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555" w:rsidRPr="001012AE" w:rsidRDefault="00514246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1012AE">
        <w:rPr>
          <w:rFonts w:ascii="Bookman Old Style" w:hAnsi="Bookman Old Style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-559435</wp:posOffset>
            </wp:positionV>
            <wp:extent cx="7362825" cy="10658475"/>
            <wp:effectExtent l="19050" t="0" r="9525" b="0"/>
            <wp:wrapNone/>
            <wp:docPr id="1" name="Рисунок 2" descr="D:\UserProfile\Загрузки\1614798249_124-p-fon-dlya-pdd-14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Загрузки\1614798249_124-p-fon-dlya-pdd-147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r="5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555" w:rsidRPr="001012AE">
        <w:rPr>
          <w:rFonts w:ascii="Bookman Old Style" w:hAnsi="Bookman Old Style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-321310</wp:posOffset>
            </wp:positionV>
            <wp:extent cx="2343150" cy="790575"/>
            <wp:effectExtent l="19050" t="0" r="0" b="0"/>
            <wp:wrapNone/>
            <wp:docPr id="2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0555" w:rsidRPr="001012AE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 Управление общего и дошкольного образования </w:t>
      </w:r>
    </w:p>
    <w:p w:rsidR="00C00555" w:rsidRPr="001012AE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1012AE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C00555" w:rsidRPr="001012AE" w:rsidRDefault="00C00555" w:rsidP="00C00555">
      <w:pPr>
        <w:pStyle w:val="12"/>
        <w:ind w:firstLine="0"/>
        <w:jc w:val="center"/>
        <w:rPr>
          <w:rStyle w:val="color15"/>
          <w:rFonts w:ascii="Bookman Old Style" w:hAnsi="Bookman Old Style" w:cs="Times New Roman"/>
          <w:b/>
          <w:bdr w:val="none" w:sz="0" w:space="0" w:color="auto" w:frame="1"/>
        </w:rPr>
      </w:pPr>
      <w:r w:rsidRPr="001012AE">
        <w:rPr>
          <w:rStyle w:val="color15"/>
          <w:rFonts w:ascii="Bookman Old Style" w:hAnsi="Bookman Old Style" w:cs="Times New Roman"/>
          <w:b/>
          <w:bdr w:val="none" w:sz="0" w:space="0" w:color="auto" w:frame="1"/>
        </w:rPr>
        <w:t>МБУ «Методический центр»</w:t>
      </w:r>
    </w:p>
    <w:p w:rsidR="001012AE" w:rsidRPr="001012AE" w:rsidRDefault="001012AE" w:rsidP="00C00555">
      <w:pPr>
        <w:pStyle w:val="12"/>
        <w:ind w:firstLine="0"/>
        <w:jc w:val="center"/>
        <w:rPr>
          <w:rStyle w:val="color15"/>
          <w:rFonts w:ascii="Bookman Old Style" w:hAnsi="Bookman Old Style" w:cs="Times New Roman"/>
          <w:b/>
          <w:bdr w:val="none" w:sz="0" w:space="0" w:color="auto" w:frame="1"/>
        </w:rPr>
      </w:pPr>
    </w:p>
    <w:p w:rsidR="001012AE" w:rsidRPr="001012AE" w:rsidRDefault="001012AE" w:rsidP="00C00555">
      <w:pPr>
        <w:pStyle w:val="12"/>
        <w:ind w:firstLine="0"/>
        <w:jc w:val="center"/>
        <w:rPr>
          <w:rStyle w:val="color15"/>
          <w:rFonts w:ascii="Bookman Old Style" w:hAnsi="Bookman Old Style" w:cs="Times New Roman"/>
          <w:b/>
          <w:bdr w:val="none" w:sz="0" w:space="0" w:color="auto" w:frame="1"/>
        </w:rPr>
      </w:pPr>
    </w:p>
    <w:p w:rsidR="001012AE" w:rsidRPr="001012AE" w:rsidRDefault="001012AE" w:rsidP="00C00555">
      <w:pPr>
        <w:pStyle w:val="12"/>
        <w:ind w:firstLine="0"/>
        <w:jc w:val="center"/>
        <w:rPr>
          <w:rStyle w:val="color15"/>
          <w:rFonts w:ascii="Bookman Old Style" w:hAnsi="Bookman Old Style" w:cs="Times New Roman"/>
          <w:b/>
          <w:bdr w:val="none" w:sz="0" w:space="0" w:color="auto" w:frame="1"/>
        </w:rPr>
      </w:pPr>
    </w:p>
    <w:p w:rsidR="001012AE" w:rsidRPr="001012AE" w:rsidRDefault="001012AE" w:rsidP="00C00555">
      <w:pPr>
        <w:pStyle w:val="12"/>
        <w:ind w:firstLine="0"/>
        <w:jc w:val="center"/>
        <w:rPr>
          <w:rStyle w:val="color15"/>
          <w:rFonts w:ascii="Bookman Old Style" w:hAnsi="Bookman Old Style" w:cs="Times New Roman"/>
          <w:b/>
          <w:bdr w:val="none" w:sz="0" w:space="0" w:color="auto" w:frame="1"/>
        </w:rPr>
      </w:pPr>
    </w:p>
    <w:p w:rsidR="001012AE" w:rsidRPr="001012AE" w:rsidRDefault="001012AE" w:rsidP="00C00555">
      <w:pPr>
        <w:pStyle w:val="12"/>
        <w:ind w:firstLine="0"/>
        <w:jc w:val="center"/>
        <w:rPr>
          <w:rStyle w:val="color15"/>
          <w:rFonts w:ascii="Bookman Old Style" w:hAnsi="Bookman Old Style" w:cs="Times New Roman"/>
          <w:b/>
          <w:bdr w:val="none" w:sz="0" w:space="0" w:color="auto" w:frame="1"/>
        </w:rPr>
      </w:pPr>
    </w:p>
    <w:p w:rsidR="001012AE" w:rsidRPr="001012AE" w:rsidRDefault="001012AE" w:rsidP="001012AE">
      <w:pPr>
        <w:pStyle w:val="12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1012AE">
        <w:rPr>
          <w:rFonts w:ascii="Bookman Old Style" w:hAnsi="Bookman Old Style" w:cs="Times New Roman"/>
          <w:b/>
          <w:sz w:val="36"/>
          <w:szCs w:val="36"/>
        </w:rPr>
        <w:t>Проект «</w:t>
      </w:r>
      <w:proofErr w:type="spellStart"/>
      <w:r w:rsidRPr="001012AE">
        <w:rPr>
          <w:rFonts w:ascii="Bookman Old Style" w:hAnsi="Bookman Old Style" w:cs="Times New Roman"/>
          <w:b/>
          <w:sz w:val="36"/>
          <w:szCs w:val="36"/>
        </w:rPr>
        <w:t>ДорогиБезОпасности</w:t>
      </w:r>
      <w:proofErr w:type="spellEnd"/>
      <w:r w:rsidRPr="001012AE">
        <w:rPr>
          <w:rFonts w:ascii="Bookman Old Style" w:hAnsi="Bookman Old Style" w:cs="Times New Roman"/>
          <w:b/>
          <w:sz w:val="36"/>
          <w:szCs w:val="36"/>
        </w:rPr>
        <w:t>»</w:t>
      </w:r>
    </w:p>
    <w:p w:rsidR="001012AE" w:rsidRPr="001012AE" w:rsidRDefault="001012AE" w:rsidP="001012AE">
      <w:pPr>
        <w:pStyle w:val="12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1012AE">
        <w:rPr>
          <w:rFonts w:ascii="Bookman Old Style" w:hAnsi="Bookman Old Style" w:cs="Times New Roman"/>
          <w:b/>
          <w:sz w:val="36"/>
          <w:szCs w:val="36"/>
        </w:rPr>
        <w:t>как эффективное средство</w:t>
      </w:r>
    </w:p>
    <w:p w:rsidR="001012AE" w:rsidRPr="001012AE" w:rsidRDefault="001012AE" w:rsidP="001012AE">
      <w:pPr>
        <w:pStyle w:val="12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1012AE">
        <w:rPr>
          <w:rFonts w:ascii="Bookman Old Style" w:hAnsi="Bookman Old Style" w:cs="Times New Roman"/>
          <w:b/>
          <w:sz w:val="36"/>
          <w:szCs w:val="36"/>
        </w:rPr>
        <w:t xml:space="preserve"> профилактики</w:t>
      </w:r>
    </w:p>
    <w:p w:rsidR="001012AE" w:rsidRPr="001012AE" w:rsidRDefault="001012AE" w:rsidP="001012AE">
      <w:pPr>
        <w:pStyle w:val="12"/>
        <w:ind w:firstLine="0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1012AE">
        <w:rPr>
          <w:rFonts w:ascii="Bookman Old Style" w:hAnsi="Bookman Old Style" w:cs="Times New Roman"/>
          <w:b/>
          <w:sz w:val="36"/>
          <w:szCs w:val="36"/>
        </w:rPr>
        <w:t xml:space="preserve">детского дорожно-транспортного </w:t>
      </w:r>
    </w:p>
    <w:p w:rsidR="001012AE" w:rsidRPr="001012AE" w:rsidRDefault="001012AE" w:rsidP="001012AE">
      <w:pPr>
        <w:pStyle w:val="12"/>
        <w:ind w:firstLine="0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1012AE">
        <w:rPr>
          <w:rFonts w:ascii="Bookman Old Style" w:hAnsi="Bookman Old Style" w:cs="Times New Roman"/>
          <w:b/>
          <w:sz w:val="36"/>
          <w:szCs w:val="36"/>
        </w:rPr>
        <w:t>травматизма</w:t>
      </w:r>
    </w:p>
    <w:p w:rsidR="001012AE" w:rsidRPr="001012AE" w:rsidRDefault="001012AE" w:rsidP="001012AE">
      <w:pPr>
        <w:pStyle w:val="12"/>
        <w:ind w:firstLine="0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1012AE" w:rsidRPr="001012AE" w:rsidRDefault="001012AE" w:rsidP="001012AE">
      <w:pPr>
        <w:pStyle w:val="12"/>
        <w:ind w:firstLine="0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1012AE" w:rsidRPr="001012AE" w:rsidRDefault="001012AE" w:rsidP="001012AE">
      <w:pPr>
        <w:pStyle w:val="12"/>
        <w:ind w:firstLine="0"/>
        <w:jc w:val="center"/>
        <w:rPr>
          <w:rFonts w:ascii="Bookman Old Style" w:hAnsi="Bookman Old Style" w:cs="Times New Roman"/>
          <w:b/>
          <w:sz w:val="30"/>
          <w:szCs w:val="30"/>
        </w:rPr>
      </w:pPr>
      <w:r w:rsidRPr="001012AE">
        <w:rPr>
          <w:rFonts w:ascii="Bookman Old Style" w:hAnsi="Bookman Old Style" w:cs="Times New Roman"/>
          <w:b/>
          <w:sz w:val="30"/>
          <w:szCs w:val="30"/>
        </w:rPr>
        <w:t xml:space="preserve">/из опыта работы </w:t>
      </w:r>
      <w:proofErr w:type="spellStart"/>
      <w:r w:rsidRPr="001012AE">
        <w:rPr>
          <w:rFonts w:ascii="Bookman Old Style" w:hAnsi="Bookman Old Style" w:cs="Times New Roman"/>
          <w:b/>
          <w:sz w:val="30"/>
          <w:szCs w:val="30"/>
        </w:rPr>
        <w:t>Шалдыбиной</w:t>
      </w:r>
      <w:proofErr w:type="spellEnd"/>
      <w:r w:rsidRPr="001012AE">
        <w:rPr>
          <w:rFonts w:ascii="Bookman Old Style" w:hAnsi="Bookman Old Style" w:cs="Times New Roman"/>
          <w:b/>
          <w:sz w:val="30"/>
          <w:szCs w:val="30"/>
        </w:rPr>
        <w:t xml:space="preserve"> Елены Александровны,</w:t>
      </w:r>
    </w:p>
    <w:p w:rsidR="001012AE" w:rsidRPr="001012AE" w:rsidRDefault="001012AE" w:rsidP="001012AE">
      <w:pPr>
        <w:pStyle w:val="12"/>
        <w:ind w:firstLine="0"/>
        <w:jc w:val="center"/>
        <w:rPr>
          <w:rFonts w:ascii="Bookman Old Style" w:hAnsi="Bookman Old Style" w:cs="Times New Roman"/>
          <w:b/>
          <w:sz w:val="30"/>
          <w:szCs w:val="30"/>
        </w:rPr>
      </w:pPr>
      <w:r w:rsidRPr="001012AE">
        <w:rPr>
          <w:rFonts w:ascii="Bookman Old Style" w:hAnsi="Bookman Old Style" w:cs="Times New Roman"/>
          <w:b/>
          <w:sz w:val="30"/>
          <w:szCs w:val="30"/>
        </w:rPr>
        <w:t xml:space="preserve">заведующего </w:t>
      </w:r>
    </w:p>
    <w:p w:rsidR="005C46DC" w:rsidRPr="001012AE" w:rsidRDefault="001012AE" w:rsidP="001012AE">
      <w:pPr>
        <w:pStyle w:val="12"/>
        <w:ind w:firstLine="0"/>
        <w:jc w:val="center"/>
        <w:rPr>
          <w:rFonts w:ascii="Bookman Old Style" w:hAnsi="Bookman Old Style" w:cs="Times New Roman"/>
          <w:b/>
          <w:sz w:val="30"/>
          <w:szCs w:val="30"/>
        </w:rPr>
      </w:pPr>
      <w:r w:rsidRPr="001012AE">
        <w:rPr>
          <w:rFonts w:ascii="Bookman Old Style" w:hAnsi="Bookman Old Style" w:cs="Times New Roman"/>
          <w:b/>
          <w:sz w:val="30"/>
          <w:szCs w:val="30"/>
        </w:rPr>
        <w:t xml:space="preserve">МБДОУ «ДС № 98 «Загадка», </w:t>
      </w:r>
    </w:p>
    <w:p w:rsidR="005C46DC" w:rsidRPr="001012AE" w:rsidRDefault="005C46DC" w:rsidP="00865E41">
      <w:pPr>
        <w:pStyle w:val="a4"/>
        <w:contextualSpacing/>
        <w:rPr>
          <w:rFonts w:ascii="Bookman Old Style" w:eastAsia="Times New Roman" w:hAnsi="Bookman Old Style" w:cs="Times New Roman"/>
          <w:sz w:val="30"/>
          <w:szCs w:val="30"/>
          <w:lang w:eastAsia="ru-RU"/>
        </w:rPr>
      </w:pPr>
    </w:p>
    <w:p w:rsidR="005C46DC" w:rsidRPr="001012AE" w:rsidRDefault="005C46DC" w:rsidP="00865E41">
      <w:pPr>
        <w:contextualSpacing/>
        <w:rPr>
          <w:rFonts w:ascii="Bookman Old Style" w:hAnsi="Bookman Old Style"/>
          <w:sz w:val="26"/>
          <w:szCs w:val="26"/>
          <w:lang w:eastAsia="en-US"/>
        </w:rPr>
      </w:pPr>
    </w:p>
    <w:p w:rsidR="005C46DC" w:rsidRPr="001012AE" w:rsidRDefault="005C46DC" w:rsidP="00865E41">
      <w:pPr>
        <w:contextualSpacing/>
        <w:rPr>
          <w:rFonts w:ascii="Bookman Old Style" w:hAnsi="Bookman Old Style"/>
          <w:sz w:val="26"/>
          <w:szCs w:val="26"/>
          <w:lang w:eastAsia="en-US"/>
        </w:rPr>
      </w:pPr>
    </w:p>
    <w:p w:rsidR="005C46DC" w:rsidRPr="001012AE" w:rsidRDefault="005C46DC" w:rsidP="00865E41">
      <w:pPr>
        <w:contextualSpacing/>
        <w:rPr>
          <w:rFonts w:ascii="Bookman Old Style" w:hAnsi="Bookman Old Style"/>
          <w:sz w:val="26"/>
          <w:szCs w:val="26"/>
          <w:lang w:eastAsia="en-US"/>
        </w:rPr>
      </w:pPr>
    </w:p>
    <w:p w:rsidR="005C46DC" w:rsidRPr="001012AE" w:rsidRDefault="005C46DC" w:rsidP="00865E41">
      <w:pPr>
        <w:contextualSpacing/>
        <w:rPr>
          <w:rFonts w:ascii="Bookman Old Style" w:hAnsi="Bookman Old Style"/>
          <w:sz w:val="26"/>
          <w:szCs w:val="26"/>
          <w:lang w:eastAsia="en-US"/>
        </w:rPr>
      </w:pPr>
    </w:p>
    <w:p w:rsidR="00975055" w:rsidRPr="001012AE" w:rsidRDefault="00975055" w:rsidP="00865E41">
      <w:pPr>
        <w:contextualSpacing/>
        <w:rPr>
          <w:rFonts w:ascii="Bookman Old Style" w:hAnsi="Bookman Old Style"/>
          <w:sz w:val="26"/>
          <w:szCs w:val="26"/>
          <w:lang w:eastAsia="en-US"/>
        </w:rPr>
      </w:pPr>
    </w:p>
    <w:p w:rsidR="00975055" w:rsidRPr="001012AE" w:rsidRDefault="00975055" w:rsidP="00865E41">
      <w:pPr>
        <w:contextualSpacing/>
        <w:rPr>
          <w:rFonts w:ascii="Bookman Old Style" w:hAnsi="Bookman Old Style"/>
          <w:sz w:val="26"/>
          <w:szCs w:val="26"/>
          <w:lang w:eastAsia="en-US"/>
        </w:rPr>
      </w:pPr>
    </w:p>
    <w:p w:rsidR="00975055" w:rsidRPr="001012AE" w:rsidRDefault="00975055" w:rsidP="00865E41">
      <w:pPr>
        <w:contextualSpacing/>
        <w:rPr>
          <w:rFonts w:ascii="Bookman Old Style" w:hAnsi="Bookman Old Style"/>
          <w:sz w:val="26"/>
          <w:szCs w:val="26"/>
          <w:lang w:eastAsia="en-US"/>
        </w:rPr>
      </w:pPr>
    </w:p>
    <w:p w:rsidR="00975055" w:rsidRPr="001012AE" w:rsidRDefault="00975055" w:rsidP="00865E41">
      <w:pPr>
        <w:contextualSpacing/>
        <w:rPr>
          <w:rFonts w:ascii="Bookman Old Style" w:hAnsi="Bookman Old Style"/>
          <w:sz w:val="26"/>
          <w:szCs w:val="26"/>
          <w:lang w:eastAsia="en-US"/>
        </w:rPr>
      </w:pPr>
    </w:p>
    <w:p w:rsidR="00975055" w:rsidRPr="001012AE" w:rsidRDefault="00975055" w:rsidP="00865E41">
      <w:pPr>
        <w:contextualSpacing/>
        <w:rPr>
          <w:rFonts w:ascii="Bookman Old Style" w:hAnsi="Bookman Old Style"/>
          <w:sz w:val="26"/>
          <w:szCs w:val="26"/>
          <w:lang w:eastAsia="en-US"/>
        </w:rPr>
      </w:pPr>
    </w:p>
    <w:p w:rsidR="005C46DC" w:rsidRPr="001012AE" w:rsidRDefault="005C46DC" w:rsidP="00865E41">
      <w:pPr>
        <w:contextualSpacing/>
        <w:rPr>
          <w:rFonts w:ascii="Bookman Old Style" w:hAnsi="Bookman Old Style"/>
          <w:sz w:val="26"/>
          <w:szCs w:val="26"/>
          <w:lang w:eastAsia="en-US"/>
        </w:rPr>
      </w:pPr>
    </w:p>
    <w:p w:rsidR="005C46DC" w:rsidRPr="001012AE" w:rsidRDefault="005C46DC" w:rsidP="00865E41">
      <w:pPr>
        <w:contextualSpacing/>
        <w:rPr>
          <w:rFonts w:ascii="Bookman Old Style" w:hAnsi="Bookman Old Style"/>
          <w:b/>
          <w:sz w:val="26"/>
          <w:szCs w:val="26"/>
          <w:lang w:eastAsia="en-US"/>
        </w:rPr>
      </w:pPr>
    </w:p>
    <w:p w:rsidR="005C46DC" w:rsidRPr="001012AE" w:rsidRDefault="005C46DC" w:rsidP="00865E41">
      <w:pPr>
        <w:contextualSpacing/>
        <w:rPr>
          <w:rFonts w:ascii="Bookman Old Style" w:hAnsi="Bookman Old Style"/>
          <w:b/>
          <w:sz w:val="26"/>
          <w:szCs w:val="26"/>
          <w:lang w:eastAsia="en-US"/>
        </w:rPr>
      </w:pPr>
    </w:p>
    <w:p w:rsidR="005C46DC" w:rsidRPr="001012AE" w:rsidRDefault="005C46DC" w:rsidP="00865E41">
      <w:pPr>
        <w:contextualSpacing/>
        <w:rPr>
          <w:rFonts w:ascii="Bookman Old Style" w:hAnsi="Bookman Old Style"/>
          <w:b/>
          <w:sz w:val="26"/>
          <w:szCs w:val="26"/>
          <w:lang w:eastAsia="en-US"/>
        </w:rPr>
      </w:pPr>
    </w:p>
    <w:p w:rsidR="00C00555" w:rsidRPr="001012AE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Pr="001012AE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Pr="001012AE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Pr="001012AE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Pr="001012AE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Pr="001012AE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Pr="001012AE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Pr="001012AE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Pr="001012AE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Pr="001012AE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1012AE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Норильск, 2025 </w:t>
      </w:r>
    </w:p>
    <w:p w:rsidR="005C46DC" w:rsidRPr="001012AE" w:rsidRDefault="005C46DC" w:rsidP="00865E41">
      <w:pPr>
        <w:contextualSpacing/>
        <w:jc w:val="center"/>
        <w:rPr>
          <w:b/>
          <w:sz w:val="30"/>
          <w:szCs w:val="30"/>
          <w:lang w:eastAsia="en-US"/>
        </w:rPr>
      </w:pPr>
    </w:p>
    <w:p w:rsidR="00514246" w:rsidRPr="001012AE" w:rsidRDefault="00514246" w:rsidP="00C00555">
      <w:pPr>
        <w:spacing w:after="160" w:line="259" w:lineRule="auto"/>
        <w:rPr>
          <w:b/>
          <w:sz w:val="28"/>
          <w:szCs w:val="28"/>
        </w:rPr>
      </w:pPr>
    </w:p>
    <w:p w:rsidR="001012AE" w:rsidRDefault="001012AE" w:rsidP="00C00555">
      <w:pPr>
        <w:spacing w:after="160" w:line="259" w:lineRule="auto"/>
        <w:rPr>
          <w:b/>
          <w:sz w:val="28"/>
          <w:szCs w:val="28"/>
        </w:rPr>
      </w:pPr>
    </w:p>
    <w:p w:rsidR="00C00555" w:rsidRPr="001012AE" w:rsidRDefault="00C00555" w:rsidP="00C00555">
      <w:pPr>
        <w:spacing w:after="160" w:line="259" w:lineRule="auto"/>
        <w:rPr>
          <w:b/>
          <w:bCs/>
          <w:sz w:val="28"/>
          <w:szCs w:val="28"/>
        </w:rPr>
      </w:pPr>
      <w:r w:rsidRPr="001012AE">
        <w:rPr>
          <w:b/>
          <w:sz w:val="28"/>
          <w:szCs w:val="28"/>
        </w:rPr>
        <w:t>Аннотация</w:t>
      </w:r>
    </w:p>
    <w:p w:rsidR="00514246" w:rsidRPr="001012AE" w:rsidRDefault="00514246" w:rsidP="00514246">
      <w:pPr>
        <w:rPr>
          <w:b/>
          <w:sz w:val="26"/>
          <w:szCs w:val="26"/>
        </w:rPr>
      </w:pPr>
    </w:p>
    <w:p w:rsidR="00514246" w:rsidRPr="001012AE" w:rsidRDefault="00514246" w:rsidP="00514246">
      <w:pPr>
        <w:ind w:firstLine="708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Основная идея проекта заключается в создании условий (в виде </w:t>
      </w:r>
      <w:proofErr w:type="spellStart"/>
      <w:r w:rsidRPr="001012AE">
        <w:rPr>
          <w:sz w:val="26"/>
          <w:szCs w:val="26"/>
        </w:rPr>
        <w:t>автогородка</w:t>
      </w:r>
      <w:proofErr w:type="spellEnd"/>
      <w:r w:rsidRPr="001012AE">
        <w:rPr>
          <w:sz w:val="26"/>
          <w:szCs w:val="26"/>
        </w:rPr>
        <w:t>) на участке МБДОУ для профилактики детского дорожно-транспортного травматизма. Реализация проекта позволит проводить мероприятия по изучению правил дорожного движения на практике, не только с воспитанниками МБДОУ, но и вовлечь в этот процесс воспитанников близлежащих детских садов, учеников начальной школы, а также детей микрорайона и родителей.</w:t>
      </w:r>
    </w:p>
    <w:p w:rsidR="00514246" w:rsidRPr="001012AE" w:rsidRDefault="00514246" w:rsidP="00514246">
      <w:pPr>
        <w:ind w:firstLine="708"/>
        <w:contextualSpacing/>
        <w:jc w:val="both"/>
        <w:rPr>
          <w:bCs/>
          <w:sz w:val="26"/>
          <w:szCs w:val="26"/>
        </w:rPr>
      </w:pPr>
      <w:r w:rsidRPr="001012AE">
        <w:rPr>
          <w:bCs/>
          <w:sz w:val="26"/>
          <w:szCs w:val="26"/>
        </w:rPr>
        <w:t>Материал рекомендован педагогам дошкольных образовательных учреждений и начального школьного образования, занимающихся вопросами профилактики детского дорожно-транспортного травматизма.</w:t>
      </w:r>
    </w:p>
    <w:p w:rsidR="00514246" w:rsidRPr="001012AE" w:rsidRDefault="00514246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1012AE" w:rsidRPr="001012AE" w:rsidRDefault="001012AE" w:rsidP="001012AE">
      <w:pPr>
        <w:jc w:val="both"/>
        <w:rPr>
          <w:sz w:val="28"/>
          <w:szCs w:val="28"/>
        </w:rPr>
      </w:pPr>
      <w:r w:rsidRPr="001012AE">
        <w:rPr>
          <w:sz w:val="28"/>
          <w:szCs w:val="28"/>
        </w:rPr>
        <w:t xml:space="preserve">Методист МБУ «Методический центр» С.В. Литвяк </w:t>
      </w:r>
    </w:p>
    <w:p w:rsidR="001012AE" w:rsidRPr="001012AE" w:rsidRDefault="001012AE" w:rsidP="001012AE">
      <w:pPr>
        <w:ind w:firstLine="284"/>
        <w:jc w:val="both"/>
        <w:rPr>
          <w:sz w:val="28"/>
          <w:szCs w:val="28"/>
        </w:rPr>
      </w:pPr>
      <w:r w:rsidRPr="001012AE">
        <w:rPr>
          <w:sz w:val="28"/>
          <w:szCs w:val="28"/>
        </w:rPr>
        <w:pict>
          <v:line id="_x0000_s1034" style="position:absolute;left:0;text-align:left;z-index:251682816" from="0,5.7pt" to="459pt,5.7pt" wrapcoords="1 1 613 1 613 1 1 1 1 1">
            <w10:wrap type="tight"/>
          </v:line>
        </w:pict>
      </w:r>
    </w:p>
    <w:p w:rsidR="001012AE" w:rsidRPr="001012AE" w:rsidRDefault="001012AE" w:rsidP="001012AE">
      <w:pPr>
        <w:rPr>
          <w:sz w:val="28"/>
          <w:szCs w:val="28"/>
        </w:rPr>
      </w:pPr>
      <w:r w:rsidRPr="001012AE">
        <w:rPr>
          <w:sz w:val="28"/>
          <w:szCs w:val="28"/>
        </w:rPr>
        <w:t xml:space="preserve">© Муниципальное бюджетное учреждение «Методический центр» </w:t>
      </w:r>
      <w:proofErr w:type="gramStart"/>
      <w:r w:rsidRPr="001012AE">
        <w:rPr>
          <w:sz w:val="28"/>
          <w:szCs w:val="28"/>
        </w:rPr>
        <w:t>г</w:t>
      </w:r>
      <w:proofErr w:type="gramEnd"/>
      <w:r w:rsidRPr="001012AE">
        <w:rPr>
          <w:sz w:val="28"/>
          <w:szCs w:val="28"/>
        </w:rPr>
        <w:t>. Норильск, ул. Кирова д. 20 –а,  т. 8 (3919) 23-88-49</w:t>
      </w:r>
    </w:p>
    <w:p w:rsidR="00514246" w:rsidRPr="001012AE" w:rsidRDefault="00514246" w:rsidP="00514246">
      <w:pPr>
        <w:ind w:firstLine="708"/>
        <w:contextualSpacing/>
        <w:jc w:val="both"/>
        <w:rPr>
          <w:bCs/>
          <w:sz w:val="26"/>
          <w:szCs w:val="26"/>
        </w:rPr>
      </w:pPr>
    </w:p>
    <w:p w:rsidR="00514246" w:rsidRPr="001012AE" w:rsidRDefault="00514246" w:rsidP="00514246">
      <w:pPr>
        <w:shd w:val="clear" w:color="auto" w:fill="FFFFFF"/>
        <w:tabs>
          <w:tab w:val="left" w:pos="993"/>
        </w:tabs>
        <w:spacing w:line="276" w:lineRule="auto"/>
        <w:contextualSpacing/>
        <w:jc w:val="both"/>
        <w:rPr>
          <w:sz w:val="26"/>
          <w:szCs w:val="26"/>
          <w:highlight w:val="cyan"/>
        </w:rPr>
      </w:pPr>
    </w:p>
    <w:p w:rsidR="00514246" w:rsidRPr="001012AE" w:rsidRDefault="00514246" w:rsidP="001012AE">
      <w:pPr>
        <w:contextualSpacing/>
        <w:jc w:val="both"/>
        <w:rPr>
          <w:b/>
          <w:sz w:val="26"/>
          <w:szCs w:val="26"/>
        </w:rPr>
      </w:pPr>
      <w:r w:rsidRPr="001012AE">
        <w:rPr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1666875" cy="2219325"/>
            <wp:effectExtent l="19050" t="0" r="9525" b="0"/>
            <wp:wrapTight wrapText="bothSides">
              <wp:wrapPolygon edited="0">
                <wp:start x="-247" y="0"/>
                <wp:lineTo x="-247" y="21507"/>
                <wp:lineTo x="21723" y="21507"/>
                <wp:lineTo x="21723" y="0"/>
                <wp:lineTo x="-247" y="0"/>
              </wp:wrapPolygon>
            </wp:wrapTight>
            <wp:docPr id="18" name="Рисунок 1" descr="G:\IMG_20181220_12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181220_121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12AE">
        <w:rPr>
          <w:sz w:val="26"/>
          <w:szCs w:val="26"/>
        </w:rPr>
        <w:t>-</w:t>
      </w:r>
      <w:r w:rsidRPr="001012AE">
        <w:rPr>
          <w:b/>
          <w:sz w:val="26"/>
          <w:szCs w:val="26"/>
        </w:rPr>
        <w:t xml:space="preserve"> </w:t>
      </w:r>
      <w:proofErr w:type="spellStart"/>
      <w:r w:rsidRPr="001012AE">
        <w:rPr>
          <w:b/>
          <w:sz w:val="26"/>
          <w:szCs w:val="26"/>
        </w:rPr>
        <w:t>Шалдыбина</w:t>
      </w:r>
      <w:proofErr w:type="spellEnd"/>
      <w:r w:rsidRPr="001012AE">
        <w:rPr>
          <w:b/>
          <w:sz w:val="26"/>
          <w:szCs w:val="26"/>
        </w:rPr>
        <w:t xml:space="preserve"> Елена Александровна</w:t>
      </w:r>
      <w:r w:rsidR="001012AE" w:rsidRPr="001012AE">
        <w:rPr>
          <w:b/>
          <w:sz w:val="26"/>
          <w:szCs w:val="26"/>
        </w:rPr>
        <w:t>, з</w:t>
      </w:r>
      <w:r w:rsidRPr="001012AE">
        <w:rPr>
          <w:b/>
          <w:sz w:val="26"/>
          <w:szCs w:val="26"/>
        </w:rPr>
        <w:t xml:space="preserve">аведующий МБДОУ </w:t>
      </w:r>
    </w:p>
    <w:p w:rsidR="00514246" w:rsidRPr="001012AE" w:rsidRDefault="00514246" w:rsidP="001012AE">
      <w:pPr>
        <w:tabs>
          <w:tab w:val="left" w:pos="567"/>
        </w:tabs>
        <w:contextualSpacing/>
        <w:jc w:val="both"/>
        <w:rPr>
          <w:b/>
          <w:sz w:val="26"/>
          <w:szCs w:val="26"/>
        </w:rPr>
      </w:pPr>
      <w:r w:rsidRPr="001012AE">
        <w:rPr>
          <w:b/>
          <w:sz w:val="26"/>
          <w:szCs w:val="26"/>
        </w:rPr>
        <w:t>«Детский сад № 98 «Загадка»</w:t>
      </w:r>
    </w:p>
    <w:p w:rsidR="001012AE" w:rsidRPr="001012AE" w:rsidRDefault="001012AE" w:rsidP="001012AE">
      <w:pPr>
        <w:tabs>
          <w:tab w:val="left" w:pos="567"/>
        </w:tabs>
        <w:contextualSpacing/>
        <w:jc w:val="both"/>
        <w:rPr>
          <w:sz w:val="26"/>
          <w:szCs w:val="26"/>
        </w:rPr>
      </w:pPr>
      <w:r w:rsidRPr="001012AE">
        <w:rPr>
          <w:b/>
          <w:sz w:val="26"/>
          <w:szCs w:val="26"/>
        </w:rPr>
        <w:t xml:space="preserve">Образование: </w:t>
      </w:r>
    </w:p>
    <w:p w:rsidR="00514246" w:rsidRPr="001012AE" w:rsidRDefault="001012AE" w:rsidP="001012AE">
      <w:pPr>
        <w:tabs>
          <w:tab w:val="left" w:pos="567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- </w:t>
      </w:r>
      <w:r w:rsidR="00514246" w:rsidRPr="001012AE">
        <w:rPr>
          <w:sz w:val="26"/>
          <w:szCs w:val="26"/>
        </w:rPr>
        <w:t>Норильское педагогическое училище (1997–2001 гг.). Специальность: Дошкольное образование. Квалификация: Воспитатель дошкольного воспитания со специализацией. Специализация: «Развитие средствами изобразительной деятельности».</w:t>
      </w:r>
    </w:p>
    <w:p w:rsidR="00514246" w:rsidRPr="001012AE" w:rsidRDefault="00514246" w:rsidP="001012AE">
      <w:pPr>
        <w:tabs>
          <w:tab w:val="left" w:pos="567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- ГОУ ВПО «Красноярский государственный педагогический университет им. В.П.</w:t>
      </w:r>
      <w:r w:rsidRPr="001012AE">
        <w:rPr>
          <w:b/>
          <w:sz w:val="26"/>
          <w:szCs w:val="26"/>
        </w:rPr>
        <w:t xml:space="preserve"> </w:t>
      </w:r>
      <w:r w:rsidRPr="001012AE">
        <w:rPr>
          <w:sz w:val="26"/>
          <w:szCs w:val="26"/>
        </w:rPr>
        <w:t>Астафьева» (2001–2005 гг.). Специальность: Педагогика и методика начального образования. Квалификация: Учитель начальных классов.</w:t>
      </w:r>
    </w:p>
    <w:p w:rsidR="00514246" w:rsidRPr="001012AE" w:rsidRDefault="00514246" w:rsidP="001012AE">
      <w:pPr>
        <w:tabs>
          <w:tab w:val="left" w:pos="567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- ФГБОУ ВО «Красноярский государственный педагогический университет им. В.П. Астафьева» (2015-2018 </w:t>
      </w:r>
      <w:proofErr w:type="spellStart"/>
      <w:proofErr w:type="gramStart"/>
      <w:r w:rsidRPr="001012AE">
        <w:rPr>
          <w:sz w:val="26"/>
          <w:szCs w:val="26"/>
        </w:rPr>
        <w:t>гг</w:t>
      </w:r>
      <w:proofErr w:type="spellEnd"/>
      <w:proofErr w:type="gramEnd"/>
      <w:r w:rsidRPr="001012AE">
        <w:rPr>
          <w:sz w:val="26"/>
          <w:szCs w:val="26"/>
        </w:rPr>
        <w:t>). Квалификация: «Исследователь. Преподаватель-исследователь».</w:t>
      </w:r>
    </w:p>
    <w:p w:rsidR="001012AE" w:rsidRPr="001012AE" w:rsidRDefault="001012AE" w:rsidP="001012AE">
      <w:pPr>
        <w:tabs>
          <w:tab w:val="left" w:pos="567"/>
        </w:tabs>
        <w:contextualSpacing/>
        <w:jc w:val="both"/>
        <w:rPr>
          <w:b/>
          <w:sz w:val="26"/>
          <w:szCs w:val="26"/>
        </w:rPr>
      </w:pPr>
    </w:p>
    <w:p w:rsidR="00514246" w:rsidRPr="001012AE" w:rsidRDefault="00514246" w:rsidP="001012AE">
      <w:pPr>
        <w:tabs>
          <w:tab w:val="left" w:pos="567"/>
        </w:tabs>
        <w:contextualSpacing/>
        <w:jc w:val="both"/>
        <w:rPr>
          <w:b/>
          <w:sz w:val="26"/>
          <w:szCs w:val="26"/>
        </w:rPr>
      </w:pPr>
      <w:r w:rsidRPr="001012AE">
        <w:rPr>
          <w:b/>
          <w:sz w:val="26"/>
          <w:szCs w:val="26"/>
        </w:rPr>
        <w:t>Стаж, категория:</w:t>
      </w:r>
    </w:p>
    <w:p w:rsidR="00514246" w:rsidRPr="001012AE" w:rsidRDefault="00514246" w:rsidP="001012AE">
      <w:pPr>
        <w:tabs>
          <w:tab w:val="left" w:pos="567"/>
        </w:tabs>
        <w:contextualSpacing/>
        <w:jc w:val="both"/>
        <w:rPr>
          <w:sz w:val="26"/>
          <w:szCs w:val="26"/>
        </w:rPr>
      </w:pPr>
      <w:r w:rsidRPr="001012AE">
        <w:rPr>
          <w:b/>
          <w:sz w:val="26"/>
          <w:szCs w:val="26"/>
        </w:rPr>
        <w:t xml:space="preserve"> - </w:t>
      </w:r>
      <w:r w:rsidRPr="001012AE">
        <w:rPr>
          <w:sz w:val="26"/>
          <w:szCs w:val="26"/>
        </w:rPr>
        <w:t>стаж работы в дошкольном образовании - 22 года, в должности заведующего учреждением – 10 лет.</w:t>
      </w:r>
    </w:p>
    <w:p w:rsidR="001012AE" w:rsidRPr="001012AE" w:rsidRDefault="001012AE" w:rsidP="001012AE">
      <w:pPr>
        <w:tabs>
          <w:tab w:val="left" w:pos="567"/>
        </w:tabs>
        <w:contextualSpacing/>
        <w:jc w:val="both"/>
        <w:rPr>
          <w:b/>
          <w:sz w:val="26"/>
          <w:szCs w:val="26"/>
        </w:rPr>
      </w:pPr>
    </w:p>
    <w:p w:rsidR="00514246" w:rsidRPr="001012AE" w:rsidRDefault="00514246" w:rsidP="001012AE">
      <w:pPr>
        <w:tabs>
          <w:tab w:val="left" w:pos="567"/>
        </w:tabs>
        <w:contextualSpacing/>
        <w:jc w:val="both"/>
        <w:rPr>
          <w:b/>
          <w:sz w:val="26"/>
          <w:szCs w:val="26"/>
        </w:rPr>
      </w:pPr>
      <w:r w:rsidRPr="001012AE">
        <w:rPr>
          <w:b/>
          <w:sz w:val="26"/>
          <w:szCs w:val="26"/>
        </w:rPr>
        <w:t>Награды:</w:t>
      </w:r>
    </w:p>
    <w:p w:rsidR="00514246" w:rsidRPr="001012AE" w:rsidRDefault="00514246" w:rsidP="001012AE">
      <w:pPr>
        <w:tabs>
          <w:tab w:val="left" w:pos="10240"/>
        </w:tabs>
        <w:ind w:left="34" w:right="34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- 2011 г. - Благодарственное письмо начальника Управления общего и дошкольного образования.</w:t>
      </w:r>
    </w:p>
    <w:p w:rsidR="00514246" w:rsidRPr="001012AE" w:rsidRDefault="00514246" w:rsidP="001012AE">
      <w:pPr>
        <w:tabs>
          <w:tab w:val="left" w:pos="10240"/>
        </w:tabs>
        <w:ind w:left="34" w:right="34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- 2024 г. Благодарственное письмо Норильского городского совета депутатов</w:t>
      </w:r>
    </w:p>
    <w:p w:rsidR="00514246" w:rsidRPr="001012AE" w:rsidRDefault="00514246" w:rsidP="001012AE">
      <w:pPr>
        <w:contextualSpacing/>
        <w:jc w:val="both"/>
        <w:rPr>
          <w:bCs/>
          <w:sz w:val="26"/>
          <w:szCs w:val="26"/>
        </w:rPr>
      </w:pPr>
      <w:r w:rsidRPr="001012AE">
        <w:rPr>
          <w:bCs/>
          <w:sz w:val="26"/>
          <w:szCs w:val="26"/>
        </w:rPr>
        <w:t xml:space="preserve">Практический опыт работы МБДОУ «Детский сад № 98 «Загадка» транслировался в педагогическом сообществе в рамках: </w:t>
      </w:r>
    </w:p>
    <w:p w:rsidR="00514246" w:rsidRPr="001012AE" w:rsidRDefault="00514246" w:rsidP="001012AE">
      <w:pPr>
        <w:contextualSpacing/>
        <w:jc w:val="both"/>
        <w:rPr>
          <w:bCs/>
          <w:sz w:val="26"/>
          <w:szCs w:val="26"/>
        </w:rPr>
      </w:pPr>
      <w:r w:rsidRPr="001012AE">
        <w:rPr>
          <w:bCs/>
          <w:sz w:val="26"/>
          <w:szCs w:val="26"/>
        </w:rPr>
        <w:t>Гостевого визита руководителей дошкольных образовательных учреждений (2024 г.);</w:t>
      </w:r>
    </w:p>
    <w:p w:rsidR="00514246" w:rsidRPr="001012AE" w:rsidRDefault="00514246" w:rsidP="001012AE">
      <w:pPr>
        <w:shd w:val="clear" w:color="auto" w:fill="FFFFFF"/>
        <w:tabs>
          <w:tab w:val="left" w:pos="284"/>
        </w:tabs>
        <w:spacing w:line="276" w:lineRule="auto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Всероссийского проекта «Взаимообучение городов» 21.11.2024 года для 65 участников </w:t>
      </w:r>
      <w:proofErr w:type="spellStart"/>
      <w:r w:rsidRPr="001012AE">
        <w:rPr>
          <w:sz w:val="26"/>
          <w:szCs w:val="26"/>
        </w:rPr>
        <w:t>вебинара</w:t>
      </w:r>
      <w:proofErr w:type="spellEnd"/>
      <w:r w:rsidRPr="001012AE">
        <w:rPr>
          <w:sz w:val="26"/>
          <w:szCs w:val="26"/>
        </w:rPr>
        <w:t xml:space="preserve"> со всей страны. </w:t>
      </w:r>
    </w:p>
    <w:p w:rsidR="00514246" w:rsidRPr="001012AE" w:rsidRDefault="007C6B5B" w:rsidP="001012AE">
      <w:pPr>
        <w:shd w:val="clear" w:color="auto" w:fill="FFFFFF"/>
        <w:tabs>
          <w:tab w:val="left" w:pos="284"/>
        </w:tabs>
        <w:spacing w:line="276" w:lineRule="auto"/>
        <w:contextualSpacing/>
        <w:jc w:val="both"/>
      </w:pPr>
      <w:hyperlink r:id="rId11" w:history="1">
        <w:r w:rsidR="00514246" w:rsidRPr="001012AE">
          <w:rPr>
            <w:u w:val="single"/>
          </w:rPr>
          <w:t>https://sferum.ru/?call_link=5RhJXC4fHVU1C38lYZnmilNYsgmICMIWvhb24ADYb0Q</w:t>
        </w:r>
      </w:hyperlink>
    </w:p>
    <w:p w:rsidR="00514246" w:rsidRPr="001012AE" w:rsidRDefault="00514246" w:rsidP="001012AE">
      <w:pPr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- демонстрации практики инклюзивного образования регионального конкурса «Лучшая инклюзивная школа – 2025», в номинации «Лучший инклюзивный детский сад – 2025».</w:t>
      </w:r>
    </w:p>
    <w:p w:rsidR="001012AE" w:rsidRPr="001012AE" w:rsidRDefault="00514246">
      <w:pPr>
        <w:spacing w:after="160" w:line="259" w:lineRule="auto"/>
        <w:rPr>
          <w:b/>
          <w:sz w:val="26"/>
          <w:szCs w:val="26"/>
        </w:rPr>
      </w:pPr>
      <w:r w:rsidRPr="001012AE">
        <w:rPr>
          <w:b/>
          <w:sz w:val="26"/>
          <w:szCs w:val="26"/>
        </w:rPr>
        <w:br w:type="page"/>
      </w:r>
    </w:p>
    <w:sdt>
      <w:sdtPr>
        <w:rPr>
          <w:rFonts w:ascii="Times New Roman" w:hAnsi="Times New Roman" w:cs="Times New Roman"/>
          <w:color w:val="auto"/>
        </w:rPr>
        <w:id w:val="453261532"/>
        <w:docPartObj>
          <w:docPartGallery w:val="Table of Contents"/>
          <w:docPartUnique/>
        </w:docPartObj>
      </w:sdtPr>
      <w:sdtEndPr>
        <w:rPr>
          <w:rFonts w:eastAsia="Times New Roman"/>
          <w:b w:val="0"/>
          <w:bCs w:val="0"/>
          <w:sz w:val="24"/>
          <w:szCs w:val="24"/>
          <w:lang w:eastAsia="ru-RU"/>
        </w:rPr>
      </w:sdtEndPr>
      <w:sdtContent>
        <w:p w:rsidR="001012AE" w:rsidRPr="001012AE" w:rsidRDefault="001012AE">
          <w:pPr>
            <w:pStyle w:val="ae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1012AE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1012AE" w:rsidRPr="001012AE" w:rsidRDefault="001012AE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sz w:val="26"/>
              <w:szCs w:val="26"/>
            </w:rPr>
          </w:pPr>
          <w:r w:rsidRPr="001012AE">
            <w:rPr>
              <w:sz w:val="26"/>
              <w:szCs w:val="26"/>
            </w:rPr>
            <w:fldChar w:fldCharType="begin"/>
          </w:r>
          <w:r w:rsidRPr="001012AE">
            <w:rPr>
              <w:sz w:val="26"/>
              <w:szCs w:val="26"/>
            </w:rPr>
            <w:instrText xml:space="preserve"> TOC \o "1-3" \h \z \u </w:instrText>
          </w:r>
          <w:r w:rsidRPr="001012AE">
            <w:rPr>
              <w:sz w:val="26"/>
              <w:szCs w:val="26"/>
            </w:rPr>
            <w:fldChar w:fldCharType="separate"/>
          </w:r>
          <w:hyperlink w:anchor="_Toc200374930" w:history="1">
            <w:r w:rsidRPr="001012AE">
              <w:rPr>
                <w:rStyle w:val="af"/>
                <w:noProof/>
                <w:color w:val="auto"/>
                <w:sz w:val="26"/>
                <w:szCs w:val="26"/>
              </w:rPr>
              <w:t>Введение</w:t>
            </w:r>
            <w:r w:rsidRPr="001012AE">
              <w:rPr>
                <w:noProof/>
                <w:webHidden/>
                <w:sz w:val="26"/>
                <w:szCs w:val="26"/>
              </w:rPr>
              <w:tab/>
            </w:r>
            <w:r w:rsidRPr="001012AE">
              <w:rPr>
                <w:noProof/>
                <w:webHidden/>
                <w:sz w:val="26"/>
                <w:szCs w:val="26"/>
              </w:rPr>
              <w:fldChar w:fldCharType="begin"/>
            </w:r>
            <w:r w:rsidRPr="001012AE">
              <w:rPr>
                <w:noProof/>
                <w:webHidden/>
                <w:sz w:val="26"/>
                <w:szCs w:val="26"/>
              </w:rPr>
              <w:instrText xml:space="preserve"> PAGEREF _Toc200374930 \h </w:instrText>
            </w:r>
            <w:r w:rsidRPr="001012AE">
              <w:rPr>
                <w:noProof/>
                <w:webHidden/>
                <w:sz w:val="26"/>
                <w:szCs w:val="26"/>
              </w:rPr>
            </w:r>
            <w:r w:rsidRPr="001012A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1012AE">
              <w:rPr>
                <w:noProof/>
                <w:webHidden/>
                <w:sz w:val="26"/>
                <w:szCs w:val="26"/>
              </w:rPr>
              <w:t>6</w:t>
            </w:r>
            <w:r w:rsidRPr="001012A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012AE" w:rsidRPr="001012AE" w:rsidRDefault="001012AE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sz w:val="26"/>
              <w:szCs w:val="26"/>
            </w:rPr>
          </w:pPr>
          <w:hyperlink w:anchor="_Toc200374931" w:history="1">
            <w:r w:rsidRPr="001012AE">
              <w:rPr>
                <w:rStyle w:val="af"/>
                <w:noProof/>
                <w:color w:val="auto"/>
                <w:sz w:val="26"/>
                <w:szCs w:val="26"/>
              </w:rPr>
              <w:t>Цель проекта</w:t>
            </w:r>
            <w:r w:rsidRPr="001012AE">
              <w:rPr>
                <w:noProof/>
                <w:webHidden/>
                <w:sz w:val="26"/>
                <w:szCs w:val="26"/>
              </w:rPr>
              <w:tab/>
            </w:r>
            <w:r w:rsidRPr="001012AE">
              <w:rPr>
                <w:noProof/>
                <w:webHidden/>
                <w:sz w:val="26"/>
                <w:szCs w:val="26"/>
              </w:rPr>
              <w:fldChar w:fldCharType="begin"/>
            </w:r>
            <w:r w:rsidRPr="001012AE">
              <w:rPr>
                <w:noProof/>
                <w:webHidden/>
                <w:sz w:val="26"/>
                <w:szCs w:val="26"/>
              </w:rPr>
              <w:instrText xml:space="preserve"> PAGEREF _Toc200374931 \h </w:instrText>
            </w:r>
            <w:r w:rsidRPr="001012AE">
              <w:rPr>
                <w:noProof/>
                <w:webHidden/>
                <w:sz w:val="26"/>
                <w:szCs w:val="26"/>
              </w:rPr>
            </w:r>
            <w:r w:rsidRPr="001012A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1012AE">
              <w:rPr>
                <w:noProof/>
                <w:webHidden/>
                <w:sz w:val="26"/>
                <w:szCs w:val="26"/>
              </w:rPr>
              <w:t>6</w:t>
            </w:r>
            <w:r w:rsidRPr="001012A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012AE" w:rsidRPr="001012AE" w:rsidRDefault="001012AE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sz w:val="26"/>
              <w:szCs w:val="26"/>
            </w:rPr>
          </w:pPr>
          <w:hyperlink w:anchor="_Toc200374932" w:history="1">
            <w:r w:rsidRPr="001012AE">
              <w:rPr>
                <w:rStyle w:val="af"/>
                <w:noProof/>
                <w:color w:val="auto"/>
                <w:sz w:val="26"/>
                <w:szCs w:val="26"/>
              </w:rPr>
              <w:t>Задачи проекта</w:t>
            </w:r>
            <w:r w:rsidRPr="001012AE">
              <w:rPr>
                <w:noProof/>
                <w:webHidden/>
                <w:sz w:val="26"/>
                <w:szCs w:val="26"/>
              </w:rPr>
              <w:tab/>
            </w:r>
            <w:r w:rsidRPr="001012AE">
              <w:rPr>
                <w:noProof/>
                <w:webHidden/>
                <w:sz w:val="26"/>
                <w:szCs w:val="26"/>
              </w:rPr>
              <w:fldChar w:fldCharType="begin"/>
            </w:r>
            <w:r w:rsidRPr="001012AE">
              <w:rPr>
                <w:noProof/>
                <w:webHidden/>
                <w:sz w:val="26"/>
                <w:szCs w:val="26"/>
              </w:rPr>
              <w:instrText xml:space="preserve"> PAGEREF _Toc200374932 \h </w:instrText>
            </w:r>
            <w:r w:rsidRPr="001012AE">
              <w:rPr>
                <w:noProof/>
                <w:webHidden/>
                <w:sz w:val="26"/>
                <w:szCs w:val="26"/>
              </w:rPr>
            </w:r>
            <w:r w:rsidRPr="001012A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1012AE">
              <w:rPr>
                <w:noProof/>
                <w:webHidden/>
                <w:sz w:val="26"/>
                <w:szCs w:val="26"/>
              </w:rPr>
              <w:t>6</w:t>
            </w:r>
            <w:r w:rsidRPr="001012A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012AE" w:rsidRPr="001012AE" w:rsidRDefault="001012AE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sz w:val="26"/>
              <w:szCs w:val="26"/>
            </w:rPr>
          </w:pPr>
          <w:hyperlink w:anchor="_Toc200374933" w:history="1">
            <w:r w:rsidRPr="001012AE">
              <w:rPr>
                <w:rStyle w:val="af"/>
                <w:noProof/>
                <w:color w:val="auto"/>
                <w:sz w:val="26"/>
                <w:szCs w:val="26"/>
              </w:rPr>
              <w:t>Целевая аудитория</w:t>
            </w:r>
            <w:r w:rsidRPr="001012AE">
              <w:rPr>
                <w:noProof/>
                <w:webHidden/>
                <w:sz w:val="26"/>
                <w:szCs w:val="26"/>
              </w:rPr>
              <w:tab/>
            </w:r>
            <w:r w:rsidRPr="001012AE">
              <w:rPr>
                <w:noProof/>
                <w:webHidden/>
                <w:sz w:val="26"/>
                <w:szCs w:val="26"/>
              </w:rPr>
              <w:fldChar w:fldCharType="begin"/>
            </w:r>
            <w:r w:rsidRPr="001012AE">
              <w:rPr>
                <w:noProof/>
                <w:webHidden/>
                <w:sz w:val="26"/>
                <w:szCs w:val="26"/>
              </w:rPr>
              <w:instrText xml:space="preserve"> PAGEREF _Toc200374933 \h </w:instrText>
            </w:r>
            <w:r w:rsidRPr="001012AE">
              <w:rPr>
                <w:noProof/>
                <w:webHidden/>
                <w:sz w:val="26"/>
                <w:szCs w:val="26"/>
              </w:rPr>
            </w:r>
            <w:r w:rsidRPr="001012A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1012AE">
              <w:rPr>
                <w:noProof/>
                <w:webHidden/>
                <w:sz w:val="26"/>
                <w:szCs w:val="26"/>
              </w:rPr>
              <w:t>6</w:t>
            </w:r>
            <w:r w:rsidRPr="001012A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012AE" w:rsidRPr="001012AE" w:rsidRDefault="001012AE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sz w:val="26"/>
              <w:szCs w:val="26"/>
            </w:rPr>
          </w:pPr>
          <w:hyperlink w:anchor="_Toc200374934" w:history="1">
            <w:r w:rsidRPr="001012AE">
              <w:rPr>
                <w:rStyle w:val="af"/>
                <w:noProof/>
                <w:color w:val="auto"/>
                <w:sz w:val="26"/>
                <w:szCs w:val="26"/>
              </w:rPr>
              <w:t>О реализации проекта</w:t>
            </w:r>
            <w:r w:rsidRPr="001012AE">
              <w:rPr>
                <w:noProof/>
                <w:webHidden/>
                <w:sz w:val="26"/>
                <w:szCs w:val="26"/>
              </w:rPr>
              <w:tab/>
            </w:r>
            <w:r w:rsidRPr="001012AE">
              <w:rPr>
                <w:noProof/>
                <w:webHidden/>
                <w:sz w:val="26"/>
                <w:szCs w:val="26"/>
              </w:rPr>
              <w:fldChar w:fldCharType="begin"/>
            </w:r>
            <w:r w:rsidRPr="001012AE">
              <w:rPr>
                <w:noProof/>
                <w:webHidden/>
                <w:sz w:val="26"/>
                <w:szCs w:val="26"/>
              </w:rPr>
              <w:instrText xml:space="preserve"> PAGEREF _Toc200374934 \h </w:instrText>
            </w:r>
            <w:r w:rsidRPr="001012AE">
              <w:rPr>
                <w:noProof/>
                <w:webHidden/>
                <w:sz w:val="26"/>
                <w:szCs w:val="26"/>
              </w:rPr>
            </w:r>
            <w:r w:rsidRPr="001012A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1012AE">
              <w:rPr>
                <w:noProof/>
                <w:webHidden/>
                <w:sz w:val="26"/>
                <w:szCs w:val="26"/>
              </w:rPr>
              <w:t>7</w:t>
            </w:r>
            <w:r w:rsidRPr="001012A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012AE" w:rsidRPr="001012AE" w:rsidRDefault="001012AE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sz w:val="26"/>
              <w:szCs w:val="26"/>
            </w:rPr>
          </w:pPr>
          <w:hyperlink w:anchor="_Toc200374935" w:history="1">
            <w:r w:rsidRPr="001012AE">
              <w:rPr>
                <w:rStyle w:val="af"/>
                <w:noProof/>
                <w:color w:val="auto"/>
                <w:sz w:val="26"/>
                <w:szCs w:val="26"/>
              </w:rPr>
              <w:t>Планируемые результаты</w:t>
            </w:r>
            <w:r w:rsidRPr="001012AE">
              <w:rPr>
                <w:noProof/>
                <w:webHidden/>
                <w:sz w:val="26"/>
                <w:szCs w:val="26"/>
              </w:rPr>
              <w:tab/>
            </w:r>
            <w:r w:rsidRPr="001012AE">
              <w:rPr>
                <w:noProof/>
                <w:webHidden/>
                <w:sz w:val="26"/>
                <w:szCs w:val="26"/>
              </w:rPr>
              <w:fldChar w:fldCharType="begin"/>
            </w:r>
            <w:r w:rsidRPr="001012AE">
              <w:rPr>
                <w:noProof/>
                <w:webHidden/>
                <w:sz w:val="26"/>
                <w:szCs w:val="26"/>
              </w:rPr>
              <w:instrText xml:space="preserve"> PAGEREF _Toc200374935 \h </w:instrText>
            </w:r>
            <w:r w:rsidRPr="001012AE">
              <w:rPr>
                <w:noProof/>
                <w:webHidden/>
                <w:sz w:val="26"/>
                <w:szCs w:val="26"/>
              </w:rPr>
            </w:r>
            <w:r w:rsidRPr="001012A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1012AE">
              <w:rPr>
                <w:noProof/>
                <w:webHidden/>
                <w:sz w:val="26"/>
                <w:szCs w:val="26"/>
              </w:rPr>
              <w:t>9</w:t>
            </w:r>
            <w:r w:rsidRPr="001012A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012AE" w:rsidRPr="001012AE" w:rsidRDefault="001012AE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sz w:val="26"/>
              <w:szCs w:val="26"/>
            </w:rPr>
          </w:pPr>
          <w:hyperlink w:anchor="_Toc200374936" w:history="1">
            <w:r w:rsidRPr="001012AE">
              <w:rPr>
                <w:rStyle w:val="af"/>
                <w:noProof/>
                <w:color w:val="auto"/>
                <w:sz w:val="26"/>
                <w:szCs w:val="26"/>
              </w:rPr>
              <w:t>Методами сбора информации определены</w:t>
            </w:r>
            <w:r w:rsidRPr="001012AE">
              <w:rPr>
                <w:noProof/>
                <w:webHidden/>
                <w:sz w:val="26"/>
                <w:szCs w:val="26"/>
              </w:rPr>
              <w:tab/>
            </w:r>
            <w:r w:rsidRPr="001012AE">
              <w:rPr>
                <w:noProof/>
                <w:webHidden/>
                <w:sz w:val="26"/>
                <w:szCs w:val="26"/>
              </w:rPr>
              <w:fldChar w:fldCharType="begin"/>
            </w:r>
            <w:r w:rsidRPr="001012AE">
              <w:rPr>
                <w:noProof/>
                <w:webHidden/>
                <w:sz w:val="26"/>
                <w:szCs w:val="26"/>
              </w:rPr>
              <w:instrText xml:space="preserve"> PAGEREF _Toc200374936 \h </w:instrText>
            </w:r>
            <w:r w:rsidRPr="001012AE">
              <w:rPr>
                <w:noProof/>
                <w:webHidden/>
                <w:sz w:val="26"/>
                <w:szCs w:val="26"/>
              </w:rPr>
            </w:r>
            <w:r w:rsidRPr="001012A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1012AE">
              <w:rPr>
                <w:noProof/>
                <w:webHidden/>
                <w:sz w:val="26"/>
                <w:szCs w:val="26"/>
              </w:rPr>
              <w:t>10</w:t>
            </w:r>
            <w:r w:rsidRPr="001012A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012AE" w:rsidRPr="001012AE" w:rsidRDefault="001012AE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sz w:val="26"/>
              <w:szCs w:val="26"/>
            </w:rPr>
          </w:pPr>
          <w:hyperlink w:anchor="_Toc200374937" w:history="1">
            <w:r w:rsidRPr="001012AE">
              <w:rPr>
                <w:rStyle w:val="af"/>
                <w:noProof/>
                <w:color w:val="auto"/>
                <w:sz w:val="26"/>
                <w:szCs w:val="26"/>
              </w:rPr>
              <w:t>План-график реализации проекта</w:t>
            </w:r>
            <w:r w:rsidRPr="001012AE">
              <w:rPr>
                <w:noProof/>
                <w:webHidden/>
                <w:sz w:val="26"/>
                <w:szCs w:val="26"/>
              </w:rPr>
              <w:tab/>
            </w:r>
            <w:r w:rsidRPr="001012AE">
              <w:rPr>
                <w:noProof/>
                <w:webHidden/>
                <w:sz w:val="26"/>
                <w:szCs w:val="26"/>
              </w:rPr>
              <w:fldChar w:fldCharType="begin"/>
            </w:r>
            <w:r w:rsidRPr="001012AE">
              <w:rPr>
                <w:noProof/>
                <w:webHidden/>
                <w:sz w:val="26"/>
                <w:szCs w:val="26"/>
              </w:rPr>
              <w:instrText xml:space="preserve"> PAGEREF _Toc200374937 \h </w:instrText>
            </w:r>
            <w:r w:rsidRPr="001012AE">
              <w:rPr>
                <w:noProof/>
                <w:webHidden/>
                <w:sz w:val="26"/>
                <w:szCs w:val="26"/>
              </w:rPr>
            </w:r>
            <w:r w:rsidRPr="001012A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1012AE">
              <w:rPr>
                <w:noProof/>
                <w:webHidden/>
                <w:sz w:val="26"/>
                <w:szCs w:val="26"/>
              </w:rPr>
              <w:t>11</w:t>
            </w:r>
            <w:r w:rsidRPr="001012A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012AE" w:rsidRPr="001012AE" w:rsidRDefault="001012AE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sz w:val="26"/>
              <w:szCs w:val="26"/>
            </w:rPr>
          </w:pPr>
          <w:hyperlink w:anchor="_Toc200374938" w:history="1">
            <w:r w:rsidRPr="001012AE">
              <w:rPr>
                <w:rStyle w:val="af"/>
                <w:noProof/>
                <w:color w:val="auto"/>
                <w:sz w:val="26"/>
                <w:szCs w:val="26"/>
              </w:rPr>
              <w:t>Положение о проведении творческого конкурса рисунков по ПДД  «Улица добра»</w:t>
            </w:r>
            <w:r w:rsidRPr="001012AE">
              <w:rPr>
                <w:noProof/>
                <w:webHidden/>
                <w:sz w:val="26"/>
                <w:szCs w:val="26"/>
              </w:rPr>
              <w:tab/>
            </w:r>
            <w:r w:rsidRPr="001012AE">
              <w:rPr>
                <w:noProof/>
                <w:webHidden/>
                <w:sz w:val="26"/>
                <w:szCs w:val="26"/>
              </w:rPr>
              <w:fldChar w:fldCharType="begin"/>
            </w:r>
            <w:r w:rsidRPr="001012AE">
              <w:rPr>
                <w:noProof/>
                <w:webHidden/>
                <w:sz w:val="26"/>
                <w:szCs w:val="26"/>
              </w:rPr>
              <w:instrText xml:space="preserve"> PAGEREF _Toc200374938 \h </w:instrText>
            </w:r>
            <w:r w:rsidRPr="001012AE">
              <w:rPr>
                <w:noProof/>
                <w:webHidden/>
                <w:sz w:val="26"/>
                <w:szCs w:val="26"/>
              </w:rPr>
            </w:r>
            <w:r w:rsidRPr="001012A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1012AE">
              <w:rPr>
                <w:noProof/>
                <w:webHidden/>
                <w:sz w:val="26"/>
                <w:szCs w:val="26"/>
              </w:rPr>
              <w:t>13</w:t>
            </w:r>
            <w:r w:rsidRPr="001012A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012AE" w:rsidRPr="001012AE" w:rsidRDefault="001012AE">
          <w:r w:rsidRPr="001012AE">
            <w:rPr>
              <w:sz w:val="26"/>
              <w:szCs w:val="26"/>
            </w:rPr>
            <w:fldChar w:fldCharType="end"/>
          </w:r>
        </w:p>
      </w:sdtContent>
    </w:sdt>
    <w:p w:rsidR="001012AE" w:rsidRPr="001012AE" w:rsidRDefault="001012AE">
      <w:pPr>
        <w:spacing w:after="160" w:line="259" w:lineRule="auto"/>
        <w:rPr>
          <w:b/>
          <w:sz w:val="26"/>
          <w:szCs w:val="26"/>
        </w:rPr>
      </w:pPr>
    </w:p>
    <w:p w:rsidR="00514246" w:rsidRPr="001012AE" w:rsidRDefault="00514246" w:rsidP="001012AE">
      <w:pPr>
        <w:spacing w:after="160" w:line="259" w:lineRule="auto"/>
        <w:rPr>
          <w:b/>
          <w:sz w:val="26"/>
          <w:szCs w:val="26"/>
        </w:rPr>
      </w:pPr>
    </w:p>
    <w:p w:rsidR="001012AE" w:rsidRPr="001012AE" w:rsidRDefault="001012AE">
      <w:pPr>
        <w:spacing w:after="160" w:line="259" w:lineRule="auto"/>
        <w:rPr>
          <w:rFonts w:eastAsiaTheme="majorEastAsia"/>
          <w:b/>
          <w:bCs/>
          <w:sz w:val="28"/>
          <w:szCs w:val="28"/>
        </w:rPr>
      </w:pPr>
      <w:bookmarkStart w:id="0" w:name="_Toc200374930"/>
      <w:r w:rsidRPr="001012AE">
        <w:br w:type="page"/>
      </w:r>
    </w:p>
    <w:p w:rsidR="00514246" w:rsidRPr="001012AE" w:rsidRDefault="00514246" w:rsidP="001012AE">
      <w:pPr>
        <w:pStyle w:val="1"/>
        <w:rPr>
          <w:rFonts w:ascii="Times New Roman" w:hAnsi="Times New Roman" w:cs="Times New Roman"/>
          <w:color w:val="auto"/>
        </w:rPr>
      </w:pPr>
      <w:r w:rsidRPr="001012AE">
        <w:rPr>
          <w:rFonts w:ascii="Times New Roman" w:hAnsi="Times New Roman" w:cs="Times New Roman"/>
          <w:color w:val="auto"/>
        </w:rPr>
        <w:t>Введение</w:t>
      </w:r>
      <w:bookmarkEnd w:id="0"/>
    </w:p>
    <w:p w:rsidR="00514246" w:rsidRPr="001012AE" w:rsidRDefault="00514246" w:rsidP="001012AE">
      <w:pPr>
        <w:pStyle w:val="1"/>
        <w:spacing w:before="0"/>
        <w:rPr>
          <w:rFonts w:ascii="Times New Roman" w:hAnsi="Times New Roman" w:cs="Times New Roman"/>
          <w:color w:val="auto"/>
        </w:rPr>
      </w:pPr>
    </w:p>
    <w:p w:rsidR="00514246" w:rsidRPr="001012AE" w:rsidRDefault="00514246" w:rsidP="001012AE">
      <w:pPr>
        <w:ind w:firstLine="708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Актуальность и практическая значимость проекта обусловлена ежегодным наличием числа дорожно-транспортных происшествий, в которых страдают дети. Согласно данным Госавтоинспекции города Норильска, в период с за 9 месяцев 2022 года было зарегистрировано 20 ДТП с участием несовершеннолетних. Среди </w:t>
      </w:r>
      <w:proofErr w:type="gramStart"/>
      <w:r w:rsidRPr="001012AE">
        <w:rPr>
          <w:sz w:val="26"/>
          <w:szCs w:val="26"/>
        </w:rPr>
        <w:t>которых</w:t>
      </w:r>
      <w:proofErr w:type="gramEnd"/>
      <w:r w:rsidRPr="001012AE">
        <w:rPr>
          <w:sz w:val="26"/>
          <w:szCs w:val="26"/>
        </w:rPr>
        <w:t xml:space="preserve"> 6 детей дошкольного возраста. </w:t>
      </w:r>
    </w:p>
    <w:p w:rsidR="00514246" w:rsidRPr="001012AE" w:rsidRDefault="00514246" w:rsidP="001012AE">
      <w:pPr>
        <w:ind w:firstLine="708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Безопасность детей на дороге начинается со своевременного обучения умению ориентироваться в дорожной ситуации. При этом</w:t>
      </w:r>
      <w:proofErr w:type="gramStart"/>
      <w:r w:rsidRPr="001012AE">
        <w:rPr>
          <w:sz w:val="26"/>
          <w:szCs w:val="26"/>
        </w:rPr>
        <w:t>,</w:t>
      </w:r>
      <w:proofErr w:type="gramEnd"/>
      <w:r w:rsidRPr="001012AE">
        <w:rPr>
          <w:sz w:val="26"/>
          <w:szCs w:val="26"/>
        </w:rPr>
        <w:t xml:space="preserve"> условия Крайнего Севера (длительная полярная ночь, когда пешеходов сложно заметить на дороге; погодные условия и плохая видимость во время метелей и </w:t>
      </w:r>
      <w:proofErr w:type="spellStart"/>
      <w:r w:rsidRPr="001012AE">
        <w:rPr>
          <w:sz w:val="26"/>
          <w:szCs w:val="26"/>
        </w:rPr>
        <w:t>пург</w:t>
      </w:r>
      <w:proofErr w:type="spellEnd"/>
      <w:r w:rsidRPr="001012AE">
        <w:rPr>
          <w:sz w:val="26"/>
          <w:szCs w:val="26"/>
        </w:rPr>
        <w:t xml:space="preserve">), особенности дорожной сети микрорайона (в периметре которого, при подходе к детскому саду отсутствуют тротуары) требуют особо тщательного воспитания потребности быть осмотрительным, осторожным и дисциплинированным на улице. И чем раньше начинается процесс обучения и воспитания, тем быстрее вырабатывается жизненно необходимый навык соблюдения ПДД. </w:t>
      </w:r>
    </w:p>
    <w:p w:rsidR="00514246" w:rsidRPr="001012AE" w:rsidRDefault="00514246" w:rsidP="001012AE">
      <w:pPr>
        <w:ind w:firstLine="708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Основная идея проекта заключается в создании условий (в виде </w:t>
      </w:r>
      <w:proofErr w:type="spellStart"/>
      <w:r w:rsidRPr="001012AE">
        <w:rPr>
          <w:sz w:val="26"/>
          <w:szCs w:val="26"/>
        </w:rPr>
        <w:t>автогородка</w:t>
      </w:r>
      <w:proofErr w:type="spellEnd"/>
      <w:r w:rsidRPr="001012AE">
        <w:rPr>
          <w:sz w:val="26"/>
          <w:szCs w:val="26"/>
        </w:rPr>
        <w:t xml:space="preserve">) на участке МБДОУ для профилактики детского дорожно-транспортного травматизма. Реализация проекта позволит проводить мероприятия по изучению правил дорожного движения на практике, не только с воспитанниками МБДОУ, но и вовлечь в этот процесс воспитанников близлежащих детских садов, учеников начальной школы, а также детей микрорайона. </w:t>
      </w:r>
    </w:p>
    <w:p w:rsidR="00514246" w:rsidRPr="001012AE" w:rsidRDefault="00514246" w:rsidP="001012AE">
      <w:pPr>
        <w:ind w:firstLine="708"/>
        <w:contextualSpacing/>
        <w:jc w:val="both"/>
        <w:rPr>
          <w:sz w:val="26"/>
          <w:szCs w:val="26"/>
        </w:rPr>
      </w:pPr>
      <w:proofErr w:type="gramStart"/>
      <w:r w:rsidRPr="001012AE">
        <w:rPr>
          <w:sz w:val="26"/>
          <w:szCs w:val="26"/>
        </w:rPr>
        <w:t>В условиях специально созданной среды, с привлечением к участию лиц, непосредственно заинтересованных в решении проблемы детского дорожно-транспортного травматизма, а именно: сотрудников Госавтоинспекции города Норильска, родителей (законных представителей), юные пешеходы смогут почувствовать себя полноправными участниками дорожного движения.</w:t>
      </w:r>
      <w:proofErr w:type="gramEnd"/>
      <w:r w:rsidRPr="001012AE">
        <w:rPr>
          <w:sz w:val="26"/>
          <w:szCs w:val="26"/>
        </w:rPr>
        <w:t xml:space="preserve"> Предложенное решение проблемы является наиболее безопасным и эффективным вариантом обучить детей правилам дорожного движения и закрепить знания на практике. А для родителей (законных представителей) дополнительной возможностью включиться в процесс по закреплению знаний ПДД детьми.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b/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</w:r>
      <w:bookmarkStart w:id="1" w:name="_Toc200374931"/>
      <w:r w:rsidRPr="001012AE">
        <w:rPr>
          <w:rStyle w:val="10"/>
          <w:rFonts w:ascii="Times New Roman" w:hAnsi="Times New Roman" w:cs="Times New Roman"/>
          <w:color w:val="auto"/>
        </w:rPr>
        <w:t>Цель проекта</w:t>
      </w:r>
      <w:bookmarkEnd w:id="1"/>
      <w:r w:rsidRPr="001012AE">
        <w:rPr>
          <w:b/>
          <w:sz w:val="26"/>
          <w:szCs w:val="26"/>
        </w:rPr>
        <w:t>:</w:t>
      </w:r>
      <w:r w:rsidRPr="001012AE">
        <w:rPr>
          <w:sz w:val="26"/>
          <w:szCs w:val="26"/>
        </w:rPr>
        <w:t xml:space="preserve"> Профилактика детского дорожно-транспортного травматизма посредством создания специальных условий (в виде </w:t>
      </w:r>
      <w:proofErr w:type="spellStart"/>
      <w:r w:rsidRPr="001012AE">
        <w:rPr>
          <w:sz w:val="26"/>
          <w:szCs w:val="26"/>
        </w:rPr>
        <w:t>автогородка</w:t>
      </w:r>
      <w:proofErr w:type="spellEnd"/>
      <w:r w:rsidRPr="001012AE">
        <w:rPr>
          <w:sz w:val="26"/>
          <w:szCs w:val="26"/>
        </w:rPr>
        <w:t xml:space="preserve"> на участке МБДОУ и комплекса мероприятий с дошкольниками), просветительских мероприятий с родителями (законными представителями). </w:t>
      </w:r>
    </w:p>
    <w:p w:rsidR="00514246" w:rsidRPr="001012AE" w:rsidRDefault="00514246" w:rsidP="001012AE">
      <w:pPr>
        <w:pStyle w:val="1"/>
        <w:spacing w:before="0"/>
        <w:rPr>
          <w:rFonts w:ascii="Times New Roman" w:hAnsi="Times New Roman" w:cs="Times New Roman"/>
          <w:color w:val="auto"/>
        </w:rPr>
      </w:pPr>
      <w:r w:rsidRPr="001012AE">
        <w:rPr>
          <w:rFonts w:ascii="Times New Roman" w:hAnsi="Times New Roman" w:cs="Times New Roman"/>
          <w:color w:val="auto"/>
        </w:rPr>
        <w:tab/>
      </w:r>
      <w:r w:rsidRPr="001012AE">
        <w:rPr>
          <w:rFonts w:ascii="Times New Roman" w:hAnsi="Times New Roman" w:cs="Times New Roman"/>
          <w:color w:val="auto"/>
        </w:rPr>
        <w:tab/>
      </w:r>
      <w:bookmarkStart w:id="2" w:name="_Toc200374932"/>
      <w:r w:rsidRPr="001012AE">
        <w:rPr>
          <w:rFonts w:ascii="Times New Roman" w:hAnsi="Times New Roman" w:cs="Times New Roman"/>
          <w:color w:val="auto"/>
        </w:rPr>
        <w:t>Задачи проекта</w:t>
      </w:r>
      <w:bookmarkEnd w:id="2"/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rFonts w:eastAsiaTheme="minorEastAsia"/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1. Организовать функционирование </w:t>
      </w:r>
      <w:proofErr w:type="spellStart"/>
      <w:r w:rsidRPr="001012AE">
        <w:rPr>
          <w:sz w:val="26"/>
          <w:szCs w:val="26"/>
        </w:rPr>
        <w:t>автогородка</w:t>
      </w:r>
      <w:proofErr w:type="spellEnd"/>
      <w:r w:rsidRPr="001012AE">
        <w:rPr>
          <w:sz w:val="26"/>
          <w:szCs w:val="26"/>
        </w:rPr>
        <w:t xml:space="preserve"> на территории МБДОУ как функционального, интересного комплекса для изучения и безопасного закрепления на практике правил дорожного движения.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2. Реализовать комплекс мероприятий по профилактике детского дорожно-транспортного травматизма, в том числе на базе </w:t>
      </w:r>
      <w:proofErr w:type="spellStart"/>
      <w:r w:rsidRPr="001012AE">
        <w:rPr>
          <w:sz w:val="26"/>
          <w:szCs w:val="26"/>
        </w:rPr>
        <w:t>автогородка</w:t>
      </w:r>
      <w:proofErr w:type="spellEnd"/>
      <w:r w:rsidRPr="001012AE">
        <w:rPr>
          <w:sz w:val="26"/>
          <w:szCs w:val="26"/>
        </w:rPr>
        <w:t>.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3. Организовать взаимодействие всех участников проекта и </w:t>
      </w:r>
      <w:proofErr w:type="spellStart"/>
      <w:r w:rsidRPr="001012AE">
        <w:rPr>
          <w:sz w:val="26"/>
          <w:szCs w:val="26"/>
        </w:rPr>
        <w:t>благополучатлей</w:t>
      </w:r>
      <w:proofErr w:type="spellEnd"/>
      <w:r w:rsidRPr="001012AE">
        <w:rPr>
          <w:sz w:val="26"/>
          <w:szCs w:val="26"/>
        </w:rPr>
        <w:t>.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b/>
          <w:bCs/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</w:r>
      <w:bookmarkStart w:id="3" w:name="_Toc200374933"/>
      <w:r w:rsidRPr="001012AE">
        <w:rPr>
          <w:rStyle w:val="10"/>
          <w:rFonts w:ascii="Times New Roman" w:hAnsi="Times New Roman" w:cs="Times New Roman"/>
          <w:color w:val="auto"/>
        </w:rPr>
        <w:t>Целевая аудитория</w:t>
      </w:r>
      <w:bookmarkEnd w:id="3"/>
      <w:r w:rsidRPr="001012AE">
        <w:rPr>
          <w:b/>
          <w:sz w:val="26"/>
          <w:szCs w:val="26"/>
        </w:rPr>
        <w:t>:</w:t>
      </w:r>
    </w:p>
    <w:p w:rsidR="00514246" w:rsidRPr="001012AE" w:rsidRDefault="00514246" w:rsidP="001012AE">
      <w:pPr>
        <w:ind w:firstLine="708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Воспитанники МБДОУ, </w:t>
      </w:r>
    </w:p>
    <w:p w:rsidR="00514246" w:rsidRPr="001012AE" w:rsidRDefault="00514246" w:rsidP="001012AE">
      <w:pPr>
        <w:ind w:firstLine="708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Воспитанники близлежащих дошкольных образовательных учреждений, привлекались посредством взаимодействия с руководителем указанного учреждения по запросу самого учреждений и по приглашению от МБДОУ. </w:t>
      </w:r>
    </w:p>
    <w:p w:rsidR="00514246" w:rsidRPr="001012AE" w:rsidRDefault="00514246" w:rsidP="001012AE">
      <w:pPr>
        <w:ind w:firstLine="708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Ученики начальных классов МБОУ «СШ». Посещения </w:t>
      </w:r>
      <w:proofErr w:type="spellStart"/>
      <w:r w:rsidRPr="001012AE">
        <w:rPr>
          <w:sz w:val="26"/>
          <w:szCs w:val="26"/>
        </w:rPr>
        <w:t>автогородка</w:t>
      </w:r>
      <w:proofErr w:type="spellEnd"/>
      <w:r w:rsidRPr="001012AE">
        <w:rPr>
          <w:sz w:val="26"/>
          <w:szCs w:val="26"/>
        </w:rPr>
        <w:t xml:space="preserve"> согласовываются с директором МБОУ «СШ», с учителями начальных классов, по запросу МБОУ «СШ» либо по запросу МБДОУ. </w:t>
      </w:r>
    </w:p>
    <w:p w:rsidR="00514246" w:rsidRPr="001012AE" w:rsidRDefault="00514246" w:rsidP="001012AE">
      <w:pPr>
        <w:ind w:firstLine="708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Дети микрорайона, которые присоединятся в процессе реализации проекта к мероприятиям, посредством размещения информации о мероприятиях на стенде учреждения.</w:t>
      </w:r>
    </w:p>
    <w:p w:rsidR="00514246" w:rsidRPr="001012AE" w:rsidRDefault="00514246" w:rsidP="001012AE">
      <w:pPr>
        <w:ind w:firstLine="708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Родители (законные представители).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</w:p>
    <w:p w:rsidR="00514246" w:rsidRPr="001012AE" w:rsidRDefault="00514246" w:rsidP="001012AE">
      <w:pPr>
        <w:pStyle w:val="a4"/>
        <w:rPr>
          <w:rFonts w:ascii="Times New Roman" w:hAnsi="Times New Roman" w:cs="Times New Roman"/>
        </w:rPr>
      </w:pPr>
      <w:r w:rsidRPr="001012AE">
        <w:rPr>
          <w:rFonts w:ascii="Times New Roman" w:hAnsi="Times New Roman" w:cs="Times New Roman"/>
        </w:rPr>
        <w:tab/>
      </w:r>
      <w:r w:rsidRPr="001012AE">
        <w:rPr>
          <w:rFonts w:ascii="Times New Roman" w:hAnsi="Times New Roman" w:cs="Times New Roman"/>
        </w:rPr>
        <w:tab/>
      </w:r>
      <w:bookmarkStart w:id="4" w:name="_Toc200374934"/>
      <w:r w:rsidRPr="001012AE">
        <w:rPr>
          <w:rStyle w:val="10"/>
          <w:rFonts w:ascii="Times New Roman" w:hAnsi="Times New Roman" w:cs="Times New Roman"/>
          <w:color w:val="auto"/>
        </w:rPr>
        <w:t>О реализации проекта</w:t>
      </w:r>
      <w:bookmarkEnd w:id="4"/>
      <w:r w:rsidRPr="001012AE">
        <w:rPr>
          <w:rFonts w:ascii="Times New Roman" w:hAnsi="Times New Roman" w:cs="Times New Roman"/>
        </w:rPr>
        <w:t>:</w:t>
      </w:r>
      <w:r w:rsidRPr="001012AE">
        <w:rPr>
          <w:rFonts w:ascii="Times New Roman" w:hAnsi="Times New Roman" w:cs="Times New Roman"/>
        </w:rPr>
        <w:tab/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Реализация проекта предполагает комплексный подход и включает в себя создание условий на участке МБДОУ «Детский сад № 98 «Загадка», создание методической базы проекта и привлечение к взаимодействию всех участников проекта: целевой аудитории и партнеров проекта. </w:t>
      </w:r>
    </w:p>
    <w:p w:rsidR="00514246" w:rsidRPr="001012AE" w:rsidRDefault="00514246" w:rsidP="001012AE">
      <w:pPr>
        <w:ind w:firstLine="708"/>
        <w:contextualSpacing/>
        <w:jc w:val="both"/>
        <w:rPr>
          <w:rFonts w:eastAsiaTheme="minorEastAsia"/>
          <w:sz w:val="26"/>
          <w:szCs w:val="26"/>
        </w:rPr>
      </w:pPr>
      <w:r w:rsidRPr="001012AE">
        <w:rPr>
          <w:rFonts w:eastAsiaTheme="minorEastAsia"/>
          <w:sz w:val="26"/>
          <w:szCs w:val="26"/>
        </w:rPr>
        <w:t xml:space="preserve">Для проекта разрабатывается план-график мероприятий (Приложение 1 План-график мероприятий), включающий мероприятия для детей и родителей (законных представителей), с том </w:t>
      </w:r>
      <w:proofErr w:type="gramStart"/>
      <w:r w:rsidRPr="001012AE">
        <w:rPr>
          <w:rFonts w:eastAsiaTheme="minorEastAsia"/>
          <w:sz w:val="26"/>
          <w:szCs w:val="26"/>
        </w:rPr>
        <w:t>числе</w:t>
      </w:r>
      <w:proofErr w:type="gramEnd"/>
      <w:r w:rsidRPr="001012AE">
        <w:rPr>
          <w:rFonts w:eastAsiaTheme="minorEastAsia"/>
          <w:sz w:val="26"/>
          <w:szCs w:val="26"/>
        </w:rPr>
        <w:t xml:space="preserve"> – 3 ключевых мероприятия проекта: </w:t>
      </w:r>
    </w:p>
    <w:p w:rsidR="00514246" w:rsidRPr="001012AE" w:rsidRDefault="00514246" w:rsidP="001012AE">
      <w:pPr>
        <w:numPr>
          <w:ilvl w:val="0"/>
          <w:numId w:val="31"/>
        </w:numPr>
        <w:tabs>
          <w:tab w:val="left" w:pos="993"/>
        </w:tabs>
        <w:ind w:left="0" w:firstLine="709"/>
        <w:contextualSpacing/>
        <w:jc w:val="both"/>
        <w:rPr>
          <w:rFonts w:eastAsiaTheme="minorEastAsia"/>
          <w:sz w:val="26"/>
          <w:szCs w:val="26"/>
        </w:rPr>
      </w:pPr>
      <w:r w:rsidRPr="001012AE">
        <w:rPr>
          <w:rFonts w:eastAsiaTheme="minorEastAsia"/>
          <w:sz w:val="26"/>
          <w:szCs w:val="26"/>
        </w:rPr>
        <w:t xml:space="preserve">Презентация проекта для </w:t>
      </w:r>
      <w:proofErr w:type="gramStart"/>
      <w:r w:rsidRPr="001012AE">
        <w:rPr>
          <w:rFonts w:eastAsiaTheme="minorEastAsia"/>
          <w:sz w:val="26"/>
          <w:szCs w:val="26"/>
        </w:rPr>
        <w:t>целевой</w:t>
      </w:r>
      <w:proofErr w:type="gramEnd"/>
      <w:r w:rsidRPr="001012AE">
        <w:rPr>
          <w:rFonts w:eastAsiaTheme="minorEastAsia"/>
          <w:sz w:val="26"/>
          <w:szCs w:val="26"/>
        </w:rPr>
        <w:t xml:space="preserve"> группы. Информирование общественности. Презентация Паспорта юного пешехода. </w:t>
      </w:r>
      <w:hyperlink r:id="rId12" w:tgtFrame="_blank" w:history="1">
        <w:r w:rsidRPr="001012AE">
          <w:rPr>
            <w:sz w:val="26"/>
            <w:szCs w:val="26"/>
            <w:u w:val="single"/>
            <w:shd w:val="clear" w:color="auto" w:fill="FFFFFF"/>
          </w:rPr>
          <w:t>https://vk.com/video-212124291_456239110</w:t>
        </w:r>
      </w:hyperlink>
    </w:p>
    <w:p w:rsidR="00514246" w:rsidRPr="001012AE" w:rsidRDefault="00514246" w:rsidP="001012AE">
      <w:pPr>
        <w:numPr>
          <w:ilvl w:val="0"/>
          <w:numId w:val="31"/>
        </w:numPr>
        <w:tabs>
          <w:tab w:val="left" w:pos="993"/>
        </w:tabs>
        <w:ind w:left="0" w:firstLine="709"/>
        <w:contextualSpacing/>
        <w:jc w:val="both"/>
        <w:rPr>
          <w:rFonts w:eastAsiaTheme="minorEastAsia"/>
          <w:sz w:val="26"/>
          <w:szCs w:val="26"/>
        </w:rPr>
      </w:pPr>
      <w:r w:rsidRPr="001012AE">
        <w:rPr>
          <w:rFonts w:eastAsiaTheme="minorEastAsia"/>
          <w:sz w:val="26"/>
          <w:szCs w:val="26"/>
        </w:rPr>
        <w:t xml:space="preserve">Торжественное открытие </w:t>
      </w:r>
      <w:proofErr w:type="spellStart"/>
      <w:r w:rsidRPr="001012AE">
        <w:rPr>
          <w:rFonts w:eastAsiaTheme="minorEastAsia"/>
          <w:sz w:val="26"/>
          <w:szCs w:val="26"/>
        </w:rPr>
        <w:t>автогородка</w:t>
      </w:r>
      <w:proofErr w:type="spellEnd"/>
      <w:r w:rsidRPr="001012AE">
        <w:rPr>
          <w:rFonts w:eastAsiaTheme="minorEastAsia"/>
          <w:sz w:val="26"/>
          <w:szCs w:val="26"/>
        </w:rPr>
        <w:t xml:space="preserve"> «</w:t>
      </w:r>
      <w:proofErr w:type="spellStart"/>
      <w:r w:rsidRPr="001012AE">
        <w:rPr>
          <w:rFonts w:eastAsiaTheme="minorEastAsia"/>
          <w:sz w:val="26"/>
          <w:szCs w:val="26"/>
        </w:rPr>
        <w:t>ДорогиБезОпасности</w:t>
      </w:r>
      <w:proofErr w:type="spellEnd"/>
      <w:r w:rsidRPr="001012AE">
        <w:rPr>
          <w:rFonts w:eastAsiaTheme="minorEastAsia"/>
          <w:sz w:val="26"/>
          <w:szCs w:val="26"/>
        </w:rPr>
        <w:t>». Выставка творческих работ. Награждение победителей конкурса</w:t>
      </w:r>
      <w:proofErr w:type="gramStart"/>
      <w:r w:rsidRPr="001012AE">
        <w:rPr>
          <w:rFonts w:eastAsiaTheme="minorEastAsia"/>
          <w:sz w:val="26"/>
          <w:szCs w:val="26"/>
        </w:rPr>
        <w:t>.</w:t>
      </w:r>
      <w:proofErr w:type="gramEnd"/>
      <w:r w:rsidRPr="001012AE">
        <w:rPr>
          <w:rFonts w:eastAsiaTheme="minorEastAsia"/>
          <w:sz w:val="26"/>
          <w:szCs w:val="26"/>
        </w:rPr>
        <w:t xml:space="preserve"> </w:t>
      </w:r>
      <w:proofErr w:type="gramStart"/>
      <w:r w:rsidRPr="001012AE">
        <w:rPr>
          <w:rFonts w:eastAsiaTheme="minorEastAsia"/>
          <w:sz w:val="26"/>
          <w:szCs w:val="26"/>
        </w:rPr>
        <w:t>т</w:t>
      </w:r>
      <w:proofErr w:type="gramEnd"/>
      <w:r w:rsidRPr="001012AE">
        <w:rPr>
          <w:rFonts w:eastAsiaTheme="minorEastAsia"/>
          <w:sz w:val="26"/>
          <w:szCs w:val="26"/>
        </w:rPr>
        <w:t xml:space="preserve">ворческих работ воспитанников МБДОУ города Норильска «Улица добра». </w:t>
      </w:r>
      <w:hyperlink r:id="rId13" w:tgtFrame="_blank" w:history="1">
        <w:r w:rsidRPr="001012AE">
          <w:rPr>
            <w:sz w:val="26"/>
            <w:szCs w:val="26"/>
            <w:u w:val="single"/>
            <w:shd w:val="clear" w:color="auto" w:fill="FFFFFF"/>
          </w:rPr>
          <w:t>https://vk.com/video-212124291_456239122</w:t>
        </w:r>
      </w:hyperlink>
    </w:p>
    <w:p w:rsidR="00514246" w:rsidRPr="001012AE" w:rsidRDefault="00514246" w:rsidP="001012AE">
      <w:pPr>
        <w:numPr>
          <w:ilvl w:val="0"/>
          <w:numId w:val="31"/>
        </w:numPr>
        <w:tabs>
          <w:tab w:val="left" w:pos="993"/>
        </w:tabs>
        <w:ind w:left="0" w:right="-1" w:firstLine="709"/>
        <w:contextualSpacing/>
        <w:jc w:val="both"/>
        <w:rPr>
          <w:sz w:val="26"/>
          <w:szCs w:val="26"/>
        </w:rPr>
      </w:pPr>
      <w:r w:rsidRPr="001012AE">
        <w:rPr>
          <w:rFonts w:eastAsiaTheme="minorEastAsia"/>
          <w:sz w:val="26"/>
          <w:szCs w:val="26"/>
        </w:rPr>
        <w:t xml:space="preserve">«Фестиваль пешеходных наук». Подведение итогов проекта. </w:t>
      </w:r>
      <w:hyperlink r:id="rId14" w:tgtFrame="_blank" w:history="1">
        <w:r w:rsidRPr="001012AE">
          <w:rPr>
            <w:sz w:val="26"/>
            <w:szCs w:val="26"/>
            <w:u w:val="single"/>
            <w:shd w:val="clear" w:color="auto" w:fill="FFFFFF"/>
          </w:rPr>
          <w:t>https://vk.com/video-212124291_456239228</w:t>
        </w:r>
      </w:hyperlink>
    </w:p>
    <w:p w:rsidR="00514246" w:rsidRPr="001012AE" w:rsidRDefault="00514246" w:rsidP="001012AE">
      <w:pPr>
        <w:tabs>
          <w:tab w:val="left" w:pos="993"/>
        </w:tabs>
        <w:ind w:right="-1"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Заинтересовать проектом и вовлечь в мероприятия помогут следующие идеи:</w:t>
      </w:r>
    </w:p>
    <w:p w:rsid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- внедрение Паспортов Юного пешехода. </w:t>
      </w:r>
      <w:proofErr w:type="gramStart"/>
      <w:r w:rsidRPr="001012AE">
        <w:rPr>
          <w:sz w:val="26"/>
          <w:szCs w:val="26"/>
        </w:rPr>
        <w:t>Который</w:t>
      </w:r>
      <w:proofErr w:type="gramEnd"/>
      <w:r w:rsidRPr="001012AE">
        <w:rPr>
          <w:sz w:val="26"/>
          <w:szCs w:val="26"/>
        </w:rPr>
        <w:t xml:space="preserve"> призван стимулировать активность родителей и детей в посещении мероприятий. На страницах Паспорта Юного пешехода отображен перечень мероприятий проекта и место для отметки о посещении мероприятия. Самые активные участники в конце проекта имели возможность участвовать в розыгрыше приза – самоката!</w:t>
      </w:r>
    </w:p>
    <w:p w:rsidR="001012AE" w:rsidRDefault="001012AE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1012AE" w:rsidRDefault="001012AE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1012AE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600825" cy="2757581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75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46" w:rsidRDefault="00514246" w:rsidP="001012AE">
      <w:pPr>
        <w:tabs>
          <w:tab w:val="left" w:pos="284"/>
          <w:tab w:val="left" w:pos="3630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</w:t>
      </w:r>
      <w:r w:rsidRPr="001012AE">
        <w:rPr>
          <w:sz w:val="26"/>
          <w:szCs w:val="26"/>
        </w:rPr>
        <w:tab/>
        <w:t xml:space="preserve">  </w:t>
      </w:r>
    </w:p>
    <w:p w:rsidR="00514246" w:rsidRPr="001012AE" w:rsidRDefault="00514246" w:rsidP="001012AE">
      <w:pPr>
        <w:tabs>
          <w:tab w:val="left" w:pos="993"/>
        </w:tabs>
        <w:ind w:right="-1" w:firstLine="709"/>
        <w:contextualSpacing/>
        <w:jc w:val="both"/>
        <w:rPr>
          <w:sz w:val="26"/>
          <w:szCs w:val="26"/>
        </w:rPr>
      </w:pPr>
      <w:proofErr w:type="gramStart"/>
      <w:r w:rsidRPr="001012AE">
        <w:rPr>
          <w:sz w:val="26"/>
          <w:szCs w:val="26"/>
        </w:rPr>
        <w:t>- проведение конкурса творческих работ «Улица добра» позволило увеличить охват целевой аудитории проекта (Приложение 2.</w:t>
      </w:r>
      <w:proofErr w:type="gramEnd"/>
      <w:r w:rsidRPr="001012AE">
        <w:rPr>
          <w:sz w:val="26"/>
          <w:szCs w:val="26"/>
        </w:rPr>
        <w:t xml:space="preserve"> </w:t>
      </w:r>
      <w:proofErr w:type="gramStart"/>
      <w:r w:rsidRPr="001012AE">
        <w:rPr>
          <w:sz w:val="26"/>
          <w:szCs w:val="26"/>
        </w:rPr>
        <w:t xml:space="preserve">Положение конкурса), </w:t>
      </w:r>
      <w:proofErr w:type="gramEnd"/>
    </w:p>
    <w:p w:rsidR="00514246" w:rsidRDefault="00514246" w:rsidP="001012AE">
      <w:pPr>
        <w:ind w:firstLine="708"/>
        <w:contextualSpacing/>
        <w:jc w:val="both"/>
        <w:rPr>
          <w:rFonts w:eastAsiaTheme="minorEastAsia"/>
          <w:sz w:val="26"/>
          <w:szCs w:val="26"/>
        </w:rPr>
      </w:pPr>
      <w:r w:rsidRPr="001012AE">
        <w:rPr>
          <w:sz w:val="26"/>
          <w:szCs w:val="26"/>
        </w:rPr>
        <w:t>- изготовление авторских дидактических игр: настольная игра «Путешествие по городу», «</w:t>
      </w:r>
      <w:proofErr w:type="spellStart"/>
      <w:r w:rsidRPr="001012AE">
        <w:rPr>
          <w:sz w:val="26"/>
          <w:szCs w:val="26"/>
        </w:rPr>
        <w:t>Судоку</w:t>
      </w:r>
      <w:proofErr w:type="spellEnd"/>
      <w:r w:rsidRPr="001012AE">
        <w:rPr>
          <w:sz w:val="26"/>
          <w:szCs w:val="26"/>
        </w:rPr>
        <w:t xml:space="preserve"> «Дорожные знаки», </w:t>
      </w:r>
      <w:proofErr w:type="spellStart"/>
      <w:r w:rsidRPr="001012AE">
        <w:rPr>
          <w:sz w:val="26"/>
          <w:szCs w:val="26"/>
        </w:rPr>
        <w:t>Меморина</w:t>
      </w:r>
      <w:proofErr w:type="spellEnd"/>
      <w:r w:rsidRPr="001012AE">
        <w:rPr>
          <w:sz w:val="26"/>
          <w:szCs w:val="26"/>
        </w:rPr>
        <w:t xml:space="preserve"> «Дорожные знаки», </w:t>
      </w:r>
      <w:r w:rsidRPr="001012AE">
        <w:rPr>
          <w:rFonts w:eastAsiaTheme="minorEastAsia"/>
          <w:sz w:val="26"/>
          <w:szCs w:val="26"/>
        </w:rPr>
        <w:t>которые являются эксклюзивной разработкой нашего учреждения и рассчитаны на разные возрастные категории детей позволяют дошкольникам оттачивать знания ПДД в процессе игры.</w:t>
      </w:r>
    </w:p>
    <w:p w:rsidR="001012AE" w:rsidRPr="001012AE" w:rsidRDefault="001012AE" w:rsidP="001012AE">
      <w:pPr>
        <w:ind w:firstLine="708"/>
        <w:contextualSpacing/>
        <w:jc w:val="both"/>
        <w:rPr>
          <w:rFonts w:eastAsiaTheme="minorEastAsia"/>
          <w:sz w:val="26"/>
          <w:szCs w:val="26"/>
        </w:rPr>
      </w:pPr>
    </w:p>
    <w:p w:rsidR="00514246" w:rsidRDefault="00514246" w:rsidP="001012AE">
      <w:pPr>
        <w:ind w:firstLine="708"/>
        <w:contextualSpacing/>
        <w:jc w:val="both"/>
        <w:rPr>
          <w:rFonts w:eastAsiaTheme="minorEastAsia"/>
          <w:sz w:val="26"/>
          <w:szCs w:val="26"/>
        </w:rPr>
      </w:pPr>
      <w:r w:rsidRPr="001012AE">
        <w:rPr>
          <w:rFonts w:eastAsiaTheme="minorEastAsia"/>
          <w:sz w:val="26"/>
          <w:szCs w:val="26"/>
        </w:rPr>
        <w:t xml:space="preserve">         </w:t>
      </w:r>
      <w:r w:rsidR="001012AE">
        <w:rPr>
          <w:rFonts w:eastAsiaTheme="minorEastAsia"/>
          <w:noProof/>
          <w:sz w:val="26"/>
          <w:szCs w:val="26"/>
        </w:rPr>
        <w:drawing>
          <wp:inline distT="0" distB="0" distL="0" distR="0">
            <wp:extent cx="5019675" cy="2581275"/>
            <wp:effectExtent l="19050" t="0" r="9525" b="0"/>
            <wp:docPr id="5" name="Рисунок 5" descr="D:\UserProfile\Загрузки\2025-06-09_15-2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Profile\Загрузки\2025-06-09_15-24-2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AE" w:rsidRPr="001012AE" w:rsidRDefault="001012AE" w:rsidP="001012AE">
      <w:pPr>
        <w:ind w:firstLine="708"/>
        <w:contextualSpacing/>
        <w:jc w:val="both"/>
        <w:rPr>
          <w:rFonts w:eastAsiaTheme="minorEastAsia"/>
          <w:sz w:val="26"/>
          <w:szCs w:val="26"/>
        </w:rPr>
      </w:pPr>
    </w:p>
    <w:p w:rsidR="00514246" w:rsidRDefault="00514246" w:rsidP="001012AE">
      <w:pPr>
        <w:tabs>
          <w:tab w:val="left" w:pos="993"/>
        </w:tabs>
        <w:ind w:right="-1"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- наличие постоянного персонажа - «Бабы-Яги», в проведении многих мероприятий, что позволило поддержать у детей интерес, ведь нужно было «учить» Бабу-Ягу правилам дорожного движения.</w:t>
      </w:r>
    </w:p>
    <w:p w:rsidR="001012AE" w:rsidRDefault="001012AE" w:rsidP="001012AE">
      <w:pPr>
        <w:tabs>
          <w:tab w:val="left" w:pos="993"/>
        </w:tabs>
        <w:ind w:right="-1" w:firstLine="709"/>
        <w:contextualSpacing/>
        <w:jc w:val="both"/>
        <w:rPr>
          <w:sz w:val="26"/>
          <w:szCs w:val="26"/>
        </w:rPr>
      </w:pPr>
    </w:p>
    <w:p w:rsidR="001012AE" w:rsidRDefault="001012AE" w:rsidP="001012AE">
      <w:pPr>
        <w:tabs>
          <w:tab w:val="left" w:pos="993"/>
        </w:tabs>
        <w:ind w:right="-1" w:firstLine="709"/>
        <w:contextualSpacing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299835" cy="1965255"/>
            <wp:effectExtent l="19050" t="0" r="5715" b="0"/>
            <wp:docPr id="21" name="Рисунок 6" descr="D:\UserProfile\Загрузки\2025-06-09_15-25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Profile\Загрузки\2025-06-09_15-25-4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6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AE" w:rsidRDefault="001012AE" w:rsidP="001012AE">
      <w:pPr>
        <w:tabs>
          <w:tab w:val="left" w:pos="993"/>
        </w:tabs>
        <w:ind w:right="-1" w:firstLine="709"/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993"/>
        </w:tabs>
        <w:ind w:right="-1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  </w:t>
      </w: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b/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</w:r>
      <w:r w:rsidRPr="001012AE">
        <w:rPr>
          <w:b/>
          <w:sz w:val="26"/>
          <w:szCs w:val="26"/>
        </w:rPr>
        <w:t xml:space="preserve">Проект предполагает: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- проведение не менее 24 практических мероприятий (в разных формах) с детьми;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- проведение не менее 8 мероприятий с родителями (законными представителями);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- организацию конкурса творческих работ «Улица добра»;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- организацию выставки творческих работ победителей конкурса; </w:t>
      </w:r>
    </w:p>
    <w:p w:rsid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>- активное взаимодействие всех участников проекта.</w:t>
      </w:r>
    </w:p>
    <w:p w:rsidR="001012AE" w:rsidRDefault="001012AE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514246" w:rsidRPr="001012AE" w:rsidRDefault="001012AE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-102235</wp:posOffset>
            </wp:positionV>
            <wp:extent cx="6621780" cy="8810625"/>
            <wp:effectExtent l="19050" t="0" r="7620" b="0"/>
            <wp:wrapNone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             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1012AE" w:rsidRDefault="001012AE">
      <w:pPr>
        <w:spacing w:after="160" w:line="259" w:lineRule="auto"/>
        <w:rPr>
          <w:rStyle w:val="10"/>
          <w:rFonts w:ascii="Times New Roman" w:hAnsi="Times New Roman" w:cs="Times New Roman"/>
          <w:color w:val="auto"/>
        </w:rPr>
      </w:pPr>
      <w:bookmarkStart w:id="5" w:name="_Toc200374935"/>
      <w:r>
        <w:rPr>
          <w:rStyle w:val="10"/>
          <w:rFonts w:ascii="Times New Roman" w:hAnsi="Times New Roman" w:cs="Times New Roman"/>
          <w:color w:val="auto"/>
        </w:rPr>
        <w:br w:type="page"/>
      </w:r>
    </w:p>
    <w:p w:rsidR="00514246" w:rsidRPr="001012AE" w:rsidRDefault="00514246" w:rsidP="001012AE">
      <w:pPr>
        <w:ind w:firstLine="708"/>
        <w:contextualSpacing/>
        <w:jc w:val="both"/>
        <w:rPr>
          <w:rFonts w:eastAsiaTheme="minorEastAsia"/>
          <w:b/>
          <w:sz w:val="26"/>
          <w:szCs w:val="26"/>
        </w:rPr>
      </w:pPr>
      <w:r w:rsidRPr="001012AE">
        <w:rPr>
          <w:rStyle w:val="10"/>
          <w:rFonts w:ascii="Times New Roman" w:hAnsi="Times New Roman" w:cs="Times New Roman"/>
          <w:color w:val="auto"/>
        </w:rPr>
        <w:t>Планируемые результаты</w:t>
      </w:r>
      <w:bookmarkEnd w:id="5"/>
      <w:r w:rsidRPr="001012AE">
        <w:rPr>
          <w:rFonts w:eastAsiaTheme="minorEastAsia"/>
          <w:b/>
          <w:sz w:val="26"/>
          <w:szCs w:val="26"/>
        </w:rPr>
        <w:t>:</w:t>
      </w:r>
    </w:p>
    <w:p w:rsidR="00514246" w:rsidRPr="001012AE" w:rsidRDefault="00514246" w:rsidP="001012AE">
      <w:pPr>
        <w:ind w:firstLine="708"/>
        <w:contextualSpacing/>
        <w:jc w:val="both"/>
        <w:rPr>
          <w:rFonts w:eastAsiaTheme="minorEastAsia"/>
          <w:sz w:val="26"/>
          <w:szCs w:val="26"/>
        </w:rPr>
      </w:pPr>
    </w:p>
    <w:p w:rsidR="00514246" w:rsidRPr="001012AE" w:rsidRDefault="00514246" w:rsidP="001012AE">
      <w:pPr>
        <w:tabs>
          <w:tab w:val="left" w:pos="851"/>
        </w:tabs>
        <w:ind w:right="-1"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Решение поставленных задач в процессе реализации проекта:</w:t>
      </w:r>
    </w:p>
    <w:p w:rsidR="00514246" w:rsidRPr="001012AE" w:rsidRDefault="00514246" w:rsidP="001012AE">
      <w:pPr>
        <w:tabs>
          <w:tab w:val="left" w:pos="851"/>
        </w:tabs>
        <w:ind w:right="-1" w:firstLine="709"/>
        <w:contextualSpacing/>
        <w:jc w:val="both"/>
        <w:rPr>
          <w:sz w:val="26"/>
          <w:szCs w:val="26"/>
        </w:rPr>
      </w:pPr>
      <w:proofErr w:type="gramStart"/>
      <w:r w:rsidRPr="001012AE">
        <w:rPr>
          <w:sz w:val="26"/>
          <w:szCs w:val="26"/>
        </w:rPr>
        <w:t>- проведено 24 практических мероприятия (в разных формах) с детьми, 8 мероприятий с родителями (законными представителями) (Приложение 3.</w:t>
      </w:r>
      <w:proofErr w:type="gramEnd"/>
      <w:r w:rsidRPr="001012AE">
        <w:rPr>
          <w:sz w:val="26"/>
          <w:szCs w:val="26"/>
        </w:rPr>
        <w:t xml:space="preserve"> </w:t>
      </w:r>
      <w:proofErr w:type="gramStart"/>
      <w:r w:rsidRPr="001012AE">
        <w:rPr>
          <w:sz w:val="26"/>
          <w:szCs w:val="26"/>
        </w:rPr>
        <w:t>Перечень мероприятий);</w:t>
      </w:r>
      <w:proofErr w:type="gramEnd"/>
    </w:p>
    <w:p w:rsidR="00514246" w:rsidRPr="001012AE" w:rsidRDefault="00514246" w:rsidP="001012AE">
      <w:pPr>
        <w:tabs>
          <w:tab w:val="left" w:pos="851"/>
        </w:tabs>
        <w:ind w:right="-1"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- подготовлено 10 памяток по тематике профилактики детского дорожно-транспортного травматизма и знаниям правил дорожного движения с детьми;</w:t>
      </w:r>
    </w:p>
    <w:p w:rsidR="00514246" w:rsidRPr="001012AE" w:rsidRDefault="00514246" w:rsidP="001012AE">
      <w:pPr>
        <w:tabs>
          <w:tab w:val="left" w:pos="851"/>
        </w:tabs>
        <w:ind w:right="-1"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- организован и проведен конкурс творческих работ «Улица добра»;</w:t>
      </w:r>
    </w:p>
    <w:p w:rsidR="00514246" w:rsidRPr="001012AE" w:rsidRDefault="00514246" w:rsidP="001012AE">
      <w:pPr>
        <w:tabs>
          <w:tab w:val="left" w:pos="851"/>
        </w:tabs>
        <w:ind w:right="-1"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- организована и проведена выставка творческих работ победителей конкурса. Официальное награждение провели на открытии </w:t>
      </w:r>
      <w:proofErr w:type="spellStart"/>
      <w:r w:rsidRPr="001012AE">
        <w:rPr>
          <w:sz w:val="26"/>
          <w:szCs w:val="26"/>
        </w:rPr>
        <w:t>Автогородка</w:t>
      </w:r>
      <w:proofErr w:type="spellEnd"/>
      <w:r w:rsidRPr="001012AE">
        <w:rPr>
          <w:sz w:val="26"/>
          <w:szCs w:val="26"/>
        </w:rPr>
        <w:t>.</w:t>
      </w:r>
    </w:p>
    <w:p w:rsidR="00514246" w:rsidRPr="001012AE" w:rsidRDefault="00514246" w:rsidP="001012AE">
      <w:pPr>
        <w:tabs>
          <w:tab w:val="left" w:pos="851"/>
        </w:tabs>
        <w:ind w:right="-1"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- созданы 3 авторские дидактические игры</w:t>
      </w:r>
    </w:p>
    <w:p w:rsidR="00514246" w:rsidRPr="001012AE" w:rsidRDefault="00514246" w:rsidP="001012AE">
      <w:pPr>
        <w:tabs>
          <w:tab w:val="left" w:pos="851"/>
        </w:tabs>
        <w:ind w:right="-1"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- все дети, участвующие в проекте, получили Паспорт юного пешехода.</w:t>
      </w:r>
    </w:p>
    <w:p w:rsidR="00514246" w:rsidRPr="001012AE" w:rsidRDefault="00514246" w:rsidP="001012AE">
      <w:pPr>
        <w:tabs>
          <w:tab w:val="left" w:pos="851"/>
        </w:tabs>
        <w:ind w:right="-1"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- более 30 % детей повысили уровень знаний правил дорожного движения при помощи дидактических игр и занятий в </w:t>
      </w:r>
      <w:proofErr w:type="spellStart"/>
      <w:r w:rsidRPr="001012AE">
        <w:rPr>
          <w:sz w:val="26"/>
          <w:szCs w:val="26"/>
        </w:rPr>
        <w:t>автогородке</w:t>
      </w:r>
      <w:proofErr w:type="spellEnd"/>
      <w:r w:rsidRPr="001012AE">
        <w:rPr>
          <w:sz w:val="26"/>
          <w:szCs w:val="26"/>
        </w:rPr>
        <w:t>.</w:t>
      </w:r>
    </w:p>
    <w:p w:rsidR="00514246" w:rsidRPr="001012AE" w:rsidRDefault="00514246" w:rsidP="001012AE">
      <w:pPr>
        <w:ind w:firstLine="708"/>
        <w:contextualSpacing/>
        <w:jc w:val="both"/>
        <w:rPr>
          <w:i/>
          <w:sz w:val="26"/>
          <w:szCs w:val="26"/>
        </w:rPr>
      </w:pPr>
      <w:r w:rsidRPr="001012AE">
        <w:rPr>
          <w:i/>
          <w:sz w:val="26"/>
          <w:szCs w:val="26"/>
        </w:rPr>
        <w:t>Цель – профилактика детского дорожно-транспортного травматизма, на период реализации проекта и в среднесрочной перспективе достигнута. ДТП с участием воспитанников и учеников начальной школы, участвующих в процессе – отсутствуют.</w:t>
      </w:r>
    </w:p>
    <w:p w:rsidR="00514246" w:rsidRPr="001012AE" w:rsidRDefault="00514246" w:rsidP="001012AE">
      <w:pPr>
        <w:ind w:firstLine="708"/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b/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</w:r>
      <w:bookmarkStart w:id="6" w:name="_Toc200374936"/>
      <w:r w:rsidRPr="001012AE">
        <w:rPr>
          <w:rStyle w:val="10"/>
          <w:rFonts w:ascii="Times New Roman" w:hAnsi="Times New Roman" w:cs="Times New Roman"/>
          <w:color w:val="auto"/>
        </w:rPr>
        <w:t>Методами сбора информации определены</w:t>
      </w:r>
      <w:bookmarkEnd w:id="6"/>
      <w:r w:rsidRPr="001012AE">
        <w:rPr>
          <w:b/>
          <w:sz w:val="26"/>
          <w:szCs w:val="26"/>
        </w:rPr>
        <w:t xml:space="preserve">: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Анкетирование родителей (законных представителей) на момент начала проекта, с целью </w:t>
      </w:r>
      <w:proofErr w:type="gramStart"/>
      <w:r w:rsidRPr="001012AE">
        <w:rPr>
          <w:sz w:val="26"/>
          <w:szCs w:val="26"/>
        </w:rPr>
        <w:t>выявления уровня понимания наличия проблемы детского</w:t>
      </w:r>
      <w:proofErr w:type="gramEnd"/>
      <w:r w:rsidRPr="001012AE">
        <w:rPr>
          <w:sz w:val="26"/>
          <w:szCs w:val="26"/>
        </w:rPr>
        <w:t xml:space="preserve"> дорожно-транспортного травматизма. Опрос по завершению проекта, с целью выявления мнения о качестве и пользе проведенных мероприятий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>Диагностирование уровня знаний ПДД у детей, посредством разработанной диагностической таблицы, на момент начала проекта и по результатам его завершения (с помощью подобранных нами диагностических материалов).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Заинтересованность проектом и получением знаний ПДД отслеживается посредством Паспорта Юного пешехода, в котором отражаются посещения и участия в мероприятиях не только детьми, но и родителями (законными представителями).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>Количество просмотров публикаций о проекте, наличие реакций на публикации, оставленных в сети интернет на официальной страничке в социальной сети «</w:t>
      </w:r>
      <w:proofErr w:type="spellStart"/>
      <w:r w:rsidRPr="001012AE">
        <w:rPr>
          <w:sz w:val="26"/>
          <w:szCs w:val="26"/>
        </w:rPr>
        <w:t>ВКонтакте</w:t>
      </w:r>
      <w:proofErr w:type="spellEnd"/>
      <w:r w:rsidRPr="001012AE">
        <w:rPr>
          <w:sz w:val="26"/>
          <w:szCs w:val="26"/>
        </w:rPr>
        <w:t>».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>Индикаторы (показатели) изменений: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- появление </w:t>
      </w:r>
      <w:proofErr w:type="gramStart"/>
      <w:r w:rsidRPr="001012AE">
        <w:rPr>
          <w:sz w:val="26"/>
          <w:szCs w:val="26"/>
        </w:rPr>
        <w:t>стационарного</w:t>
      </w:r>
      <w:proofErr w:type="gramEnd"/>
      <w:r w:rsidRPr="001012AE">
        <w:rPr>
          <w:sz w:val="26"/>
          <w:szCs w:val="26"/>
        </w:rPr>
        <w:t xml:space="preserve"> </w:t>
      </w:r>
      <w:proofErr w:type="spellStart"/>
      <w:r w:rsidRPr="001012AE">
        <w:rPr>
          <w:sz w:val="26"/>
          <w:szCs w:val="26"/>
        </w:rPr>
        <w:t>автогородка</w:t>
      </w:r>
      <w:proofErr w:type="spellEnd"/>
      <w:r w:rsidRPr="001012AE">
        <w:rPr>
          <w:sz w:val="26"/>
          <w:szCs w:val="26"/>
        </w:rPr>
        <w:t xml:space="preserve"> на территории МБДОУ;</w:t>
      </w: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-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- увеличение объема знаний ПДД у дошкольников отражающееся в диагностических таблицах на момент завершения проекта,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>- количество родителей (законных представителей) заинтересовавшихся проектом и обозначивших значимость данного вопроса, по результатам контрольного анкетирования,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- наличие заполненных Паспортов юного пешехода, </w:t>
      </w:r>
    </w:p>
    <w:p w:rsidR="00514246" w:rsidRPr="001012AE" w:rsidRDefault="00514246" w:rsidP="001012AE">
      <w:pPr>
        <w:tabs>
          <w:tab w:val="left" w:pos="284"/>
        </w:tabs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  <w:t xml:space="preserve">- достижение количественных и качественных показателей по результатам реализации проекта. </w:t>
      </w: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b/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</w:r>
      <w:r w:rsidRPr="001012AE">
        <w:rPr>
          <w:b/>
          <w:sz w:val="26"/>
          <w:szCs w:val="26"/>
        </w:rPr>
        <w:t>Рекомендации:</w:t>
      </w:r>
    </w:p>
    <w:p w:rsidR="00514246" w:rsidRPr="001012AE" w:rsidRDefault="00514246" w:rsidP="001012AE">
      <w:pPr>
        <w:shd w:val="clear" w:color="auto" w:fill="FFFFFF"/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Прежде чем начать реализацию проекта, необходимо провести предварительную работу по нескольким направлениям:</w:t>
      </w:r>
    </w:p>
    <w:p w:rsidR="00514246" w:rsidRPr="001012AE" w:rsidRDefault="00514246" w:rsidP="001012AE">
      <w:pPr>
        <w:shd w:val="clear" w:color="auto" w:fill="FFFFFF"/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1) обогащение РППС: нанесение дорожной разметки на участке детского сада (или в большом помещении), подготовка необходимого оборудования: знаки дорожного движения, велосипеды, подбор дидактических игр;</w:t>
      </w:r>
    </w:p>
    <w:p w:rsidR="00514246" w:rsidRPr="001012AE" w:rsidRDefault="00514246" w:rsidP="001012AE">
      <w:pPr>
        <w:shd w:val="clear" w:color="auto" w:fill="FFFFFF"/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2) заручиться поддержкой сотрудников Госавтоинспекции для проведения совместных мероприятий, выявить запрос на совместные мероприятия с близлежащими образовательными учреждениями;</w:t>
      </w:r>
    </w:p>
    <w:p w:rsidR="00514246" w:rsidRPr="001012AE" w:rsidRDefault="00514246" w:rsidP="001012AE">
      <w:pPr>
        <w:shd w:val="clear" w:color="auto" w:fill="FFFFFF"/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3) разработать необходимое методическое обеспечение.</w:t>
      </w:r>
    </w:p>
    <w:p w:rsidR="00514246" w:rsidRPr="001012AE" w:rsidRDefault="00514246" w:rsidP="001012AE">
      <w:pPr>
        <w:shd w:val="clear" w:color="auto" w:fill="FFFFFF"/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Несмотря на то, что при реализации проекта использовались средства гранта, все перечисленные мероприятия, распечатка дидактических игр, Паспортов Юного пешехода возможны в рамках функционирования учреждения. Нанесение разметки (до получения гранта) мы производили на асфальтовое покрытие краской.</w:t>
      </w:r>
    </w:p>
    <w:p w:rsidR="00514246" w:rsidRPr="001012AE" w:rsidRDefault="00514246" w:rsidP="001012AE">
      <w:pPr>
        <w:shd w:val="clear" w:color="auto" w:fill="FFFFFF"/>
        <w:tabs>
          <w:tab w:val="left" w:pos="284"/>
        </w:tabs>
        <w:ind w:firstLine="709"/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b/>
          <w:bCs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</w:r>
      <w:r w:rsidRPr="001012AE">
        <w:rPr>
          <w:b/>
          <w:bCs/>
        </w:rPr>
        <w:t>Приложение 1</w:t>
      </w:r>
    </w:p>
    <w:p w:rsidR="00514246" w:rsidRPr="001012AE" w:rsidRDefault="00514246" w:rsidP="001012AE">
      <w:pPr>
        <w:jc w:val="both"/>
        <w:outlineLvl w:val="3"/>
        <w:rPr>
          <w:b/>
          <w:bCs/>
        </w:rPr>
      </w:pPr>
    </w:p>
    <w:p w:rsidR="00514246" w:rsidRPr="001012AE" w:rsidRDefault="00514246" w:rsidP="001012AE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7" w:name="_Toc200374937"/>
      <w:r w:rsidRPr="001012AE">
        <w:rPr>
          <w:rFonts w:ascii="Times New Roman" w:hAnsi="Times New Roman" w:cs="Times New Roman"/>
          <w:color w:val="auto"/>
        </w:rPr>
        <w:t>План-график реализации проекта</w:t>
      </w:r>
      <w:bookmarkEnd w:id="7"/>
    </w:p>
    <w:p w:rsidR="00514246" w:rsidRPr="001012AE" w:rsidRDefault="00514246" w:rsidP="001012AE">
      <w:pPr>
        <w:jc w:val="both"/>
        <w:outlineLvl w:val="3"/>
        <w:rPr>
          <w:b/>
          <w:bCs/>
        </w:rPr>
      </w:pP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>1. Разработка информационных буклетов, афиш.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Информирование целевой аудитории проекта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март-апрель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 xml:space="preserve">2. Презентация проекта для </w:t>
      </w:r>
      <w:proofErr w:type="gramStart"/>
      <w:r w:rsidRPr="001012AE">
        <w:rPr>
          <w:rFonts w:eastAsia="Arial"/>
          <w:b/>
          <w:bCs/>
        </w:rPr>
        <w:t>целевой</w:t>
      </w:r>
      <w:proofErr w:type="gramEnd"/>
      <w:r w:rsidRPr="001012AE">
        <w:rPr>
          <w:rFonts w:eastAsia="Arial"/>
          <w:b/>
          <w:bCs/>
        </w:rPr>
        <w:t xml:space="preserve"> группы. Информирование общественности.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Познакомить целевую аудиторию с проектом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март-апрель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>3. Проведение анкетирования родителей (законных представителей)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Для выявления степени значимости данной проблемы среди родительского сообщества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апрель </w:t>
      </w:r>
    </w:p>
    <w:p w:rsidR="00514246" w:rsidRPr="001012AE" w:rsidRDefault="00514246" w:rsidP="001012AE">
      <w:pPr>
        <w:ind w:firstLine="709"/>
        <w:jc w:val="both"/>
        <w:rPr>
          <w:rFonts w:eastAsia="Arial"/>
          <w:b/>
          <w:bCs/>
        </w:rPr>
      </w:pPr>
      <w:r w:rsidRPr="001012AE">
        <w:rPr>
          <w:rFonts w:eastAsia="Arial"/>
          <w:b/>
          <w:bCs/>
        </w:rPr>
        <w:t xml:space="preserve">4. Проведение диагностирования уровня знаний ПДД среди воспитанников МБДОУ, учеников начальной школы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С целью определения изначального уровня знаний, до реализации проекта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апрель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5. </w:t>
      </w:r>
      <w:r w:rsidRPr="001012AE">
        <w:rPr>
          <w:rFonts w:eastAsia="Arial"/>
          <w:b/>
          <w:bCs/>
        </w:rPr>
        <w:t>Разработка положения «О конкурсе творческих работ «Улица добра»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Подготовить документацию для проведения конкурса на муниципальном уровне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апрель-май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>6. Разработка методического обеспечения проекта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Подготовка необходимой методической документации для функционирования проекта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март  – май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>7. Организация и проведение конкурса творческих работ «Улица добра».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Привлечение МБДОУ города Норильска к участию в конкурсе. Пропаганда соблюдения ПДД.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июнь-июль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>8. Подведение итогов конкурса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Выявление победителей конкурса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июль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 xml:space="preserve">9. Торжественное открытие </w:t>
      </w:r>
      <w:proofErr w:type="spellStart"/>
      <w:r w:rsidRPr="001012AE">
        <w:rPr>
          <w:rFonts w:eastAsia="Arial"/>
          <w:b/>
          <w:bCs/>
        </w:rPr>
        <w:t>автогородка</w:t>
      </w:r>
      <w:proofErr w:type="spellEnd"/>
      <w:r w:rsidRPr="001012AE">
        <w:rPr>
          <w:rFonts w:eastAsia="Arial"/>
          <w:b/>
          <w:bCs/>
        </w:rPr>
        <w:t xml:space="preserve"> на участке детского сада Выставка творческих работ, победителей конкурса и награждение победителей.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Дать старт практической реализации проекта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август-сентябрь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 xml:space="preserve">10. Организация посещений </w:t>
      </w:r>
      <w:proofErr w:type="spellStart"/>
      <w:r w:rsidRPr="001012AE">
        <w:rPr>
          <w:rFonts w:eastAsia="Arial"/>
          <w:b/>
          <w:bCs/>
        </w:rPr>
        <w:t>автогородка</w:t>
      </w:r>
      <w:proofErr w:type="spellEnd"/>
      <w:r w:rsidRPr="001012AE">
        <w:rPr>
          <w:rFonts w:eastAsia="Arial"/>
          <w:b/>
          <w:bCs/>
        </w:rPr>
        <w:t xml:space="preserve"> воспитанниками МБДОУ, МБОУ «СШ» и детьми микрорайона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Организация мероприятий в соответствии с методическими разработками.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август  – март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>11. Организация просветительской деятельности для родителей (законных представителей)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Погрузить родителей (законных представителей) в вопросы обеспечения безопасности детей на дорогах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август  – март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 xml:space="preserve">12. Организация и проведение мероприятий с детьми по изучению правил дорожного движения на практике (беседы, применение дидактических игр, использование художественной литературы, отработка знаний на практике – в </w:t>
      </w:r>
      <w:proofErr w:type="spellStart"/>
      <w:r w:rsidRPr="001012AE">
        <w:rPr>
          <w:rFonts w:eastAsia="Arial"/>
          <w:b/>
          <w:bCs/>
        </w:rPr>
        <w:t>автогородке</w:t>
      </w:r>
      <w:proofErr w:type="spellEnd"/>
      <w:r w:rsidRPr="001012AE">
        <w:rPr>
          <w:rFonts w:eastAsia="Arial"/>
          <w:b/>
          <w:bCs/>
        </w:rPr>
        <w:t>)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Выработка навыков безопасного передвижения по улицам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август - март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>13. Разработка и изготовление авторских дидактических игр.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Суть кратко: Разработать </w:t>
      </w:r>
      <w:proofErr w:type="spellStart"/>
      <w:r w:rsidRPr="001012AE">
        <w:rPr>
          <w:rFonts w:eastAsia="Arial"/>
        </w:rPr>
        <w:t>брендированные</w:t>
      </w:r>
      <w:proofErr w:type="spellEnd"/>
      <w:r w:rsidRPr="001012AE">
        <w:rPr>
          <w:rFonts w:eastAsia="Arial"/>
        </w:rPr>
        <w:t xml:space="preserve"> авторские дидактические игры.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июль-ноябрь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 xml:space="preserve">14. Опрос родителей воспитанников, по результатам посещения </w:t>
      </w:r>
      <w:proofErr w:type="spellStart"/>
      <w:r w:rsidRPr="001012AE">
        <w:rPr>
          <w:rFonts w:eastAsia="Arial"/>
          <w:b/>
          <w:bCs/>
        </w:rPr>
        <w:t>автогородка</w:t>
      </w:r>
      <w:proofErr w:type="spellEnd"/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Обратная связь с целевой аудиторией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февраль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>15. Проведение итогового диагностирования уровня знаний ПДД среди воспитанников МБДОУ, учеников начальной школы МБОУ «СШ»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С целью определения эффекта от реализации проекта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Февраль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 xml:space="preserve">16. Подготовка </w:t>
      </w:r>
      <w:proofErr w:type="spellStart"/>
      <w:r w:rsidRPr="001012AE">
        <w:rPr>
          <w:rFonts w:eastAsia="Arial"/>
          <w:b/>
          <w:bCs/>
        </w:rPr>
        <w:t>фото-видеопрезентации</w:t>
      </w:r>
      <w:proofErr w:type="spellEnd"/>
      <w:r w:rsidRPr="001012AE">
        <w:rPr>
          <w:rFonts w:eastAsia="Arial"/>
          <w:b/>
          <w:bCs/>
        </w:rPr>
        <w:t xml:space="preserve"> по результатам реализации проекта.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Суть кратко: Собрать данные о достижении цели проекта. Представить результаты общественности.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Сроки проведения: Февраль-март 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  <w:b/>
          <w:bCs/>
        </w:rPr>
        <w:t>17. Организация «Фестиваля пешеходных наук» Награждение самых активных участников проекта.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 xml:space="preserve">Суть кратко: Демонстрация полученных навыков и знаний, в процессе пользования </w:t>
      </w:r>
      <w:proofErr w:type="spellStart"/>
      <w:r w:rsidRPr="001012AE">
        <w:rPr>
          <w:rFonts w:eastAsia="Arial"/>
        </w:rPr>
        <w:t>автогородком</w:t>
      </w:r>
      <w:proofErr w:type="spellEnd"/>
      <w:r w:rsidRPr="001012AE">
        <w:rPr>
          <w:rFonts w:eastAsia="Arial"/>
        </w:rPr>
        <w:t>.</w:t>
      </w:r>
    </w:p>
    <w:p w:rsidR="00514246" w:rsidRPr="001012AE" w:rsidRDefault="00514246" w:rsidP="001012AE">
      <w:pPr>
        <w:ind w:firstLine="709"/>
        <w:jc w:val="both"/>
        <w:rPr>
          <w:rFonts w:eastAsia="Arial"/>
        </w:rPr>
      </w:pPr>
      <w:r w:rsidRPr="001012AE">
        <w:rPr>
          <w:rFonts w:eastAsia="Arial"/>
        </w:rPr>
        <w:t>Сроки проведения: март</w:t>
      </w:r>
    </w:p>
    <w:p w:rsidR="00514246" w:rsidRPr="001012AE" w:rsidRDefault="00514246" w:rsidP="001012AE">
      <w:pPr>
        <w:ind w:firstLine="709"/>
        <w:jc w:val="both"/>
        <w:rPr>
          <w:rFonts w:eastAsia="Calibri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jc w:val="both"/>
        <w:rPr>
          <w:b/>
          <w:szCs w:val="26"/>
        </w:rPr>
      </w:pPr>
      <w:r w:rsidRPr="001012AE">
        <w:rPr>
          <w:b/>
          <w:szCs w:val="26"/>
        </w:rPr>
        <w:t>Приложение 2</w:t>
      </w:r>
    </w:p>
    <w:p w:rsidR="00514246" w:rsidRPr="001012AE" w:rsidRDefault="00514246" w:rsidP="001012AE">
      <w:pPr>
        <w:jc w:val="both"/>
        <w:rPr>
          <w:b/>
          <w:sz w:val="26"/>
          <w:szCs w:val="26"/>
        </w:rPr>
      </w:pPr>
    </w:p>
    <w:p w:rsidR="00514246" w:rsidRPr="001012AE" w:rsidRDefault="00514246" w:rsidP="001012AE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8" w:name="_Toc200374938"/>
      <w:r w:rsidRPr="001012AE">
        <w:rPr>
          <w:rFonts w:ascii="Times New Roman" w:hAnsi="Times New Roman" w:cs="Times New Roman"/>
          <w:color w:val="auto"/>
        </w:rPr>
        <w:t>Положение о проведении творческого конкурса рисунков по ПДД  «Улица добра»</w:t>
      </w:r>
      <w:bookmarkEnd w:id="8"/>
    </w:p>
    <w:p w:rsidR="00514246" w:rsidRPr="001012AE" w:rsidRDefault="00514246" w:rsidP="001012AE">
      <w:pPr>
        <w:tabs>
          <w:tab w:val="left" w:pos="720"/>
        </w:tabs>
        <w:ind w:right="193"/>
        <w:jc w:val="both"/>
        <w:rPr>
          <w:b/>
          <w:sz w:val="26"/>
          <w:szCs w:val="26"/>
        </w:rPr>
      </w:pPr>
    </w:p>
    <w:p w:rsidR="00514246" w:rsidRPr="001012AE" w:rsidRDefault="00514246" w:rsidP="001012AE">
      <w:pPr>
        <w:jc w:val="both"/>
        <w:rPr>
          <w:sz w:val="26"/>
          <w:szCs w:val="26"/>
        </w:rPr>
      </w:pPr>
      <w:r w:rsidRPr="001012AE">
        <w:rPr>
          <w:b/>
          <w:bCs/>
          <w:sz w:val="26"/>
          <w:szCs w:val="26"/>
        </w:rPr>
        <w:t>1. Общие положения</w:t>
      </w:r>
    </w:p>
    <w:p w:rsidR="00514246" w:rsidRPr="001012AE" w:rsidRDefault="00514246" w:rsidP="001012AE">
      <w:pPr>
        <w:ind w:firstLine="567"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1.1. Учредитель конкурса рисунков «Улица добра» (далее </w:t>
      </w:r>
      <w:proofErr w:type="gramStart"/>
      <w:r w:rsidRPr="001012AE">
        <w:rPr>
          <w:sz w:val="26"/>
          <w:szCs w:val="26"/>
        </w:rPr>
        <w:t>–К</w:t>
      </w:r>
      <w:proofErr w:type="gramEnd"/>
      <w:r w:rsidRPr="001012AE">
        <w:rPr>
          <w:sz w:val="26"/>
          <w:szCs w:val="26"/>
        </w:rPr>
        <w:t>онкурс) муниципальное бюджетное детское образовательное учреждение «Детский сад № 98 «Загадка».</w:t>
      </w:r>
    </w:p>
    <w:p w:rsidR="00514246" w:rsidRPr="001012AE" w:rsidRDefault="00514246" w:rsidP="001012AE">
      <w:pPr>
        <w:ind w:firstLine="567"/>
        <w:jc w:val="both"/>
        <w:rPr>
          <w:sz w:val="26"/>
          <w:szCs w:val="26"/>
        </w:rPr>
      </w:pPr>
      <w:r w:rsidRPr="001012AE">
        <w:rPr>
          <w:sz w:val="26"/>
          <w:szCs w:val="26"/>
        </w:rPr>
        <w:t>1.2.  Организатор Конкурса – МБДОУ «Детский сад №98 «Загадка»</w:t>
      </w:r>
    </w:p>
    <w:p w:rsidR="00514246" w:rsidRPr="001012AE" w:rsidRDefault="00514246" w:rsidP="001012AE">
      <w:pPr>
        <w:numPr>
          <w:ilvl w:val="0"/>
          <w:numId w:val="32"/>
        </w:numPr>
        <w:ind w:left="0" w:firstLine="567"/>
        <w:contextualSpacing/>
        <w:jc w:val="both"/>
        <w:rPr>
          <w:b/>
          <w:sz w:val="26"/>
          <w:szCs w:val="26"/>
        </w:rPr>
      </w:pPr>
      <w:r w:rsidRPr="001012AE">
        <w:rPr>
          <w:b/>
          <w:sz w:val="26"/>
          <w:szCs w:val="26"/>
        </w:rPr>
        <w:t>Цель и задачи Конкурса</w:t>
      </w:r>
    </w:p>
    <w:p w:rsidR="00514246" w:rsidRPr="001012AE" w:rsidRDefault="00514246" w:rsidP="001012AE">
      <w:pPr>
        <w:numPr>
          <w:ilvl w:val="1"/>
          <w:numId w:val="35"/>
        </w:numPr>
        <w:tabs>
          <w:tab w:val="left" w:pos="993"/>
        </w:tabs>
        <w:ind w:left="0" w:firstLine="567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Цель: </w:t>
      </w:r>
      <w:r w:rsidRPr="001012AE">
        <w:rPr>
          <w:sz w:val="26"/>
          <w:szCs w:val="26"/>
          <w:lang w:eastAsia="ar-SA"/>
        </w:rPr>
        <w:t>профилактика детского дорожно-транспортного травматизма;</w:t>
      </w:r>
    </w:p>
    <w:p w:rsidR="00514246" w:rsidRPr="001012AE" w:rsidRDefault="00514246" w:rsidP="001012AE">
      <w:pPr>
        <w:numPr>
          <w:ilvl w:val="1"/>
          <w:numId w:val="35"/>
        </w:numPr>
        <w:tabs>
          <w:tab w:val="left" w:pos="993"/>
        </w:tabs>
        <w:ind w:left="0" w:firstLine="567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Задачи: </w:t>
      </w:r>
    </w:p>
    <w:p w:rsidR="00514246" w:rsidRPr="001012AE" w:rsidRDefault="00514246" w:rsidP="001012AE">
      <w:pPr>
        <w:numPr>
          <w:ilvl w:val="0"/>
          <w:numId w:val="33"/>
        </w:numPr>
        <w:tabs>
          <w:tab w:val="left" w:pos="993"/>
        </w:tabs>
        <w:ind w:left="0" w:firstLine="567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популяризация соблюдения правил дорожного движения;</w:t>
      </w:r>
    </w:p>
    <w:p w:rsidR="00514246" w:rsidRPr="001012AE" w:rsidRDefault="00514246" w:rsidP="001012AE">
      <w:pPr>
        <w:numPr>
          <w:ilvl w:val="0"/>
          <w:numId w:val="33"/>
        </w:numPr>
        <w:tabs>
          <w:tab w:val="left" w:pos="0"/>
        </w:tabs>
        <w:ind w:left="0" w:firstLine="567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закрепление и распространение среди воспитанников и их родителей (законных представителей) знаний ПДД;</w:t>
      </w:r>
    </w:p>
    <w:p w:rsidR="00514246" w:rsidRPr="001012AE" w:rsidRDefault="00514246" w:rsidP="001012AE">
      <w:pPr>
        <w:numPr>
          <w:ilvl w:val="0"/>
          <w:numId w:val="33"/>
        </w:numPr>
        <w:tabs>
          <w:tab w:val="left" w:pos="0"/>
        </w:tabs>
        <w:ind w:left="0" w:firstLine="567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формирование у детей навыков безопасного поведения на дороге;</w:t>
      </w:r>
    </w:p>
    <w:p w:rsidR="00514246" w:rsidRPr="001012AE" w:rsidRDefault="00514246" w:rsidP="001012AE">
      <w:pPr>
        <w:numPr>
          <w:ilvl w:val="0"/>
          <w:numId w:val="33"/>
        </w:numPr>
        <w:tabs>
          <w:tab w:val="left" w:pos="0"/>
        </w:tabs>
        <w:ind w:left="0" w:firstLine="567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привлечение внимания к проблеме непросвещённости несовершеннолетних в области ПДД</w:t>
      </w:r>
    </w:p>
    <w:p w:rsidR="00514246" w:rsidRPr="001012AE" w:rsidRDefault="00514246" w:rsidP="001012AE">
      <w:pPr>
        <w:numPr>
          <w:ilvl w:val="0"/>
          <w:numId w:val="33"/>
        </w:numPr>
        <w:tabs>
          <w:tab w:val="left" w:pos="709"/>
        </w:tabs>
        <w:ind w:left="0" w:firstLine="567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>творческое развитие личности ребёнка.</w:t>
      </w:r>
    </w:p>
    <w:p w:rsidR="00514246" w:rsidRPr="001012AE" w:rsidRDefault="00514246" w:rsidP="001012AE">
      <w:pPr>
        <w:jc w:val="both"/>
        <w:rPr>
          <w:b/>
          <w:sz w:val="26"/>
          <w:szCs w:val="26"/>
        </w:rPr>
      </w:pPr>
      <w:r w:rsidRPr="001012AE">
        <w:rPr>
          <w:b/>
          <w:sz w:val="26"/>
          <w:szCs w:val="26"/>
        </w:rPr>
        <w:t>3. Сроки проведения Конкурса</w:t>
      </w:r>
    </w:p>
    <w:p w:rsidR="00514246" w:rsidRPr="001012AE" w:rsidRDefault="00514246" w:rsidP="001012AE">
      <w:pPr>
        <w:jc w:val="both"/>
        <w:rPr>
          <w:bCs/>
          <w:sz w:val="26"/>
          <w:szCs w:val="26"/>
        </w:rPr>
      </w:pPr>
      <w:r w:rsidRPr="001012AE">
        <w:rPr>
          <w:sz w:val="26"/>
          <w:szCs w:val="26"/>
        </w:rPr>
        <w:t xml:space="preserve">         3.1.</w:t>
      </w:r>
      <w:r w:rsidRPr="001012AE">
        <w:rPr>
          <w:b/>
          <w:sz w:val="26"/>
          <w:szCs w:val="26"/>
        </w:rPr>
        <w:t xml:space="preserve"> </w:t>
      </w:r>
      <w:r w:rsidRPr="001012AE">
        <w:rPr>
          <w:sz w:val="26"/>
          <w:szCs w:val="26"/>
        </w:rPr>
        <w:t>Прием рисунков продлится с 01.05.2023 по 20.06.2023</w:t>
      </w:r>
      <w:r w:rsidRPr="001012AE">
        <w:rPr>
          <w:b/>
          <w:bCs/>
          <w:sz w:val="26"/>
          <w:szCs w:val="26"/>
        </w:rPr>
        <w:t xml:space="preserve"> </w:t>
      </w:r>
      <w:r w:rsidRPr="001012AE">
        <w:rPr>
          <w:bCs/>
          <w:sz w:val="26"/>
          <w:szCs w:val="26"/>
        </w:rPr>
        <w:t>по адресу: р-н Кайеркан, улица Норильская, дом 18. Т</w:t>
      </w:r>
      <w:r w:rsidRPr="001012AE">
        <w:rPr>
          <w:sz w:val="26"/>
          <w:szCs w:val="26"/>
        </w:rPr>
        <w:t xml:space="preserve">елефоны для справок: </w:t>
      </w:r>
      <w:r w:rsidRPr="001012AE">
        <w:rPr>
          <w:bCs/>
          <w:sz w:val="26"/>
          <w:szCs w:val="26"/>
        </w:rPr>
        <w:t>39-28-01.</w:t>
      </w:r>
    </w:p>
    <w:p w:rsidR="00514246" w:rsidRPr="001012AE" w:rsidRDefault="00514246" w:rsidP="001012AE">
      <w:pPr>
        <w:jc w:val="both"/>
        <w:rPr>
          <w:bCs/>
          <w:sz w:val="26"/>
          <w:szCs w:val="26"/>
        </w:rPr>
      </w:pPr>
      <w:r w:rsidRPr="001012AE">
        <w:rPr>
          <w:bCs/>
          <w:sz w:val="26"/>
          <w:szCs w:val="26"/>
        </w:rPr>
        <w:t xml:space="preserve">        3.2. Итоги Конкурса будут подведены в срок до 01.07.2023 г</w:t>
      </w:r>
    </w:p>
    <w:p w:rsidR="00514246" w:rsidRPr="001012AE" w:rsidRDefault="00514246" w:rsidP="001012AE">
      <w:pPr>
        <w:jc w:val="both"/>
        <w:rPr>
          <w:sz w:val="26"/>
          <w:szCs w:val="26"/>
        </w:rPr>
      </w:pPr>
      <w:r w:rsidRPr="001012AE">
        <w:rPr>
          <w:bCs/>
          <w:sz w:val="26"/>
          <w:szCs w:val="26"/>
        </w:rPr>
        <w:t xml:space="preserve">        3.3.  </w:t>
      </w:r>
      <w:r w:rsidRPr="001012AE">
        <w:rPr>
          <w:sz w:val="26"/>
          <w:szCs w:val="26"/>
        </w:rPr>
        <w:t>Работы</w:t>
      </w:r>
      <w:r w:rsidRPr="001012AE">
        <w:rPr>
          <w:sz w:val="26"/>
          <w:szCs w:val="26"/>
          <w:lang w:eastAsia="ar-SA"/>
        </w:rPr>
        <w:t xml:space="preserve"> </w:t>
      </w:r>
      <w:r w:rsidRPr="001012AE">
        <w:rPr>
          <w:sz w:val="26"/>
          <w:szCs w:val="26"/>
        </w:rPr>
        <w:t xml:space="preserve">победителей и участников Конкурса </w:t>
      </w:r>
      <w:r w:rsidRPr="001012AE">
        <w:rPr>
          <w:sz w:val="26"/>
          <w:szCs w:val="26"/>
          <w:lang w:eastAsia="ar-SA"/>
        </w:rPr>
        <w:t xml:space="preserve">будут представлены на </w:t>
      </w:r>
      <w:r w:rsidRPr="001012AE">
        <w:rPr>
          <w:sz w:val="26"/>
          <w:szCs w:val="26"/>
        </w:rPr>
        <w:t xml:space="preserve">творческой </w:t>
      </w:r>
      <w:r w:rsidRPr="001012AE">
        <w:rPr>
          <w:sz w:val="26"/>
          <w:szCs w:val="26"/>
          <w:lang w:eastAsia="ar-SA"/>
        </w:rPr>
        <w:t>выставке в МБДОУ «Детский сад №98 «Загадка» 00.00.2023 г.</w:t>
      </w:r>
    </w:p>
    <w:p w:rsidR="00514246" w:rsidRPr="001012AE" w:rsidRDefault="00514246" w:rsidP="001012AE">
      <w:pPr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      3.4 Состав жюри:</w:t>
      </w:r>
    </w:p>
    <w:p w:rsidR="00514246" w:rsidRPr="001012AE" w:rsidRDefault="00514246" w:rsidP="001012AE">
      <w:pPr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       -  заведующий МБДОУ «Детский сад № 98 «Загадка»</w:t>
      </w:r>
    </w:p>
    <w:p w:rsidR="00514246" w:rsidRPr="001012AE" w:rsidRDefault="00514246" w:rsidP="001012AE">
      <w:pPr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       -    старший воспитатель МБДОУ «Детский сад № 98 «Загадка»</w:t>
      </w:r>
    </w:p>
    <w:p w:rsidR="00514246" w:rsidRPr="001012AE" w:rsidRDefault="00514246" w:rsidP="001012AE">
      <w:pPr>
        <w:contextualSpacing/>
        <w:jc w:val="both"/>
        <w:rPr>
          <w:bCs/>
          <w:sz w:val="26"/>
          <w:szCs w:val="26"/>
        </w:rPr>
      </w:pPr>
      <w:r w:rsidRPr="001012AE">
        <w:rPr>
          <w:bCs/>
          <w:sz w:val="26"/>
          <w:szCs w:val="26"/>
        </w:rPr>
        <w:t xml:space="preserve">         -   педагог МБУ ДО «ДДТ» т/о «Школа пешехода»</w:t>
      </w:r>
    </w:p>
    <w:p w:rsidR="00514246" w:rsidRPr="001012AE" w:rsidRDefault="00514246" w:rsidP="001012AE">
      <w:pPr>
        <w:contextualSpacing/>
        <w:jc w:val="both"/>
        <w:rPr>
          <w:b/>
          <w:sz w:val="26"/>
          <w:szCs w:val="26"/>
        </w:rPr>
      </w:pPr>
      <w:r w:rsidRPr="001012AE">
        <w:rPr>
          <w:b/>
          <w:sz w:val="26"/>
          <w:szCs w:val="26"/>
        </w:rPr>
        <w:t>4. Участники Конкурса</w:t>
      </w:r>
    </w:p>
    <w:p w:rsidR="00514246" w:rsidRPr="001012AE" w:rsidRDefault="00514246" w:rsidP="001012AE">
      <w:pPr>
        <w:tabs>
          <w:tab w:val="left" w:pos="0"/>
        </w:tabs>
        <w:autoSpaceDE w:val="0"/>
        <w:autoSpaceDN w:val="0"/>
        <w:adjustRightInd w:val="0"/>
        <w:ind w:firstLine="142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     4.1. К участию в Конкурсе приглашаются воспитанники дошкольных учреждений, учреждений дополнительного образования, учащиеся общеобразовательных школ города Норильска в двух возрастных категориях:</w:t>
      </w:r>
    </w:p>
    <w:p w:rsidR="00514246" w:rsidRPr="001012AE" w:rsidRDefault="00514246" w:rsidP="001012AE">
      <w:pPr>
        <w:numPr>
          <w:ilvl w:val="0"/>
          <w:numId w:val="38"/>
        </w:numPr>
        <w:tabs>
          <w:tab w:val="left" w:pos="0"/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sz w:val="26"/>
          <w:szCs w:val="26"/>
        </w:rPr>
      </w:pPr>
      <w:r w:rsidRPr="001012AE">
        <w:rPr>
          <w:rFonts w:eastAsia="Calibri"/>
          <w:sz w:val="26"/>
          <w:szCs w:val="26"/>
        </w:rPr>
        <w:t>5-7 лет,</w:t>
      </w:r>
    </w:p>
    <w:p w:rsidR="00514246" w:rsidRPr="001012AE" w:rsidRDefault="00514246" w:rsidP="001012AE">
      <w:pPr>
        <w:numPr>
          <w:ilvl w:val="0"/>
          <w:numId w:val="38"/>
        </w:numPr>
        <w:tabs>
          <w:tab w:val="left" w:pos="0"/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sz w:val="26"/>
          <w:szCs w:val="26"/>
        </w:rPr>
      </w:pPr>
      <w:r w:rsidRPr="001012AE">
        <w:rPr>
          <w:rFonts w:eastAsia="Calibri"/>
          <w:sz w:val="26"/>
          <w:szCs w:val="26"/>
        </w:rPr>
        <w:t xml:space="preserve">8-10 лет, </w:t>
      </w:r>
    </w:p>
    <w:p w:rsidR="00514246" w:rsidRPr="001012AE" w:rsidRDefault="00514246" w:rsidP="001012AE">
      <w:pPr>
        <w:tabs>
          <w:tab w:val="left" w:pos="0"/>
        </w:tabs>
        <w:autoSpaceDE w:val="0"/>
        <w:autoSpaceDN w:val="0"/>
        <w:adjustRightInd w:val="0"/>
        <w:ind w:firstLine="142"/>
        <w:contextualSpacing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    4.2. Участие в Конкурсе может быть индивидуальным и коллективным (класс, группа). </w:t>
      </w:r>
    </w:p>
    <w:p w:rsidR="00514246" w:rsidRPr="001012AE" w:rsidRDefault="00514246" w:rsidP="001012AE">
      <w:pPr>
        <w:rPr>
          <w:b/>
        </w:rPr>
      </w:pPr>
      <w:r w:rsidRPr="001012AE">
        <w:rPr>
          <w:b/>
        </w:rPr>
        <w:t>5. Условия Конкурса</w:t>
      </w:r>
    </w:p>
    <w:p w:rsidR="00514246" w:rsidRPr="001012AE" w:rsidRDefault="00514246" w:rsidP="001012AE">
      <w:r w:rsidRPr="001012AE">
        <w:t xml:space="preserve">       </w:t>
      </w:r>
      <w:r w:rsidRPr="001012AE">
        <w:tab/>
        <w:t xml:space="preserve">5.1. Все рисунки должны быть выполнены участниками самостоятельно по их собственному замыслу. Работы принимаются на А3, они могут быть исполнены в любом жанре и любой изобразительной технике (тушь, гуашь, акварель, пастель, смешанные техники), на бумаге или картоне. Работы должны быть оформлены </w:t>
      </w:r>
      <w:proofErr w:type="gramStart"/>
      <w:r w:rsidRPr="001012AE">
        <w:t>в</w:t>
      </w:r>
      <w:proofErr w:type="gramEnd"/>
      <w:r w:rsidRPr="001012AE">
        <w:t xml:space="preserve"> </w:t>
      </w:r>
      <w:proofErr w:type="gramStart"/>
      <w:r w:rsidRPr="001012AE">
        <w:t>паспорту</w:t>
      </w:r>
      <w:proofErr w:type="gramEnd"/>
      <w:r w:rsidRPr="001012AE">
        <w:t xml:space="preserve">  (рамке)</w:t>
      </w:r>
    </w:p>
    <w:p w:rsidR="00514246" w:rsidRPr="001012AE" w:rsidRDefault="00514246" w:rsidP="001012AE">
      <w:pPr>
        <w:autoSpaceDE w:val="0"/>
        <w:autoSpaceDN w:val="0"/>
        <w:adjustRightInd w:val="0"/>
        <w:ind w:firstLine="142"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    </w:t>
      </w:r>
      <w:r w:rsidRPr="001012AE">
        <w:rPr>
          <w:sz w:val="26"/>
          <w:szCs w:val="26"/>
        </w:rPr>
        <w:tab/>
        <w:t>5.3. На Конкурс может быть представлено не более одной работы от одного участника и не более 3 работ от одного коллектива.</w:t>
      </w:r>
    </w:p>
    <w:p w:rsidR="00514246" w:rsidRPr="001012AE" w:rsidRDefault="00514246" w:rsidP="001012AE">
      <w:pPr>
        <w:autoSpaceDE w:val="0"/>
        <w:autoSpaceDN w:val="0"/>
        <w:adjustRightInd w:val="0"/>
        <w:ind w:firstLine="142"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     </w:t>
      </w:r>
      <w:r w:rsidRPr="001012AE">
        <w:rPr>
          <w:sz w:val="26"/>
          <w:szCs w:val="26"/>
        </w:rPr>
        <w:tab/>
        <w:t>5.4. На лицевой стороне рисунка, в правом нижнем углу, на этикетке, необходимо указать: фамилия имя автора рисунка; возраст участника; название работы, ФИО педагога, образовательное учреждение; (приложение №1)</w:t>
      </w:r>
    </w:p>
    <w:p w:rsidR="00514246" w:rsidRPr="001012AE" w:rsidRDefault="00514246" w:rsidP="001012AE">
      <w:pPr>
        <w:ind w:firstLine="142"/>
        <w:jc w:val="both"/>
        <w:rPr>
          <w:sz w:val="26"/>
          <w:szCs w:val="26"/>
        </w:rPr>
      </w:pPr>
      <w:r w:rsidRPr="001012AE">
        <w:rPr>
          <w:sz w:val="26"/>
          <w:szCs w:val="26"/>
        </w:rPr>
        <w:t xml:space="preserve">       </w:t>
      </w:r>
      <w:r w:rsidRPr="001012AE">
        <w:rPr>
          <w:sz w:val="26"/>
          <w:szCs w:val="26"/>
        </w:rPr>
        <w:tab/>
        <w:t>5.5. От каждого образовательного учреждения предоставляется общая заявка, в которой указываются: фамилия имя автора, возраст, название работы учреждение, ФИО педагога (Приложение №2)</w:t>
      </w:r>
    </w:p>
    <w:p w:rsidR="00514246" w:rsidRPr="001012AE" w:rsidRDefault="00514246" w:rsidP="001012AE">
      <w:pPr>
        <w:ind w:firstLine="708"/>
        <w:jc w:val="both"/>
        <w:rPr>
          <w:sz w:val="26"/>
          <w:szCs w:val="26"/>
        </w:rPr>
      </w:pPr>
      <w:r w:rsidRPr="001012AE">
        <w:rPr>
          <w:sz w:val="26"/>
          <w:szCs w:val="26"/>
        </w:rPr>
        <w:t>5.6.Работы, не оформленные согласно положению, приниматься не будут.</w:t>
      </w:r>
    </w:p>
    <w:p w:rsidR="00514246" w:rsidRPr="001012AE" w:rsidRDefault="00514246" w:rsidP="001012AE">
      <w:r w:rsidRPr="001012AE">
        <w:t xml:space="preserve">5.7. Положение о Конкурсе и его результаты будут размещены на сайте МБДОУ «Детский сад № 98 «Загадка» </w:t>
      </w:r>
      <w:hyperlink r:id="rId19" w:history="1">
        <w:r w:rsidRPr="001012AE">
          <w:rPr>
            <w:u w:val="single"/>
            <w:lang w:val="en-US"/>
          </w:rPr>
          <w:t>mdou</w:t>
        </w:r>
        <w:r w:rsidRPr="001012AE">
          <w:rPr>
            <w:u w:val="single"/>
          </w:rPr>
          <w:t>98@</w:t>
        </w:r>
        <w:r w:rsidRPr="001012AE">
          <w:rPr>
            <w:u w:val="single"/>
            <w:lang w:val="en-US"/>
          </w:rPr>
          <w:t>norcom</w:t>
        </w:r>
        <w:r w:rsidRPr="001012AE">
          <w:rPr>
            <w:u w:val="single"/>
          </w:rPr>
          <w:t>.</w:t>
        </w:r>
        <w:r w:rsidRPr="001012AE">
          <w:rPr>
            <w:u w:val="single"/>
            <w:lang w:val="en-US"/>
          </w:rPr>
          <w:t>ru</w:t>
        </w:r>
      </w:hyperlink>
      <w:r w:rsidRPr="001012AE">
        <w:t xml:space="preserve"> </w:t>
      </w:r>
    </w:p>
    <w:p w:rsidR="00514246" w:rsidRPr="001012AE" w:rsidRDefault="00514246" w:rsidP="001012AE">
      <w:r w:rsidRPr="001012AE">
        <w:t>5.8. Работы, представленные на Конкурс, не возвращаются и не рецензируются.</w:t>
      </w:r>
    </w:p>
    <w:p w:rsidR="00514246" w:rsidRPr="001012AE" w:rsidRDefault="00514246" w:rsidP="001012AE">
      <w:pPr>
        <w:ind w:firstLine="708"/>
        <w:jc w:val="both"/>
        <w:outlineLvl w:val="0"/>
        <w:rPr>
          <w:sz w:val="26"/>
          <w:szCs w:val="26"/>
        </w:rPr>
      </w:pPr>
    </w:p>
    <w:p w:rsidR="00514246" w:rsidRPr="001012AE" w:rsidRDefault="00514246" w:rsidP="001012AE">
      <w:r w:rsidRPr="001012AE">
        <w:t>6. Критерии оценки конкурсных работ</w:t>
      </w:r>
    </w:p>
    <w:p w:rsidR="00514246" w:rsidRPr="001012AE" w:rsidRDefault="00514246" w:rsidP="001012AE">
      <w:pPr>
        <w:jc w:val="both"/>
        <w:textAlignment w:val="baseline"/>
        <w:rPr>
          <w:rFonts w:eastAsia="Calibri"/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1012AE">
        <w:rPr>
          <w:rFonts w:eastAsia="Calibri"/>
          <w:bCs/>
          <w:sz w:val="26"/>
          <w:szCs w:val="26"/>
          <w:bdr w:val="none" w:sz="0" w:space="0" w:color="auto" w:frame="1"/>
          <w:shd w:val="clear" w:color="auto" w:fill="FFFFFF"/>
        </w:rPr>
        <w:t xml:space="preserve">     </w:t>
      </w:r>
      <w:r w:rsidRPr="001012AE">
        <w:rPr>
          <w:rFonts w:eastAsia="Calibri"/>
          <w:bCs/>
          <w:sz w:val="26"/>
          <w:szCs w:val="26"/>
          <w:bdr w:val="none" w:sz="0" w:space="0" w:color="auto" w:frame="1"/>
          <w:shd w:val="clear" w:color="auto" w:fill="FFFFFF"/>
        </w:rPr>
        <w:tab/>
        <w:t>6.1. Критерии оценки:</w:t>
      </w:r>
    </w:p>
    <w:p w:rsidR="00514246" w:rsidRPr="001012AE" w:rsidRDefault="00514246" w:rsidP="001012AE">
      <w:pPr>
        <w:numPr>
          <w:ilvl w:val="0"/>
          <w:numId w:val="36"/>
        </w:numPr>
        <w:contextualSpacing/>
        <w:jc w:val="both"/>
        <w:rPr>
          <w:rFonts w:eastAsia="Calibri"/>
          <w:sz w:val="26"/>
          <w:szCs w:val="26"/>
        </w:rPr>
      </w:pPr>
      <w:r w:rsidRPr="001012AE">
        <w:rPr>
          <w:rFonts w:eastAsia="Calibri"/>
          <w:sz w:val="26"/>
          <w:szCs w:val="26"/>
        </w:rPr>
        <w:t>раскрытие темы;</w:t>
      </w:r>
    </w:p>
    <w:p w:rsidR="00514246" w:rsidRPr="001012AE" w:rsidRDefault="00514246" w:rsidP="001012AE">
      <w:pPr>
        <w:numPr>
          <w:ilvl w:val="0"/>
          <w:numId w:val="36"/>
        </w:numPr>
        <w:contextualSpacing/>
        <w:jc w:val="both"/>
        <w:rPr>
          <w:rFonts w:eastAsia="Calibri"/>
          <w:sz w:val="26"/>
          <w:szCs w:val="26"/>
        </w:rPr>
      </w:pPr>
      <w:r w:rsidRPr="001012AE">
        <w:rPr>
          <w:rFonts w:eastAsia="Calibri"/>
          <w:sz w:val="26"/>
          <w:szCs w:val="26"/>
        </w:rPr>
        <w:t xml:space="preserve">соответствие уровня исполнения возрасту автора; </w:t>
      </w:r>
    </w:p>
    <w:p w:rsidR="00514246" w:rsidRPr="001012AE" w:rsidRDefault="00514246" w:rsidP="001012AE">
      <w:pPr>
        <w:numPr>
          <w:ilvl w:val="0"/>
          <w:numId w:val="36"/>
        </w:numPr>
        <w:contextualSpacing/>
        <w:jc w:val="both"/>
        <w:rPr>
          <w:rFonts w:eastAsia="Calibri"/>
          <w:sz w:val="26"/>
          <w:szCs w:val="26"/>
        </w:rPr>
      </w:pPr>
      <w:r w:rsidRPr="001012AE">
        <w:rPr>
          <w:rFonts w:eastAsia="Calibri"/>
          <w:sz w:val="26"/>
          <w:szCs w:val="26"/>
        </w:rPr>
        <w:t>оригинальность, образность и художественное решение;</w:t>
      </w:r>
    </w:p>
    <w:p w:rsidR="00514246" w:rsidRPr="001012AE" w:rsidRDefault="00514246" w:rsidP="001012AE">
      <w:pPr>
        <w:numPr>
          <w:ilvl w:val="0"/>
          <w:numId w:val="36"/>
        </w:numPr>
        <w:contextualSpacing/>
        <w:jc w:val="both"/>
        <w:rPr>
          <w:rFonts w:eastAsia="Calibri"/>
          <w:sz w:val="26"/>
          <w:szCs w:val="26"/>
        </w:rPr>
      </w:pPr>
      <w:r w:rsidRPr="001012AE">
        <w:rPr>
          <w:rFonts w:eastAsia="Calibri"/>
          <w:sz w:val="26"/>
          <w:szCs w:val="26"/>
        </w:rPr>
        <w:t>творческий подход автора;</w:t>
      </w:r>
    </w:p>
    <w:p w:rsidR="00514246" w:rsidRPr="001012AE" w:rsidRDefault="00514246" w:rsidP="001012AE">
      <w:pPr>
        <w:numPr>
          <w:ilvl w:val="0"/>
          <w:numId w:val="36"/>
        </w:numPr>
        <w:contextualSpacing/>
        <w:jc w:val="both"/>
        <w:rPr>
          <w:rFonts w:eastAsia="Calibri"/>
          <w:sz w:val="26"/>
          <w:szCs w:val="26"/>
        </w:rPr>
      </w:pPr>
      <w:r w:rsidRPr="001012AE">
        <w:rPr>
          <w:rFonts w:eastAsia="Calibri"/>
          <w:sz w:val="26"/>
          <w:szCs w:val="26"/>
        </w:rPr>
        <w:t>эстетичность исполнения.</w:t>
      </w:r>
    </w:p>
    <w:p w:rsidR="00514246" w:rsidRPr="001012AE" w:rsidRDefault="00514246" w:rsidP="001012AE">
      <w:pPr>
        <w:ind w:left="720"/>
        <w:jc w:val="both"/>
        <w:rPr>
          <w:rFonts w:eastAsia="Calibri"/>
          <w:sz w:val="26"/>
          <w:szCs w:val="26"/>
        </w:rPr>
      </w:pPr>
    </w:p>
    <w:p w:rsidR="00514246" w:rsidRPr="001012AE" w:rsidRDefault="00514246" w:rsidP="001012AE">
      <w:pPr>
        <w:numPr>
          <w:ilvl w:val="0"/>
          <w:numId w:val="34"/>
        </w:numPr>
        <w:tabs>
          <w:tab w:val="left" w:pos="1276"/>
        </w:tabs>
        <w:jc w:val="both"/>
        <w:rPr>
          <w:rFonts w:eastAsia="Calibri"/>
          <w:b/>
          <w:sz w:val="26"/>
          <w:szCs w:val="26"/>
        </w:rPr>
      </w:pPr>
      <w:r w:rsidRPr="001012AE">
        <w:rPr>
          <w:rFonts w:eastAsia="Calibri"/>
          <w:b/>
          <w:sz w:val="26"/>
          <w:szCs w:val="26"/>
        </w:rPr>
        <w:t>Подведение итогов Конкурса</w:t>
      </w:r>
    </w:p>
    <w:p w:rsidR="00514246" w:rsidRPr="001012AE" w:rsidRDefault="00514246" w:rsidP="001012AE">
      <w:pPr>
        <w:numPr>
          <w:ilvl w:val="1"/>
          <w:numId w:val="34"/>
        </w:numPr>
        <w:ind w:left="0" w:firstLine="709"/>
        <w:jc w:val="both"/>
        <w:rPr>
          <w:rFonts w:eastAsia="Calibri"/>
          <w:sz w:val="26"/>
          <w:szCs w:val="26"/>
        </w:rPr>
      </w:pPr>
      <w:r w:rsidRPr="001012AE">
        <w:rPr>
          <w:rFonts w:eastAsia="Calibri"/>
          <w:sz w:val="26"/>
          <w:szCs w:val="26"/>
        </w:rPr>
        <w:t xml:space="preserve">Жюри оценивает представленные на Конкурс работы, подводит итоги и определяет победителей в каждой возрастной категории.    </w:t>
      </w:r>
    </w:p>
    <w:p w:rsidR="00514246" w:rsidRPr="001012AE" w:rsidRDefault="00514246" w:rsidP="001012AE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1012AE">
        <w:rPr>
          <w:rFonts w:eastAsia="Calibri"/>
          <w:sz w:val="26"/>
          <w:szCs w:val="26"/>
        </w:rPr>
        <w:t>7.2. Победители будут награждены дипломами и подарками.</w:t>
      </w:r>
    </w:p>
    <w:p w:rsidR="00514246" w:rsidRPr="001012AE" w:rsidRDefault="00514246" w:rsidP="001012AE">
      <w:pPr>
        <w:ind w:firstLine="426"/>
        <w:jc w:val="both"/>
        <w:rPr>
          <w:rFonts w:eastAsia="Calibri"/>
          <w:bCs/>
          <w:sz w:val="26"/>
          <w:szCs w:val="26"/>
        </w:rPr>
      </w:pPr>
      <w:r w:rsidRPr="001012AE">
        <w:rPr>
          <w:rFonts w:eastAsia="Calibri"/>
          <w:sz w:val="26"/>
          <w:szCs w:val="26"/>
        </w:rPr>
        <w:t xml:space="preserve">    7.3. Награждение победителей состоится </w:t>
      </w:r>
      <w:r w:rsidRPr="001012AE">
        <w:rPr>
          <w:rFonts w:eastAsia="Calibri"/>
          <w:bCs/>
          <w:sz w:val="26"/>
          <w:szCs w:val="26"/>
        </w:rPr>
        <w:t xml:space="preserve">на торжественном открытии </w:t>
      </w:r>
      <w:proofErr w:type="spellStart"/>
      <w:r w:rsidRPr="001012AE">
        <w:rPr>
          <w:rFonts w:eastAsia="Calibri"/>
          <w:bCs/>
          <w:sz w:val="26"/>
          <w:szCs w:val="26"/>
        </w:rPr>
        <w:t>автогородка</w:t>
      </w:r>
      <w:proofErr w:type="spellEnd"/>
      <w:r w:rsidRPr="001012AE">
        <w:rPr>
          <w:rFonts w:eastAsia="Calibri"/>
          <w:bCs/>
          <w:sz w:val="26"/>
          <w:szCs w:val="26"/>
        </w:rPr>
        <w:t xml:space="preserve"> на участке МБДОУ по адресу р-н Кайеркан, ул. </w:t>
      </w:r>
      <w:proofErr w:type="gramStart"/>
      <w:r w:rsidRPr="001012AE">
        <w:rPr>
          <w:rFonts w:eastAsia="Calibri"/>
          <w:bCs/>
          <w:sz w:val="26"/>
          <w:szCs w:val="26"/>
        </w:rPr>
        <w:t>Норильская</w:t>
      </w:r>
      <w:proofErr w:type="gramEnd"/>
      <w:r w:rsidRPr="001012AE">
        <w:rPr>
          <w:rFonts w:eastAsia="Calibri"/>
          <w:bCs/>
          <w:sz w:val="26"/>
          <w:szCs w:val="26"/>
        </w:rPr>
        <w:t>, д.18.</w:t>
      </w:r>
    </w:p>
    <w:p w:rsidR="00514246" w:rsidRPr="001012AE" w:rsidRDefault="00514246" w:rsidP="001012AE">
      <w:pPr>
        <w:jc w:val="both"/>
        <w:rPr>
          <w:rFonts w:eastAsia="Calibri"/>
          <w:sz w:val="26"/>
          <w:szCs w:val="26"/>
        </w:rPr>
      </w:pPr>
    </w:p>
    <w:p w:rsidR="00514246" w:rsidRPr="001012AE" w:rsidRDefault="00514246" w:rsidP="001012AE">
      <w:pPr>
        <w:jc w:val="both"/>
        <w:rPr>
          <w:szCs w:val="26"/>
        </w:rPr>
      </w:pPr>
      <w:r w:rsidRPr="001012AE">
        <w:rPr>
          <w:szCs w:val="26"/>
        </w:rPr>
        <w:t>Приложение 1</w:t>
      </w:r>
    </w:p>
    <w:p w:rsidR="00514246" w:rsidRPr="001012AE" w:rsidRDefault="00514246" w:rsidP="001012AE">
      <w:pPr>
        <w:jc w:val="both"/>
        <w:rPr>
          <w:szCs w:val="26"/>
        </w:rPr>
      </w:pPr>
      <w:r w:rsidRPr="001012AE">
        <w:rPr>
          <w:szCs w:val="26"/>
        </w:rPr>
        <w:t>Образец этикетки</w:t>
      </w:r>
    </w:p>
    <w:p w:rsidR="00514246" w:rsidRPr="001012AE" w:rsidRDefault="007C6B5B" w:rsidP="001012AE">
      <w:pPr>
        <w:jc w:val="both"/>
        <w:rPr>
          <w:szCs w:val="26"/>
        </w:rPr>
      </w:pPr>
      <w:r w:rsidRPr="001012AE">
        <w:rPr>
          <w:noProof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31" type="#_x0000_t202" style="position:absolute;left:0;text-align:left;margin-left:34.45pt;margin-top:11.2pt;width:231.7pt;height:87.1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" fillcolor="window" strokeweight=".5pt">
            <v:textbox>
              <w:txbxContent>
                <w:p w:rsidR="00514246" w:rsidRPr="001D3456" w:rsidRDefault="00514246" w:rsidP="00514246">
                  <w:pPr>
                    <w:rPr>
                      <w:sz w:val="26"/>
                      <w:szCs w:val="26"/>
                    </w:rPr>
                  </w:pPr>
                  <w:r w:rsidRPr="001D3456">
                    <w:rPr>
                      <w:sz w:val="26"/>
                      <w:szCs w:val="26"/>
                    </w:rPr>
                    <w:t>ИВАНОВА МАША 7 ЛЕТ</w:t>
                  </w:r>
                </w:p>
                <w:p w:rsidR="00514246" w:rsidRPr="001D3456" w:rsidRDefault="00514246" w:rsidP="00514246">
                  <w:pPr>
                    <w:rPr>
                      <w:sz w:val="26"/>
                      <w:szCs w:val="26"/>
                    </w:rPr>
                  </w:pPr>
                  <w:r w:rsidRPr="001D3456">
                    <w:rPr>
                      <w:sz w:val="26"/>
                      <w:szCs w:val="26"/>
                    </w:rPr>
                    <w:t>«Название работы»</w:t>
                  </w:r>
                </w:p>
                <w:p w:rsidR="00514246" w:rsidRPr="001D3456" w:rsidRDefault="00514246" w:rsidP="00514246">
                  <w:pPr>
                    <w:rPr>
                      <w:sz w:val="26"/>
                      <w:szCs w:val="26"/>
                    </w:rPr>
                  </w:pPr>
                  <w:r w:rsidRPr="001D3456">
                    <w:rPr>
                      <w:sz w:val="26"/>
                      <w:szCs w:val="26"/>
                    </w:rPr>
                    <w:t>МБДОУ «Детский сад №98 «Загадка»</w:t>
                  </w:r>
                </w:p>
                <w:p w:rsidR="00514246" w:rsidRPr="001D3456" w:rsidRDefault="00514246" w:rsidP="00514246">
                  <w:pPr>
                    <w:rPr>
                      <w:sz w:val="26"/>
                      <w:szCs w:val="26"/>
                    </w:rPr>
                  </w:pPr>
                  <w:r w:rsidRPr="001D3456">
                    <w:rPr>
                      <w:sz w:val="26"/>
                      <w:szCs w:val="26"/>
                    </w:rPr>
                    <w:t>Педагог Петрова</w:t>
                  </w:r>
                  <w:proofErr w:type="gramStart"/>
                  <w:r w:rsidRPr="001D3456">
                    <w:rPr>
                      <w:sz w:val="26"/>
                      <w:szCs w:val="26"/>
                    </w:rPr>
                    <w:t xml:space="preserve"> А</w:t>
                  </w:r>
                  <w:proofErr w:type="gramEnd"/>
                  <w:r w:rsidRPr="001D3456">
                    <w:rPr>
                      <w:sz w:val="26"/>
                      <w:szCs w:val="26"/>
                    </w:rPr>
                    <w:t>, Л.</w:t>
                  </w:r>
                </w:p>
              </w:txbxContent>
            </v:textbox>
          </v:shape>
        </w:pict>
      </w:r>
    </w:p>
    <w:p w:rsidR="00514246" w:rsidRPr="001012AE" w:rsidRDefault="00514246" w:rsidP="001012AE">
      <w:pPr>
        <w:jc w:val="both"/>
        <w:rPr>
          <w:szCs w:val="26"/>
        </w:rPr>
      </w:pPr>
    </w:p>
    <w:p w:rsidR="00514246" w:rsidRPr="001012AE" w:rsidRDefault="00514246" w:rsidP="001012AE">
      <w:pPr>
        <w:jc w:val="both"/>
        <w:rPr>
          <w:szCs w:val="26"/>
        </w:rPr>
      </w:pPr>
    </w:p>
    <w:p w:rsidR="00514246" w:rsidRPr="001012AE" w:rsidRDefault="00514246" w:rsidP="001012AE">
      <w:pPr>
        <w:jc w:val="both"/>
        <w:rPr>
          <w:szCs w:val="26"/>
        </w:rPr>
      </w:pPr>
    </w:p>
    <w:p w:rsidR="00514246" w:rsidRPr="001012AE" w:rsidRDefault="00514246" w:rsidP="001012AE">
      <w:pPr>
        <w:jc w:val="both"/>
        <w:rPr>
          <w:szCs w:val="26"/>
        </w:rPr>
      </w:pPr>
    </w:p>
    <w:p w:rsidR="00514246" w:rsidRPr="001012AE" w:rsidRDefault="00514246" w:rsidP="001012AE">
      <w:pPr>
        <w:jc w:val="both"/>
        <w:rPr>
          <w:szCs w:val="26"/>
        </w:rPr>
      </w:pPr>
    </w:p>
    <w:p w:rsidR="00514246" w:rsidRPr="001012AE" w:rsidRDefault="00514246" w:rsidP="001012AE">
      <w:pPr>
        <w:jc w:val="both"/>
        <w:rPr>
          <w:szCs w:val="26"/>
        </w:rPr>
      </w:pPr>
    </w:p>
    <w:p w:rsidR="00514246" w:rsidRPr="001012AE" w:rsidRDefault="00514246" w:rsidP="001012AE">
      <w:pPr>
        <w:jc w:val="both"/>
        <w:rPr>
          <w:szCs w:val="26"/>
        </w:rPr>
      </w:pPr>
      <w:r w:rsidRPr="001012AE">
        <w:rPr>
          <w:szCs w:val="26"/>
        </w:rPr>
        <w:t>Приложение 2</w:t>
      </w:r>
    </w:p>
    <w:p w:rsidR="00514246" w:rsidRPr="001012AE" w:rsidRDefault="00514246" w:rsidP="001012AE">
      <w:pPr>
        <w:jc w:val="both"/>
        <w:rPr>
          <w:szCs w:val="26"/>
        </w:rPr>
      </w:pPr>
    </w:p>
    <w:p w:rsidR="00514246" w:rsidRPr="001012AE" w:rsidRDefault="00514246" w:rsidP="001012AE">
      <w:pPr>
        <w:jc w:val="both"/>
        <w:rPr>
          <w:szCs w:val="26"/>
        </w:rPr>
      </w:pPr>
      <w:r w:rsidRPr="001012AE">
        <w:rPr>
          <w:szCs w:val="26"/>
        </w:rPr>
        <w:t>Заявка М</w:t>
      </w:r>
      <w:proofErr w:type="gramStart"/>
      <w:r w:rsidRPr="001012AE">
        <w:rPr>
          <w:szCs w:val="26"/>
        </w:rPr>
        <w:t>Б(</w:t>
      </w:r>
      <w:proofErr w:type="gramEnd"/>
      <w:r w:rsidRPr="001012AE">
        <w:rPr>
          <w:szCs w:val="26"/>
        </w:rPr>
        <w:t>А) ДОУ «Детский сад №__ «_________»</w:t>
      </w:r>
    </w:p>
    <w:p w:rsidR="00514246" w:rsidRPr="001012AE" w:rsidRDefault="00514246" w:rsidP="001012AE">
      <w:pPr>
        <w:snapToGrid w:val="0"/>
        <w:jc w:val="both"/>
        <w:rPr>
          <w:bCs/>
          <w:szCs w:val="26"/>
        </w:rPr>
      </w:pPr>
      <w:r w:rsidRPr="001012AE">
        <w:rPr>
          <w:szCs w:val="26"/>
        </w:rPr>
        <w:t xml:space="preserve">на участие в </w:t>
      </w:r>
      <w:r w:rsidRPr="001012AE">
        <w:rPr>
          <w:bCs/>
          <w:szCs w:val="26"/>
        </w:rPr>
        <w:t xml:space="preserve">творческом конкурсе рисунков по ПДД </w:t>
      </w:r>
      <w:r w:rsidRPr="001012AE">
        <w:rPr>
          <w:szCs w:val="26"/>
        </w:rPr>
        <w:t>«Улица добра»</w:t>
      </w:r>
      <w:r w:rsidRPr="001012AE">
        <w:rPr>
          <w:szCs w:val="26"/>
        </w:rPr>
        <w:br/>
      </w:r>
    </w:p>
    <w:p w:rsidR="00514246" w:rsidRPr="001012AE" w:rsidRDefault="00514246" w:rsidP="001012AE">
      <w:pPr>
        <w:numPr>
          <w:ilvl w:val="0"/>
          <w:numId w:val="37"/>
        </w:numPr>
        <w:contextualSpacing/>
        <w:jc w:val="both"/>
        <w:rPr>
          <w:szCs w:val="26"/>
        </w:rPr>
      </w:pPr>
      <w:r w:rsidRPr="001012AE">
        <w:rPr>
          <w:szCs w:val="26"/>
        </w:rPr>
        <w:t>Ф, И.  участника: __________________________________________</w:t>
      </w:r>
    </w:p>
    <w:p w:rsidR="00514246" w:rsidRPr="001012AE" w:rsidRDefault="00514246" w:rsidP="001012AE">
      <w:pPr>
        <w:numPr>
          <w:ilvl w:val="0"/>
          <w:numId w:val="37"/>
        </w:numPr>
        <w:contextualSpacing/>
        <w:jc w:val="both"/>
        <w:rPr>
          <w:szCs w:val="26"/>
        </w:rPr>
      </w:pPr>
      <w:r w:rsidRPr="001012AE">
        <w:rPr>
          <w:szCs w:val="26"/>
        </w:rPr>
        <w:t>Возраст: __________________________________________________</w:t>
      </w:r>
    </w:p>
    <w:p w:rsidR="00514246" w:rsidRPr="001012AE" w:rsidRDefault="00514246" w:rsidP="001012AE">
      <w:pPr>
        <w:numPr>
          <w:ilvl w:val="0"/>
          <w:numId w:val="37"/>
        </w:numPr>
        <w:contextualSpacing/>
        <w:jc w:val="both"/>
        <w:rPr>
          <w:szCs w:val="26"/>
        </w:rPr>
      </w:pPr>
      <w:r w:rsidRPr="001012AE">
        <w:rPr>
          <w:szCs w:val="26"/>
        </w:rPr>
        <w:t>Название рисунка __________________________________________</w:t>
      </w:r>
    </w:p>
    <w:p w:rsidR="00514246" w:rsidRPr="001012AE" w:rsidRDefault="00514246" w:rsidP="001012AE">
      <w:pPr>
        <w:numPr>
          <w:ilvl w:val="0"/>
          <w:numId w:val="37"/>
        </w:numPr>
        <w:contextualSpacing/>
        <w:jc w:val="both"/>
        <w:rPr>
          <w:szCs w:val="26"/>
        </w:rPr>
      </w:pPr>
      <w:r w:rsidRPr="001012AE">
        <w:rPr>
          <w:szCs w:val="26"/>
        </w:rPr>
        <w:t>Учреждение: _______________________________________________</w:t>
      </w:r>
    </w:p>
    <w:p w:rsidR="00514246" w:rsidRPr="001012AE" w:rsidRDefault="00514246" w:rsidP="001012AE">
      <w:pPr>
        <w:numPr>
          <w:ilvl w:val="0"/>
          <w:numId w:val="37"/>
        </w:numPr>
        <w:contextualSpacing/>
        <w:jc w:val="both"/>
        <w:rPr>
          <w:szCs w:val="26"/>
        </w:rPr>
      </w:pPr>
      <w:r w:rsidRPr="001012AE">
        <w:rPr>
          <w:szCs w:val="26"/>
        </w:rPr>
        <w:t>Ф.И. О.  руководителя, должность: _____________________________</w:t>
      </w:r>
    </w:p>
    <w:p w:rsidR="00514246" w:rsidRPr="001012AE" w:rsidRDefault="00514246" w:rsidP="001012AE">
      <w:pPr>
        <w:numPr>
          <w:ilvl w:val="0"/>
          <w:numId w:val="37"/>
        </w:numPr>
        <w:contextualSpacing/>
        <w:jc w:val="both"/>
        <w:rPr>
          <w:szCs w:val="26"/>
        </w:rPr>
      </w:pPr>
      <w:r w:rsidRPr="001012AE">
        <w:rPr>
          <w:szCs w:val="26"/>
        </w:rPr>
        <w:t>Контактный телефон _________________________________________</w:t>
      </w:r>
    </w:p>
    <w:p w:rsidR="00514246" w:rsidRPr="001012AE" w:rsidRDefault="00514246" w:rsidP="001012AE">
      <w:pPr>
        <w:numPr>
          <w:ilvl w:val="0"/>
          <w:numId w:val="37"/>
        </w:numPr>
        <w:ind w:right="193"/>
        <w:contextualSpacing/>
        <w:jc w:val="both"/>
        <w:rPr>
          <w:szCs w:val="26"/>
          <w:lang w:val="en-US"/>
        </w:rPr>
      </w:pPr>
      <w:proofErr w:type="gramStart"/>
      <w:r w:rsidRPr="001012AE">
        <w:rPr>
          <w:szCs w:val="26"/>
        </w:rPr>
        <w:t>Е</w:t>
      </w:r>
      <w:proofErr w:type="gramEnd"/>
      <w:r w:rsidRPr="001012AE">
        <w:rPr>
          <w:szCs w:val="26"/>
          <w:lang w:val="en-US"/>
        </w:rPr>
        <w:t xml:space="preserve">-mail: </w:t>
      </w: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Cs w:val="26"/>
        </w:rPr>
      </w:pPr>
      <w:r w:rsidRPr="001012AE">
        <w:rPr>
          <w:szCs w:val="26"/>
        </w:rPr>
        <w:t>Приложение 3.</w:t>
      </w:r>
    </w:p>
    <w:p w:rsidR="00514246" w:rsidRPr="001012AE" w:rsidRDefault="001012AE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3556635</wp:posOffset>
            </wp:positionH>
            <wp:positionV relativeFrom="paragraph">
              <wp:posOffset>31115</wp:posOffset>
            </wp:positionV>
            <wp:extent cx="2990850" cy="4105275"/>
            <wp:effectExtent l="19050" t="0" r="0" b="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28" r="52652" b="5639"/>
                    <a:stretch/>
                  </pic:blipFill>
                  <pic:spPr bwMode="auto">
                    <a:xfrm>
                      <a:off x="0" y="0"/>
                      <a:ext cx="299085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1012AE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-529590</wp:posOffset>
            </wp:positionH>
            <wp:positionV relativeFrom="paragraph">
              <wp:posOffset>139700</wp:posOffset>
            </wp:positionV>
            <wp:extent cx="3190875" cy="4295775"/>
            <wp:effectExtent l="19050" t="0" r="9525" b="0"/>
            <wp:wrapNone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054" t="7151" r="6414" b="607"/>
                    <a:stretch/>
                  </pic:blipFill>
                  <pic:spPr bwMode="auto">
                    <a:xfrm>
                      <a:off x="0" y="0"/>
                      <a:ext cx="319087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shd w:val="clear" w:color="auto" w:fill="FFFFFF"/>
        <w:tabs>
          <w:tab w:val="left" w:pos="284"/>
        </w:tabs>
        <w:contextualSpacing/>
        <w:jc w:val="both"/>
        <w:rPr>
          <w:sz w:val="26"/>
          <w:szCs w:val="26"/>
        </w:rPr>
      </w:pPr>
    </w:p>
    <w:p w:rsidR="00514246" w:rsidRPr="001012AE" w:rsidRDefault="00514246" w:rsidP="001012AE">
      <w:pPr>
        <w:jc w:val="both"/>
        <w:rPr>
          <w:sz w:val="26"/>
          <w:szCs w:val="26"/>
        </w:rPr>
      </w:pPr>
    </w:p>
    <w:p w:rsidR="00514246" w:rsidRPr="001012AE" w:rsidRDefault="00514246" w:rsidP="001012AE">
      <w:pPr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3495"/>
          <w:tab w:val="left" w:pos="8400"/>
        </w:tabs>
        <w:jc w:val="both"/>
        <w:rPr>
          <w:sz w:val="26"/>
          <w:szCs w:val="26"/>
        </w:rPr>
      </w:pPr>
      <w:r w:rsidRPr="001012AE">
        <w:rPr>
          <w:sz w:val="26"/>
          <w:szCs w:val="26"/>
        </w:rPr>
        <w:tab/>
      </w:r>
      <w:r w:rsidRPr="001012AE">
        <w:rPr>
          <w:sz w:val="26"/>
          <w:szCs w:val="26"/>
        </w:rPr>
        <w:tab/>
      </w:r>
    </w:p>
    <w:p w:rsidR="00514246" w:rsidRPr="001012AE" w:rsidRDefault="00514246" w:rsidP="001012AE">
      <w:pPr>
        <w:tabs>
          <w:tab w:val="left" w:pos="3495"/>
          <w:tab w:val="left" w:pos="8400"/>
        </w:tabs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3495"/>
          <w:tab w:val="left" w:pos="8400"/>
        </w:tabs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3495"/>
          <w:tab w:val="left" w:pos="8400"/>
        </w:tabs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3495"/>
          <w:tab w:val="left" w:pos="8400"/>
        </w:tabs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3495"/>
          <w:tab w:val="left" w:pos="8400"/>
        </w:tabs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3495"/>
          <w:tab w:val="left" w:pos="8400"/>
        </w:tabs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3495"/>
          <w:tab w:val="left" w:pos="8400"/>
        </w:tabs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3495"/>
          <w:tab w:val="left" w:pos="8400"/>
        </w:tabs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3495"/>
          <w:tab w:val="left" w:pos="8400"/>
        </w:tabs>
        <w:jc w:val="both"/>
        <w:rPr>
          <w:sz w:val="26"/>
          <w:szCs w:val="26"/>
        </w:rPr>
      </w:pPr>
    </w:p>
    <w:p w:rsidR="00514246" w:rsidRPr="001012AE" w:rsidRDefault="00514246" w:rsidP="001012AE">
      <w:pPr>
        <w:tabs>
          <w:tab w:val="left" w:pos="3495"/>
          <w:tab w:val="left" w:pos="8400"/>
        </w:tabs>
        <w:jc w:val="both"/>
        <w:rPr>
          <w:sz w:val="26"/>
          <w:szCs w:val="26"/>
        </w:rPr>
      </w:pPr>
    </w:p>
    <w:p w:rsidR="00C00555" w:rsidRPr="001012AE" w:rsidRDefault="001012AE" w:rsidP="001012AE">
      <w:pPr>
        <w:tabs>
          <w:tab w:val="left" w:pos="142"/>
          <w:tab w:val="left" w:pos="180"/>
          <w:tab w:val="left" w:pos="284"/>
          <w:tab w:val="left" w:pos="993"/>
          <w:tab w:val="left" w:pos="1134"/>
          <w:tab w:val="left" w:pos="1276"/>
          <w:tab w:val="left" w:pos="1418"/>
          <w:tab w:val="left" w:pos="10063"/>
          <w:tab w:val="left" w:pos="10348"/>
        </w:tabs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3790950</wp:posOffset>
            </wp:positionH>
            <wp:positionV relativeFrom="paragraph">
              <wp:posOffset>379730</wp:posOffset>
            </wp:positionV>
            <wp:extent cx="3286125" cy="4733925"/>
            <wp:effectExtent l="19050" t="0" r="9525" b="0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346" t="2564" r="7197" b="4064"/>
                    <a:stretch/>
                  </pic:blipFill>
                  <pic:spPr bwMode="auto">
                    <a:xfrm>
                      <a:off x="0" y="0"/>
                      <a:ext cx="3286125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00555" w:rsidRPr="001012AE" w:rsidSect="00514246">
      <w:footerReference w:type="default" r:id="rId2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F09" w:rsidRDefault="00597F09" w:rsidP="004F2405">
      <w:r>
        <w:separator/>
      </w:r>
    </w:p>
  </w:endnote>
  <w:endnote w:type="continuationSeparator" w:id="0">
    <w:p w:rsidR="00597F09" w:rsidRDefault="00597F09" w:rsidP="004F2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3261541"/>
      <w:docPartObj>
        <w:docPartGallery w:val="Page Numbers (Bottom of Page)"/>
        <w:docPartUnique/>
      </w:docPartObj>
    </w:sdtPr>
    <w:sdtContent>
      <w:p w:rsidR="001012AE" w:rsidRDefault="001012AE">
        <w:pPr>
          <w:pStyle w:val="a8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1012AE" w:rsidRDefault="001012A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F09" w:rsidRDefault="00597F09" w:rsidP="004F2405">
      <w:r>
        <w:separator/>
      </w:r>
    </w:p>
  </w:footnote>
  <w:footnote w:type="continuationSeparator" w:id="0">
    <w:p w:rsidR="00597F09" w:rsidRDefault="00597F09" w:rsidP="004F24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BBBE"/>
      </v:shape>
    </w:pict>
  </w:numPicBullet>
  <w:abstractNum w:abstractNumId="0">
    <w:nsid w:val="007F30B2"/>
    <w:multiLevelType w:val="multilevel"/>
    <w:tmpl w:val="B192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73959"/>
    <w:multiLevelType w:val="multilevel"/>
    <w:tmpl w:val="B404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C677A"/>
    <w:multiLevelType w:val="hybridMultilevel"/>
    <w:tmpl w:val="FAA2D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406AC"/>
    <w:multiLevelType w:val="hybridMultilevel"/>
    <w:tmpl w:val="33DC0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A6E67"/>
    <w:multiLevelType w:val="multilevel"/>
    <w:tmpl w:val="FF88A54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0B56047B"/>
    <w:multiLevelType w:val="multilevel"/>
    <w:tmpl w:val="4148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9C1F0B"/>
    <w:multiLevelType w:val="multilevel"/>
    <w:tmpl w:val="1BFE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17138E"/>
    <w:multiLevelType w:val="multilevel"/>
    <w:tmpl w:val="EB20C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2B6D36"/>
    <w:multiLevelType w:val="hybridMultilevel"/>
    <w:tmpl w:val="16E0FEC6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9">
    <w:nsid w:val="2D110F35"/>
    <w:multiLevelType w:val="multilevel"/>
    <w:tmpl w:val="5324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410FE0"/>
    <w:multiLevelType w:val="hybridMultilevel"/>
    <w:tmpl w:val="86446D64"/>
    <w:lvl w:ilvl="0" w:tplc="92E010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43943"/>
    <w:multiLevelType w:val="hybridMultilevel"/>
    <w:tmpl w:val="6434866A"/>
    <w:lvl w:ilvl="0" w:tplc="04190001">
      <w:start w:val="1"/>
      <w:numFmt w:val="bullet"/>
      <w:lvlText w:val=""/>
      <w:lvlJc w:val="left"/>
      <w:pPr>
        <w:ind w:left="2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12">
    <w:nsid w:val="36CD138F"/>
    <w:multiLevelType w:val="multilevel"/>
    <w:tmpl w:val="1F3A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521256"/>
    <w:multiLevelType w:val="hybridMultilevel"/>
    <w:tmpl w:val="367CBB24"/>
    <w:lvl w:ilvl="0" w:tplc="D97A9A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2D37EE"/>
    <w:multiLevelType w:val="multilevel"/>
    <w:tmpl w:val="C0AC0D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08" w:hanging="1800"/>
      </w:pPr>
      <w:rPr>
        <w:rFonts w:hint="default"/>
      </w:rPr>
    </w:lvl>
  </w:abstractNum>
  <w:abstractNum w:abstractNumId="15">
    <w:nsid w:val="3D0930BB"/>
    <w:multiLevelType w:val="hybridMultilevel"/>
    <w:tmpl w:val="3C12F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B92F64"/>
    <w:multiLevelType w:val="hybridMultilevel"/>
    <w:tmpl w:val="AEC07ABA"/>
    <w:lvl w:ilvl="0" w:tplc="92E010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6345CF"/>
    <w:multiLevelType w:val="multilevel"/>
    <w:tmpl w:val="97F6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1058FC"/>
    <w:multiLevelType w:val="hybridMultilevel"/>
    <w:tmpl w:val="2894F9F2"/>
    <w:lvl w:ilvl="0" w:tplc="D97A9A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5238F2"/>
    <w:multiLevelType w:val="hybridMultilevel"/>
    <w:tmpl w:val="93885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211FC6"/>
    <w:multiLevelType w:val="hybridMultilevel"/>
    <w:tmpl w:val="52781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E800CA"/>
    <w:multiLevelType w:val="hybridMultilevel"/>
    <w:tmpl w:val="C39E1410"/>
    <w:lvl w:ilvl="0" w:tplc="D97A9A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0D1F82"/>
    <w:multiLevelType w:val="multilevel"/>
    <w:tmpl w:val="CA94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621368"/>
    <w:multiLevelType w:val="hybridMultilevel"/>
    <w:tmpl w:val="C64CF9CC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528A4CAD"/>
    <w:multiLevelType w:val="multilevel"/>
    <w:tmpl w:val="84C26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C5255C"/>
    <w:multiLevelType w:val="multilevel"/>
    <w:tmpl w:val="D1DEC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C54B81"/>
    <w:multiLevelType w:val="multilevel"/>
    <w:tmpl w:val="AC70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0A1EC2"/>
    <w:multiLevelType w:val="multilevel"/>
    <w:tmpl w:val="4CC4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93002C"/>
    <w:multiLevelType w:val="multilevel"/>
    <w:tmpl w:val="92F43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5A11F3"/>
    <w:multiLevelType w:val="multilevel"/>
    <w:tmpl w:val="A6B8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8D5082"/>
    <w:multiLevelType w:val="multilevel"/>
    <w:tmpl w:val="A3B4C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486791"/>
    <w:multiLevelType w:val="multilevel"/>
    <w:tmpl w:val="DC2C36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D14A47"/>
    <w:multiLevelType w:val="hybridMultilevel"/>
    <w:tmpl w:val="705618CA"/>
    <w:lvl w:ilvl="0" w:tplc="934EB498">
      <w:start w:val="1"/>
      <w:numFmt w:val="decimal"/>
      <w:lvlText w:val="%1)"/>
      <w:lvlJc w:val="left"/>
      <w:pPr>
        <w:tabs>
          <w:tab w:val="num" w:pos="1153"/>
        </w:tabs>
        <w:ind w:left="11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2F2F93"/>
    <w:multiLevelType w:val="multilevel"/>
    <w:tmpl w:val="9AD434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4">
    <w:nsid w:val="70D149C1"/>
    <w:multiLevelType w:val="hybridMultilevel"/>
    <w:tmpl w:val="764CE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167386"/>
    <w:multiLevelType w:val="multilevel"/>
    <w:tmpl w:val="359E67F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CD30AB"/>
    <w:multiLevelType w:val="hybridMultilevel"/>
    <w:tmpl w:val="ECD2B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E45EC4"/>
    <w:multiLevelType w:val="multilevel"/>
    <w:tmpl w:val="E53E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36"/>
  </w:num>
  <w:num w:numId="7">
    <w:abstractNumId w:val="26"/>
  </w:num>
  <w:num w:numId="8">
    <w:abstractNumId w:val="12"/>
  </w:num>
  <w:num w:numId="9">
    <w:abstractNumId w:val="2"/>
  </w:num>
  <w:num w:numId="10">
    <w:abstractNumId w:val="6"/>
  </w:num>
  <w:num w:numId="11">
    <w:abstractNumId w:val="7"/>
  </w:num>
  <w:num w:numId="12">
    <w:abstractNumId w:val="25"/>
  </w:num>
  <w:num w:numId="13">
    <w:abstractNumId w:val="0"/>
  </w:num>
  <w:num w:numId="14">
    <w:abstractNumId w:val="29"/>
  </w:num>
  <w:num w:numId="15">
    <w:abstractNumId w:val="5"/>
  </w:num>
  <w:num w:numId="16">
    <w:abstractNumId w:val="22"/>
  </w:num>
  <w:num w:numId="17">
    <w:abstractNumId w:val="24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30"/>
  </w:num>
  <w:num w:numId="21">
    <w:abstractNumId w:val="20"/>
  </w:num>
  <w:num w:numId="22">
    <w:abstractNumId w:val="16"/>
  </w:num>
  <w:num w:numId="23">
    <w:abstractNumId w:val="35"/>
  </w:num>
  <w:num w:numId="24">
    <w:abstractNumId w:val="31"/>
  </w:num>
  <w:num w:numId="25">
    <w:abstractNumId w:val="37"/>
  </w:num>
  <w:num w:numId="26">
    <w:abstractNumId w:val="34"/>
  </w:num>
  <w:num w:numId="27">
    <w:abstractNumId w:val="10"/>
  </w:num>
  <w:num w:numId="28">
    <w:abstractNumId w:val="27"/>
  </w:num>
  <w:num w:numId="29">
    <w:abstractNumId w:val="17"/>
  </w:num>
  <w:num w:numId="30">
    <w:abstractNumId w:val="1"/>
  </w:num>
  <w:num w:numId="31">
    <w:abstractNumId w:val="3"/>
  </w:num>
  <w:num w:numId="32">
    <w:abstractNumId w:val="4"/>
  </w:num>
  <w:num w:numId="33">
    <w:abstractNumId w:val="23"/>
  </w:num>
  <w:num w:numId="34">
    <w:abstractNumId w:val="33"/>
  </w:num>
  <w:num w:numId="35">
    <w:abstractNumId w:val="14"/>
  </w:num>
  <w:num w:numId="36">
    <w:abstractNumId w:val="8"/>
  </w:num>
  <w:num w:numId="37">
    <w:abstractNumId w:val="19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F2979"/>
    <w:rsid w:val="000E5B9F"/>
    <w:rsid w:val="001012AE"/>
    <w:rsid w:val="00185E61"/>
    <w:rsid w:val="001C293D"/>
    <w:rsid w:val="001C5605"/>
    <w:rsid w:val="001D1A1C"/>
    <w:rsid w:val="00236083"/>
    <w:rsid w:val="002418B9"/>
    <w:rsid w:val="00243C1C"/>
    <w:rsid w:val="002D03A0"/>
    <w:rsid w:val="002D5D65"/>
    <w:rsid w:val="00355336"/>
    <w:rsid w:val="0035599C"/>
    <w:rsid w:val="003F203E"/>
    <w:rsid w:val="004A576D"/>
    <w:rsid w:val="004F2405"/>
    <w:rsid w:val="00514246"/>
    <w:rsid w:val="00541490"/>
    <w:rsid w:val="00597F09"/>
    <w:rsid w:val="005C46DC"/>
    <w:rsid w:val="0066322B"/>
    <w:rsid w:val="0067256D"/>
    <w:rsid w:val="006B2697"/>
    <w:rsid w:val="00717AA9"/>
    <w:rsid w:val="00743AD6"/>
    <w:rsid w:val="007C6B5B"/>
    <w:rsid w:val="00865E41"/>
    <w:rsid w:val="008705EB"/>
    <w:rsid w:val="008823C4"/>
    <w:rsid w:val="008F6ADA"/>
    <w:rsid w:val="00930ACF"/>
    <w:rsid w:val="00975055"/>
    <w:rsid w:val="009F2979"/>
    <w:rsid w:val="00A07F86"/>
    <w:rsid w:val="00B01FC4"/>
    <w:rsid w:val="00C00555"/>
    <w:rsid w:val="00D24757"/>
    <w:rsid w:val="00D402AC"/>
    <w:rsid w:val="00E12736"/>
    <w:rsid w:val="00E1796C"/>
    <w:rsid w:val="00EE2A51"/>
    <w:rsid w:val="00F17311"/>
    <w:rsid w:val="00F17DA4"/>
    <w:rsid w:val="00F626EC"/>
    <w:rsid w:val="00FB4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005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30ACF"/>
    <w:rPr>
      <w:b/>
      <w:bCs/>
    </w:rPr>
  </w:style>
  <w:style w:type="paragraph" w:styleId="a4">
    <w:name w:val="No Spacing"/>
    <w:uiPriority w:val="1"/>
    <w:qFormat/>
    <w:rsid w:val="005C46D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F240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4F24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F24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F24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F240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4F2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qFormat/>
    <w:rsid w:val="00E1796C"/>
    <w:pPr>
      <w:spacing w:before="100" w:beforeAutospacing="1" w:after="100" w:afterAutospacing="1"/>
    </w:pPr>
  </w:style>
  <w:style w:type="paragraph" w:customStyle="1" w:styleId="ConsPlusNonformat">
    <w:name w:val="ConsPlusNonformat"/>
    <w:link w:val="ConsPlusNonformat1"/>
    <w:qFormat/>
    <w:rsid w:val="00975055"/>
    <w:pPr>
      <w:spacing w:after="0" w:line="240" w:lineRule="auto"/>
    </w:pPr>
    <w:rPr>
      <w:rFonts w:ascii="Courier New" w:eastAsia="Times New Roman" w:hAnsi="Courier New" w:cs="Times New Roman"/>
      <w:color w:val="00000A"/>
      <w:sz w:val="20"/>
      <w:szCs w:val="20"/>
      <w:lang w:eastAsia="ru-RU"/>
    </w:rPr>
  </w:style>
  <w:style w:type="character" w:customStyle="1" w:styleId="ConsPlusNonformat1">
    <w:name w:val="ConsPlusNonformat1"/>
    <w:link w:val="ConsPlusNonformat"/>
    <w:qFormat/>
    <w:rsid w:val="00975055"/>
    <w:rPr>
      <w:rFonts w:ascii="Courier New" w:eastAsia="Times New Roman" w:hAnsi="Courier New" w:cs="Times New Roman"/>
      <w:color w:val="00000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055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0055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0555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C00555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00555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C00555"/>
    <w:pPr>
      <w:spacing w:after="100"/>
      <w:ind w:left="240"/>
    </w:pPr>
  </w:style>
  <w:style w:type="paragraph" w:styleId="3">
    <w:name w:val="toc 3"/>
    <w:basedOn w:val="a"/>
    <w:next w:val="a"/>
    <w:autoRedefine/>
    <w:uiPriority w:val="39"/>
    <w:unhideWhenUsed/>
    <w:rsid w:val="00C00555"/>
    <w:pPr>
      <w:spacing w:after="100"/>
      <w:ind w:left="480"/>
    </w:pPr>
  </w:style>
  <w:style w:type="character" w:styleId="af">
    <w:name w:val="Hyperlink"/>
    <w:basedOn w:val="a0"/>
    <w:uiPriority w:val="99"/>
    <w:unhideWhenUsed/>
    <w:rsid w:val="00C00555"/>
    <w:rPr>
      <w:color w:val="0563C1" w:themeColor="hyperlink"/>
      <w:u w:val="single"/>
    </w:rPr>
  </w:style>
  <w:style w:type="character" w:customStyle="1" w:styleId="af0">
    <w:name w:val="Основной текст_"/>
    <w:basedOn w:val="a0"/>
    <w:link w:val="12"/>
    <w:rsid w:val="00C00555"/>
    <w:rPr>
      <w:rFonts w:ascii="Times New Roman" w:eastAsia="Times New Roman" w:hAnsi="Times New Roman"/>
      <w:sz w:val="26"/>
      <w:szCs w:val="26"/>
    </w:rPr>
  </w:style>
  <w:style w:type="paragraph" w:customStyle="1" w:styleId="12">
    <w:name w:val="Основной текст1"/>
    <w:basedOn w:val="a"/>
    <w:link w:val="af0"/>
    <w:rsid w:val="00C00555"/>
    <w:pPr>
      <w:widowControl w:val="0"/>
      <w:ind w:firstLine="400"/>
    </w:pPr>
    <w:rPr>
      <w:rFonts w:cstheme="minorBidi"/>
      <w:sz w:val="26"/>
      <w:szCs w:val="26"/>
      <w:lang w:eastAsia="en-US"/>
    </w:rPr>
  </w:style>
  <w:style w:type="paragraph" w:customStyle="1" w:styleId="font8">
    <w:name w:val="font_8"/>
    <w:basedOn w:val="a"/>
    <w:rsid w:val="00C00555"/>
    <w:pPr>
      <w:spacing w:before="100" w:beforeAutospacing="1" w:after="100" w:afterAutospacing="1"/>
    </w:pPr>
  </w:style>
  <w:style w:type="character" w:customStyle="1" w:styleId="color15">
    <w:name w:val="color_15"/>
    <w:basedOn w:val="a0"/>
    <w:rsid w:val="00C00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video-212124291_456239122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vk.com/video-212124291_456239110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ferum.ru/?call_link=5RhJXC4fHVU1C38lYZnmilNYsgmICMIWvhb24ADYb0Q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mdou98@norco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video-212124291_456239228" TargetMode="External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EF248F-631D-44D4-8FA7-04C1CFE59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3034</Words>
  <Characters>17295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Ахмадеева</dc:creator>
  <cp:lastModifiedBy>metodist-Litvyak</cp:lastModifiedBy>
  <cp:revision>3</cp:revision>
  <dcterms:created xsi:type="dcterms:W3CDTF">2025-06-09T08:13:00Z</dcterms:created>
  <dcterms:modified xsi:type="dcterms:W3CDTF">2025-06-09T08:28:00Z</dcterms:modified>
</cp:coreProperties>
</file>