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ED" w:rsidRPr="000772ED" w:rsidRDefault="000772ED" w:rsidP="009D51CE">
      <w:pPr>
        <w:shd w:val="clear" w:color="auto" w:fill="CCCCFF"/>
        <w:spacing w:after="0" w:line="240" w:lineRule="auto"/>
        <w:ind w:firstLine="567"/>
        <w:jc w:val="center"/>
        <w:rPr>
          <w:rFonts w:ascii="Times New Roman" w:hAnsi="Times New Roman" w:cs="Times New Roman"/>
          <w:b/>
          <w:bCs/>
          <w:sz w:val="28"/>
          <w:szCs w:val="28"/>
        </w:rPr>
      </w:pPr>
      <w:r w:rsidRPr="000772ED">
        <w:rPr>
          <w:rFonts w:ascii="Times New Roman" w:hAnsi="Times New Roman" w:cs="Times New Roman"/>
          <w:b/>
          <w:bCs/>
          <w:sz w:val="28"/>
          <w:szCs w:val="28"/>
        </w:rPr>
        <w:t>Рекомендации от экспертов краевой аттестационной комиссии.</w:t>
      </w:r>
    </w:p>
    <w:p w:rsidR="000772ED" w:rsidRDefault="000772ED" w:rsidP="001A3A9D">
      <w:pPr>
        <w:spacing w:after="0" w:line="240" w:lineRule="auto"/>
        <w:ind w:firstLine="567"/>
        <w:jc w:val="both"/>
        <w:rPr>
          <w:rFonts w:ascii="Times New Roman" w:hAnsi="Times New Roman" w:cs="Times New Roman"/>
          <w:bCs/>
          <w:sz w:val="28"/>
          <w:szCs w:val="28"/>
        </w:rPr>
      </w:pPr>
    </w:p>
    <w:p w:rsidR="00057772" w:rsidRDefault="00057772" w:rsidP="001A3A9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 итогам ряда семинаров </w:t>
      </w:r>
      <w:r w:rsidR="00EE1D80">
        <w:rPr>
          <w:rFonts w:ascii="Times New Roman" w:hAnsi="Times New Roman" w:cs="Times New Roman"/>
          <w:bCs/>
          <w:sz w:val="28"/>
          <w:szCs w:val="28"/>
        </w:rPr>
        <w:t>с экспертами, на</w:t>
      </w:r>
      <w:r w:rsidR="00B022B8" w:rsidRPr="00B022B8">
        <w:rPr>
          <w:rFonts w:ascii="Times New Roman" w:hAnsi="Times New Roman" w:cs="Times New Roman"/>
          <w:bCs/>
          <w:sz w:val="28"/>
          <w:szCs w:val="28"/>
        </w:rPr>
        <w:t xml:space="preserve"> семинаре </w:t>
      </w:r>
      <w:r w:rsidR="00B022B8" w:rsidRPr="00B022B8">
        <w:rPr>
          <w:rFonts w:ascii="Times New Roman" w:hAnsi="Times New Roman" w:cs="Times New Roman"/>
          <w:bCs/>
          <w:iCs/>
          <w:sz w:val="28"/>
          <w:szCs w:val="28"/>
        </w:rPr>
        <w:t>для координаторов и мето</w:t>
      </w:r>
      <w:r w:rsidR="00B022B8">
        <w:rPr>
          <w:rFonts w:ascii="Times New Roman" w:hAnsi="Times New Roman" w:cs="Times New Roman"/>
          <w:bCs/>
          <w:iCs/>
          <w:sz w:val="28"/>
          <w:szCs w:val="28"/>
        </w:rPr>
        <w:t>дистов, сопровождающих процедуру</w:t>
      </w:r>
      <w:r w:rsidR="00B022B8" w:rsidRPr="00B022B8">
        <w:rPr>
          <w:rFonts w:ascii="Times New Roman" w:hAnsi="Times New Roman" w:cs="Times New Roman"/>
          <w:bCs/>
          <w:iCs/>
          <w:sz w:val="28"/>
          <w:szCs w:val="28"/>
        </w:rPr>
        <w:t xml:space="preserve"> аттестации</w:t>
      </w:r>
      <w:r w:rsidR="008E7F75">
        <w:rPr>
          <w:rFonts w:ascii="Times New Roman" w:hAnsi="Times New Roman" w:cs="Times New Roman"/>
          <w:bCs/>
          <w:iCs/>
          <w:sz w:val="28"/>
          <w:szCs w:val="28"/>
        </w:rPr>
        <w:t xml:space="preserve"> по теме </w:t>
      </w:r>
      <w:r w:rsidR="00B022B8" w:rsidRPr="00B022B8">
        <w:rPr>
          <w:rFonts w:ascii="Times New Roman" w:hAnsi="Times New Roman" w:cs="Times New Roman"/>
          <w:bCs/>
          <w:sz w:val="28"/>
          <w:szCs w:val="28"/>
        </w:rPr>
        <w:t>«Экспертиза профессиональной деятельности работников</w:t>
      </w:r>
      <w:r w:rsidR="008E7F75">
        <w:rPr>
          <w:rFonts w:ascii="Times New Roman" w:hAnsi="Times New Roman" w:cs="Times New Roman"/>
          <w:bCs/>
          <w:sz w:val="28"/>
          <w:szCs w:val="28"/>
        </w:rPr>
        <w:t xml:space="preserve"> </w:t>
      </w:r>
      <w:r w:rsidR="00B022B8" w:rsidRPr="00B022B8">
        <w:rPr>
          <w:rFonts w:ascii="Times New Roman" w:hAnsi="Times New Roman" w:cs="Times New Roman"/>
          <w:bCs/>
          <w:sz w:val="28"/>
          <w:szCs w:val="28"/>
        </w:rPr>
        <w:t>образования»</w:t>
      </w:r>
      <w:r w:rsidR="00BF48FB">
        <w:rPr>
          <w:rFonts w:ascii="Times New Roman" w:hAnsi="Times New Roman" w:cs="Times New Roman"/>
          <w:bCs/>
          <w:sz w:val="28"/>
          <w:szCs w:val="28"/>
        </w:rPr>
        <w:t xml:space="preserve"> </w:t>
      </w:r>
      <w:hyperlink r:id="rId5" w:history="1">
        <w:r w:rsidR="008E7F75" w:rsidRPr="001D58D9">
          <w:rPr>
            <w:rStyle w:val="a5"/>
            <w:rFonts w:ascii="Arial" w:eastAsia="Times New Roman" w:hAnsi="Arial" w:cs="Arial"/>
            <w:sz w:val="23"/>
            <w:szCs w:val="23"/>
          </w:rPr>
          <w:t>https://www.youtube.com/watch?v=Y8ZuzZk91Gw&amp;t=6974s</w:t>
        </w:r>
      </w:hyperlink>
      <w:r w:rsidR="008E7F75">
        <w:rPr>
          <w:rFonts w:ascii="Arial" w:eastAsia="Times New Roman" w:hAnsi="Arial" w:cs="Arial"/>
          <w:color w:val="2C2D2E"/>
          <w:sz w:val="23"/>
          <w:szCs w:val="23"/>
        </w:rPr>
        <w:t xml:space="preserve"> </w:t>
      </w:r>
      <w:r w:rsidR="00BF48FB">
        <w:rPr>
          <w:rFonts w:ascii="Times New Roman" w:hAnsi="Times New Roman" w:cs="Times New Roman"/>
          <w:bCs/>
          <w:sz w:val="28"/>
          <w:szCs w:val="28"/>
        </w:rPr>
        <w:t xml:space="preserve">были представлены предложения и рекомендации от экспертов краевой аттестационной комиссии. </w:t>
      </w:r>
    </w:p>
    <w:p w:rsidR="002F22B1" w:rsidRDefault="00BF48FB" w:rsidP="001A3A9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Организатор</w:t>
      </w:r>
      <w:r w:rsidR="00057772">
        <w:rPr>
          <w:rFonts w:ascii="Times New Roman" w:hAnsi="Times New Roman" w:cs="Times New Roman"/>
          <w:bCs/>
          <w:sz w:val="28"/>
          <w:szCs w:val="28"/>
        </w:rPr>
        <w:t xml:space="preserve">ы </w:t>
      </w:r>
      <w:r>
        <w:rPr>
          <w:rFonts w:ascii="Times New Roman" w:hAnsi="Times New Roman" w:cs="Times New Roman"/>
          <w:bCs/>
          <w:sz w:val="28"/>
          <w:szCs w:val="28"/>
        </w:rPr>
        <w:t>семинара</w:t>
      </w:r>
      <w:r w:rsidR="0005777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57772" w:rsidRPr="00057772">
        <w:rPr>
          <w:rFonts w:ascii="Times New Roman" w:hAnsi="Times New Roman" w:cs="Times New Roman"/>
          <w:bCs/>
          <w:sz w:val="28"/>
          <w:szCs w:val="28"/>
        </w:rPr>
        <w:t>РОО КК «Творческий союз</w:t>
      </w:r>
      <w:r w:rsidR="00057772">
        <w:rPr>
          <w:rFonts w:ascii="Times New Roman" w:hAnsi="Times New Roman" w:cs="Times New Roman"/>
          <w:bCs/>
          <w:sz w:val="28"/>
          <w:szCs w:val="28"/>
        </w:rPr>
        <w:t xml:space="preserve"> у</w:t>
      </w:r>
      <w:r w:rsidR="00057772" w:rsidRPr="00057772">
        <w:rPr>
          <w:rFonts w:ascii="Times New Roman" w:hAnsi="Times New Roman" w:cs="Times New Roman"/>
          <w:bCs/>
          <w:sz w:val="28"/>
          <w:szCs w:val="28"/>
        </w:rPr>
        <w:t>чителей»</w:t>
      </w:r>
      <w:r w:rsidR="00057772">
        <w:rPr>
          <w:rFonts w:ascii="Times New Roman" w:hAnsi="Times New Roman" w:cs="Times New Roman"/>
          <w:bCs/>
          <w:sz w:val="28"/>
          <w:szCs w:val="28"/>
        </w:rPr>
        <w:t xml:space="preserve"> </w:t>
      </w:r>
      <w:r w:rsidR="00057772" w:rsidRPr="00057772">
        <w:rPr>
          <w:rFonts w:ascii="Times New Roman" w:hAnsi="Times New Roman" w:cs="Times New Roman"/>
          <w:bCs/>
          <w:sz w:val="28"/>
          <w:szCs w:val="28"/>
        </w:rPr>
        <w:t xml:space="preserve"> </w:t>
      </w:r>
      <w:hyperlink r:id="rId6" w:history="1">
        <w:r w:rsidR="00057772" w:rsidRPr="001D58D9">
          <w:rPr>
            <w:rStyle w:val="a5"/>
            <w:rFonts w:ascii="Times New Roman" w:hAnsi="Times New Roman" w:cs="Times New Roman"/>
            <w:bCs/>
            <w:sz w:val="28"/>
            <w:szCs w:val="28"/>
          </w:rPr>
          <w:t>http://www.xn--24-nmcdg.xn--p1ai/</w:t>
        </w:r>
      </w:hyperlink>
      <w:r w:rsidR="00057772">
        <w:rPr>
          <w:rFonts w:ascii="Times New Roman" w:hAnsi="Times New Roman" w:cs="Times New Roman"/>
          <w:bCs/>
          <w:sz w:val="28"/>
          <w:szCs w:val="28"/>
        </w:rPr>
        <w:t xml:space="preserve"> и ЦОКО </w:t>
      </w:r>
      <w:hyperlink r:id="rId7" w:history="1">
        <w:r w:rsidR="00057772" w:rsidRPr="001D58D9">
          <w:rPr>
            <w:rStyle w:val="a5"/>
            <w:rFonts w:ascii="Times New Roman" w:hAnsi="Times New Roman" w:cs="Times New Roman"/>
            <w:bCs/>
            <w:sz w:val="28"/>
            <w:szCs w:val="28"/>
          </w:rPr>
          <w:t>https://coko24.ru/</w:t>
        </w:r>
      </w:hyperlink>
      <w:r w:rsidR="00057772">
        <w:rPr>
          <w:rFonts w:ascii="Times New Roman" w:hAnsi="Times New Roman" w:cs="Times New Roman"/>
          <w:bCs/>
          <w:sz w:val="28"/>
          <w:szCs w:val="28"/>
        </w:rPr>
        <w:t xml:space="preserve">  </w:t>
      </w:r>
      <w:r>
        <w:rPr>
          <w:rFonts w:ascii="Times New Roman" w:hAnsi="Times New Roman" w:cs="Times New Roman"/>
          <w:bCs/>
          <w:sz w:val="28"/>
          <w:szCs w:val="28"/>
        </w:rPr>
        <w:t xml:space="preserve">систематизировали эти предложения и предлагают вам для обеспечения </w:t>
      </w:r>
      <w:r w:rsidR="001B0E07">
        <w:rPr>
          <w:rFonts w:ascii="Times New Roman" w:hAnsi="Times New Roman" w:cs="Times New Roman"/>
          <w:bCs/>
          <w:sz w:val="28"/>
          <w:szCs w:val="28"/>
        </w:rPr>
        <w:t>более эффективного методического сопровождения педагогических работников и</w:t>
      </w:r>
      <w:r>
        <w:rPr>
          <w:rFonts w:ascii="Times New Roman" w:hAnsi="Times New Roman" w:cs="Times New Roman"/>
          <w:bCs/>
          <w:sz w:val="28"/>
          <w:szCs w:val="28"/>
        </w:rPr>
        <w:t xml:space="preserve"> подготовки аттестационных материалов.</w:t>
      </w:r>
    </w:p>
    <w:p w:rsidR="000772ED" w:rsidRDefault="000772ED" w:rsidP="001A3A9D">
      <w:pPr>
        <w:spacing w:after="0" w:line="240" w:lineRule="auto"/>
        <w:ind w:firstLine="567"/>
        <w:jc w:val="both"/>
        <w:rPr>
          <w:rFonts w:ascii="Times New Roman" w:hAnsi="Times New Roman" w:cs="Times New Roman"/>
          <w:b/>
          <w:bCs/>
          <w:sz w:val="28"/>
          <w:szCs w:val="28"/>
          <w:highlight w:val="yellow"/>
        </w:rPr>
      </w:pPr>
    </w:p>
    <w:p w:rsidR="00576AC6" w:rsidRPr="000772ED" w:rsidRDefault="00576AC6" w:rsidP="009D51CE">
      <w:pPr>
        <w:shd w:val="clear" w:color="auto" w:fill="CCCCFF"/>
        <w:spacing w:after="0" w:line="240" w:lineRule="auto"/>
        <w:ind w:firstLine="567"/>
        <w:jc w:val="center"/>
        <w:rPr>
          <w:rFonts w:ascii="Times New Roman" w:hAnsi="Times New Roman" w:cs="Times New Roman"/>
          <w:b/>
          <w:bCs/>
          <w:sz w:val="28"/>
          <w:szCs w:val="28"/>
        </w:rPr>
      </w:pPr>
      <w:r w:rsidRPr="000772ED">
        <w:rPr>
          <w:rFonts w:ascii="Times New Roman" w:hAnsi="Times New Roman" w:cs="Times New Roman"/>
          <w:b/>
          <w:bCs/>
          <w:sz w:val="28"/>
          <w:szCs w:val="28"/>
        </w:rPr>
        <w:t>Общие замечания экспертов можно разделить на:</w:t>
      </w:r>
    </w:p>
    <w:p w:rsidR="000772ED" w:rsidRPr="00CB6773" w:rsidRDefault="000772ED" w:rsidP="000772ED">
      <w:pPr>
        <w:spacing w:after="0" w:line="240" w:lineRule="auto"/>
        <w:ind w:firstLine="567"/>
        <w:jc w:val="both"/>
        <w:rPr>
          <w:rFonts w:ascii="Times New Roman" w:hAnsi="Times New Roman" w:cs="Times New Roman"/>
          <w:b/>
          <w:bCs/>
          <w:sz w:val="28"/>
          <w:szCs w:val="28"/>
          <w:highlight w:val="yellow"/>
        </w:rPr>
      </w:pPr>
    </w:p>
    <w:p w:rsidR="00576AC6" w:rsidRPr="000772ED" w:rsidRDefault="00576AC6" w:rsidP="000772ED">
      <w:pPr>
        <w:spacing w:after="0" w:line="240" w:lineRule="auto"/>
        <w:jc w:val="both"/>
        <w:rPr>
          <w:rFonts w:ascii="Times New Roman" w:hAnsi="Times New Roman" w:cs="Times New Roman"/>
          <w:b/>
          <w:bCs/>
          <w:sz w:val="28"/>
          <w:szCs w:val="28"/>
        </w:rPr>
      </w:pPr>
      <w:r w:rsidRPr="000772ED">
        <w:rPr>
          <w:rFonts w:ascii="Times New Roman" w:hAnsi="Times New Roman" w:cs="Times New Roman"/>
          <w:b/>
          <w:bCs/>
          <w:sz w:val="28"/>
          <w:szCs w:val="28"/>
        </w:rPr>
        <w:t>Формально-технические:</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Объем и ошибки;</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Описание деятельности по</w:t>
      </w:r>
      <w:r w:rsidRPr="00576AC6">
        <w:rPr>
          <w:rFonts w:ascii="Times New Roman" w:hAnsi="Times New Roman" w:cs="Times New Roman"/>
          <w:b/>
          <w:bCs/>
          <w:sz w:val="28"/>
          <w:szCs w:val="28"/>
        </w:rPr>
        <w:t xml:space="preserve"> </w:t>
      </w:r>
      <w:r w:rsidRPr="00576AC6">
        <w:rPr>
          <w:rFonts w:ascii="Times New Roman" w:hAnsi="Times New Roman" w:cs="Times New Roman"/>
          <w:bCs/>
          <w:sz w:val="28"/>
          <w:szCs w:val="28"/>
        </w:rPr>
        <w:t>содержанию повторяет Заявление;</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xml:space="preserve">- Плагиат; </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xml:space="preserve">- </w:t>
      </w:r>
      <w:r w:rsidR="00CB6773">
        <w:rPr>
          <w:rFonts w:ascii="Times New Roman" w:hAnsi="Times New Roman" w:cs="Times New Roman"/>
          <w:bCs/>
          <w:sz w:val="28"/>
          <w:szCs w:val="28"/>
        </w:rPr>
        <w:t xml:space="preserve">Ошибки в </w:t>
      </w:r>
      <w:r w:rsidRPr="00576AC6">
        <w:rPr>
          <w:rFonts w:ascii="Times New Roman" w:hAnsi="Times New Roman" w:cs="Times New Roman"/>
          <w:bCs/>
          <w:sz w:val="28"/>
          <w:szCs w:val="28"/>
        </w:rPr>
        <w:t>названи</w:t>
      </w:r>
      <w:r w:rsidR="00CB6773">
        <w:rPr>
          <w:rFonts w:ascii="Times New Roman" w:hAnsi="Times New Roman" w:cs="Times New Roman"/>
          <w:bCs/>
          <w:sz w:val="28"/>
          <w:szCs w:val="28"/>
        </w:rPr>
        <w:t>ях</w:t>
      </w:r>
      <w:r w:rsidRPr="00576AC6">
        <w:rPr>
          <w:rFonts w:ascii="Times New Roman" w:hAnsi="Times New Roman" w:cs="Times New Roman"/>
          <w:bCs/>
          <w:sz w:val="28"/>
          <w:szCs w:val="28"/>
        </w:rPr>
        <w:t xml:space="preserve"> программ, методик и  т.п.;</w:t>
      </w:r>
    </w:p>
    <w:p w:rsidR="002F22B1"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Подмена результатов по разным должностям (завуч-учитель и т.п.);</w:t>
      </w:r>
    </w:p>
    <w:p w:rsidR="000772ED" w:rsidRDefault="000772ED" w:rsidP="001A3A9D">
      <w:pPr>
        <w:spacing w:after="0" w:line="240" w:lineRule="auto"/>
        <w:jc w:val="both"/>
        <w:rPr>
          <w:rFonts w:ascii="Times New Roman" w:hAnsi="Times New Roman" w:cs="Times New Roman"/>
          <w:b/>
          <w:bCs/>
          <w:sz w:val="28"/>
          <w:szCs w:val="28"/>
          <w:highlight w:val="yellow"/>
        </w:rPr>
      </w:pPr>
    </w:p>
    <w:p w:rsidR="00576AC6" w:rsidRPr="001A3A9D" w:rsidRDefault="00576AC6" w:rsidP="001A3A9D">
      <w:pPr>
        <w:spacing w:after="0" w:line="240" w:lineRule="auto"/>
        <w:jc w:val="both"/>
        <w:rPr>
          <w:rFonts w:ascii="Times New Roman" w:hAnsi="Times New Roman" w:cs="Times New Roman"/>
          <w:b/>
          <w:bCs/>
          <w:sz w:val="28"/>
          <w:szCs w:val="28"/>
        </w:rPr>
      </w:pPr>
      <w:r w:rsidRPr="000772ED">
        <w:rPr>
          <w:rFonts w:ascii="Times New Roman" w:hAnsi="Times New Roman" w:cs="Times New Roman"/>
          <w:b/>
          <w:bCs/>
          <w:sz w:val="28"/>
          <w:szCs w:val="28"/>
        </w:rPr>
        <w:t>Содержательные:</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Непонимание сути педагогической деятельности, ФГОС, ПС;</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Несоответствие целей, задач, выбранных средств, действий и результатов;</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Неправильное применение терминологии (подходы, технологии, методы, формы и т.п.);</w:t>
      </w:r>
    </w:p>
    <w:p w:rsidR="002F22B1"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xml:space="preserve">- Отсутствие траектории профессионального развития (ИОП), собственной образовательной задачи (хаотичность ПК, обобщения и представления опыта и т.п.); </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Описание не соответствует «Региональным требованиям»;</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w:t>
      </w:r>
      <w:r w:rsidR="000772ED">
        <w:rPr>
          <w:rFonts w:ascii="Times New Roman" w:hAnsi="Times New Roman" w:cs="Times New Roman"/>
          <w:bCs/>
          <w:sz w:val="28"/>
          <w:szCs w:val="28"/>
        </w:rPr>
        <w:t xml:space="preserve"> </w:t>
      </w:r>
      <w:r w:rsidRPr="00576AC6">
        <w:rPr>
          <w:rFonts w:ascii="Times New Roman" w:hAnsi="Times New Roman" w:cs="Times New Roman"/>
          <w:bCs/>
          <w:sz w:val="28"/>
          <w:szCs w:val="28"/>
        </w:rPr>
        <w:t>Описание педагогических действий носит декларативный (формальный) характер</w:t>
      </w:r>
      <w:r w:rsidR="00576AC6">
        <w:rPr>
          <w:rFonts w:ascii="Times New Roman" w:hAnsi="Times New Roman" w:cs="Times New Roman"/>
          <w:bCs/>
          <w:sz w:val="28"/>
          <w:szCs w:val="28"/>
        </w:rPr>
        <w:t xml:space="preserve"> (без примеров из собственной практики)</w:t>
      </w:r>
      <w:r w:rsidRPr="00576AC6">
        <w:rPr>
          <w:rFonts w:ascii="Times New Roman" w:hAnsi="Times New Roman" w:cs="Times New Roman"/>
          <w:bCs/>
          <w:sz w:val="28"/>
          <w:szCs w:val="28"/>
        </w:rPr>
        <w:t>;</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 корректные таблицы, диаграммы, примеры из практики (способы представления результатов);</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Незнание целей проведения КДР, ВПР и т.п.;</w:t>
      </w:r>
    </w:p>
    <w:p w:rsidR="002F22B1"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xml:space="preserve">- </w:t>
      </w:r>
      <w:r w:rsidR="001A3A9D">
        <w:rPr>
          <w:rFonts w:ascii="Times New Roman" w:hAnsi="Times New Roman" w:cs="Times New Roman"/>
          <w:bCs/>
          <w:sz w:val="28"/>
          <w:szCs w:val="28"/>
        </w:rPr>
        <w:t>Не корректное представление</w:t>
      </w:r>
      <w:r w:rsidR="001A3A9D" w:rsidRPr="00576AC6">
        <w:rPr>
          <w:rFonts w:ascii="Times New Roman" w:hAnsi="Times New Roman" w:cs="Times New Roman"/>
          <w:bCs/>
          <w:sz w:val="28"/>
          <w:szCs w:val="28"/>
        </w:rPr>
        <w:t xml:space="preserve"> </w:t>
      </w:r>
      <w:r w:rsidR="001A3A9D">
        <w:rPr>
          <w:rFonts w:ascii="Times New Roman" w:hAnsi="Times New Roman" w:cs="Times New Roman"/>
          <w:bCs/>
          <w:sz w:val="28"/>
          <w:szCs w:val="28"/>
        </w:rPr>
        <w:t>результатов</w:t>
      </w:r>
      <w:r w:rsidRPr="00576AC6">
        <w:rPr>
          <w:rFonts w:ascii="Times New Roman" w:hAnsi="Times New Roman" w:cs="Times New Roman"/>
          <w:bCs/>
          <w:sz w:val="28"/>
          <w:szCs w:val="28"/>
        </w:rPr>
        <w:t xml:space="preserve"> конкурсов, олимпиад (значимость и </w:t>
      </w:r>
      <w:proofErr w:type="spellStart"/>
      <w:r w:rsidRPr="00576AC6">
        <w:rPr>
          <w:rFonts w:ascii="Times New Roman" w:hAnsi="Times New Roman" w:cs="Times New Roman"/>
          <w:bCs/>
          <w:sz w:val="28"/>
          <w:szCs w:val="28"/>
        </w:rPr>
        <w:t>уровневость</w:t>
      </w:r>
      <w:proofErr w:type="spellEnd"/>
      <w:r w:rsidRPr="00576AC6">
        <w:rPr>
          <w:rFonts w:ascii="Times New Roman" w:hAnsi="Times New Roman" w:cs="Times New Roman"/>
          <w:bCs/>
          <w:sz w:val="28"/>
          <w:szCs w:val="28"/>
        </w:rPr>
        <w:t xml:space="preserve">); </w:t>
      </w:r>
    </w:p>
    <w:p w:rsidR="002F22B1" w:rsidRP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Не указываются количество учащихся или динамика участия, качества и т.п.;</w:t>
      </w:r>
    </w:p>
    <w:p w:rsidR="00576AC6" w:rsidRDefault="00417CC1" w:rsidP="001A3A9D">
      <w:pPr>
        <w:spacing w:after="0" w:line="240" w:lineRule="auto"/>
        <w:jc w:val="both"/>
        <w:rPr>
          <w:rFonts w:ascii="Times New Roman" w:hAnsi="Times New Roman" w:cs="Times New Roman"/>
          <w:bCs/>
          <w:sz w:val="28"/>
          <w:szCs w:val="28"/>
        </w:rPr>
      </w:pPr>
      <w:r w:rsidRPr="00576AC6">
        <w:rPr>
          <w:rFonts w:ascii="Times New Roman" w:hAnsi="Times New Roman" w:cs="Times New Roman"/>
          <w:bCs/>
          <w:sz w:val="28"/>
          <w:szCs w:val="28"/>
        </w:rPr>
        <w:t xml:space="preserve">- Формальное проведение диагностик (мониторингов), без указания </w:t>
      </w:r>
      <w:r w:rsidR="001A3A9D">
        <w:rPr>
          <w:rFonts w:ascii="Times New Roman" w:hAnsi="Times New Roman" w:cs="Times New Roman"/>
          <w:bCs/>
          <w:sz w:val="28"/>
          <w:szCs w:val="28"/>
        </w:rPr>
        <w:t xml:space="preserve">параметров, </w:t>
      </w:r>
      <w:r w:rsidRPr="00576AC6">
        <w:rPr>
          <w:rFonts w:ascii="Times New Roman" w:hAnsi="Times New Roman" w:cs="Times New Roman"/>
          <w:bCs/>
          <w:sz w:val="28"/>
          <w:szCs w:val="28"/>
        </w:rPr>
        <w:t xml:space="preserve">критериев, инструментария; </w:t>
      </w:r>
    </w:p>
    <w:p w:rsidR="001A3A9D" w:rsidRDefault="001A3A9D" w:rsidP="001A3A9D">
      <w:pPr>
        <w:spacing w:after="0" w:line="240" w:lineRule="auto"/>
        <w:jc w:val="both"/>
        <w:rPr>
          <w:rFonts w:ascii="Times New Roman" w:hAnsi="Times New Roman" w:cs="Times New Roman"/>
          <w:bCs/>
          <w:sz w:val="28"/>
          <w:szCs w:val="28"/>
        </w:rPr>
      </w:pPr>
    </w:p>
    <w:p w:rsidR="000772ED" w:rsidRDefault="001B0E07" w:rsidP="009D51CE">
      <w:pPr>
        <w:shd w:val="clear" w:color="auto" w:fill="CCCCFF"/>
        <w:spacing w:after="0" w:line="240" w:lineRule="auto"/>
        <w:ind w:firstLine="567"/>
        <w:jc w:val="center"/>
        <w:rPr>
          <w:rFonts w:ascii="Times New Roman" w:hAnsi="Times New Roman" w:cs="Times New Roman"/>
          <w:b/>
          <w:bCs/>
          <w:sz w:val="28"/>
          <w:szCs w:val="28"/>
        </w:rPr>
      </w:pPr>
      <w:r w:rsidRPr="000772ED">
        <w:rPr>
          <w:rFonts w:ascii="Times New Roman" w:hAnsi="Times New Roman" w:cs="Times New Roman"/>
          <w:b/>
          <w:bCs/>
          <w:sz w:val="28"/>
          <w:szCs w:val="28"/>
        </w:rPr>
        <w:t xml:space="preserve">Общие предложения для педагогических работников </w:t>
      </w:r>
    </w:p>
    <w:p w:rsidR="001B0E07" w:rsidRPr="001A3A9D" w:rsidRDefault="001B0E07" w:rsidP="009D51CE">
      <w:pPr>
        <w:shd w:val="clear" w:color="auto" w:fill="CCCCFF"/>
        <w:spacing w:after="0" w:line="240" w:lineRule="auto"/>
        <w:ind w:firstLine="567"/>
        <w:jc w:val="center"/>
        <w:rPr>
          <w:rFonts w:ascii="Times New Roman" w:hAnsi="Times New Roman" w:cs="Times New Roman"/>
          <w:b/>
          <w:bCs/>
          <w:sz w:val="28"/>
          <w:szCs w:val="28"/>
        </w:rPr>
      </w:pPr>
      <w:r w:rsidRPr="000772ED">
        <w:rPr>
          <w:rFonts w:ascii="Times New Roman" w:hAnsi="Times New Roman" w:cs="Times New Roman"/>
          <w:b/>
          <w:bCs/>
          <w:sz w:val="28"/>
          <w:szCs w:val="28"/>
        </w:rPr>
        <w:lastRenderedPageBreak/>
        <w:t>по должности «учитель»:</w:t>
      </w:r>
    </w:p>
    <w:p w:rsidR="001B0E07" w:rsidRDefault="001B0E07" w:rsidP="001A3A9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Внимательно ч</w:t>
      </w:r>
      <w:r w:rsidRPr="001B0E07">
        <w:rPr>
          <w:rFonts w:ascii="Times New Roman" w:hAnsi="Times New Roman" w:cs="Times New Roman"/>
          <w:bCs/>
          <w:sz w:val="28"/>
          <w:szCs w:val="28"/>
        </w:rPr>
        <w:t>итать региональные требования, описан</w:t>
      </w:r>
      <w:r>
        <w:rPr>
          <w:rFonts w:ascii="Times New Roman" w:hAnsi="Times New Roman" w:cs="Times New Roman"/>
          <w:bCs/>
          <w:sz w:val="28"/>
          <w:szCs w:val="28"/>
        </w:rPr>
        <w:t>ие структурировать по критериям;</w:t>
      </w:r>
    </w:p>
    <w:p w:rsidR="001B0E07"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Работать с рекомендациями в экспертных заключениях</w:t>
      </w:r>
      <w:r>
        <w:rPr>
          <w:rFonts w:ascii="Times New Roman" w:hAnsi="Times New Roman" w:cs="Times New Roman"/>
          <w:bCs/>
          <w:sz w:val="28"/>
          <w:szCs w:val="28"/>
        </w:rPr>
        <w:t>, в личных кабинетах аттестуемых;</w:t>
      </w:r>
      <w:r w:rsidRPr="001B0E07">
        <w:rPr>
          <w:rFonts w:ascii="Times New Roman" w:hAnsi="Times New Roman" w:cs="Times New Roman"/>
          <w:bCs/>
          <w:sz w:val="28"/>
          <w:szCs w:val="28"/>
        </w:rPr>
        <w:t xml:space="preserve"> </w:t>
      </w:r>
      <w:r w:rsidRPr="001B0E07">
        <w:rPr>
          <w:rFonts w:ascii="Times New Roman" w:hAnsi="Times New Roman" w:cs="Times New Roman"/>
          <w:bCs/>
          <w:sz w:val="28"/>
          <w:szCs w:val="28"/>
        </w:rPr>
        <w:br/>
        <w:t>- Используемые пе</w:t>
      </w:r>
      <w:r w:rsidR="008009ED">
        <w:rPr>
          <w:rFonts w:ascii="Times New Roman" w:hAnsi="Times New Roman" w:cs="Times New Roman"/>
          <w:bCs/>
          <w:sz w:val="28"/>
          <w:szCs w:val="28"/>
        </w:rPr>
        <w:t>дагогические технологии предъ</w:t>
      </w:r>
      <w:r>
        <w:rPr>
          <w:rFonts w:ascii="Times New Roman" w:hAnsi="Times New Roman" w:cs="Times New Roman"/>
          <w:bCs/>
          <w:sz w:val="28"/>
          <w:szCs w:val="28"/>
        </w:rPr>
        <w:t xml:space="preserve">являть/демонстрировать </w:t>
      </w:r>
      <w:r w:rsidRPr="001B0E07">
        <w:rPr>
          <w:rFonts w:ascii="Times New Roman" w:hAnsi="Times New Roman" w:cs="Times New Roman"/>
          <w:bCs/>
          <w:sz w:val="28"/>
          <w:szCs w:val="28"/>
        </w:rPr>
        <w:t xml:space="preserve"> через описание конкретных приемов и сре</w:t>
      </w:r>
      <w:proofErr w:type="gramStart"/>
      <w:r w:rsidRPr="001B0E07">
        <w:rPr>
          <w:rFonts w:ascii="Times New Roman" w:hAnsi="Times New Roman" w:cs="Times New Roman"/>
          <w:bCs/>
          <w:sz w:val="28"/>
          <w:szCs w:val="28"/>
        </w:rPr>
        <w:t>дств</w:t>
      </w:r>
      <w:r>
        <w:rPr>
          <w:rFonts w:ascii="Times New Roman" w:hAnsi="Times New Roman" w:cs="Times New Roman"/>
          <w:bCs/>
          <w:sz w:val="28"/>
          <w:szCs w:val="28"/>
        </w:rPr>
        <w:t>/пр</w:t>
      </w:r>
      <w:proofErr w:type="gramEnd"/>
      <w:r>
        <w:rPr>
          <w:rFonts w:ascii="Times New Roman" w:hAnsi="Times New Roman" w:cs="Times New Roman"/>
          <w:bCs/>
          <w:sz w:val="28"/>
          <w:szCs w:val="28"/>
        </w:rPr>
        <w:t xml:space="preserve">имеров </w:t>
      </w:r>
      <w:r w:rsidRPr="001B0E07">
        <w:rPr>
          <w:rFonts w:ascii="Times New Roman" w:hAnsi="Times New Roman" w:cs="Times New Roman"/>
          <w:bCs/>
          <w:sz w:val="28"/>
          <w:szCs w:val="28"/>
        </w:rPr>
        <w:t xml:space="preserve"> для их реа</w:t>
      </w:r>
      <w:r>
        <w:rPr>
          <w:rFonts w:ascii="Times New Roman" w:hAnsi="Times New Roman" w:cs="Times New Roman"/>
          <w:bCs/>
          <w:sz w:val="28"/>
          <w:szCs w:val="28"/>
        </w:rPr>
        <w:t>лизации из собственного опыта;</w:t>
      </w:r>
    </w:p>
    <w:p w:rsidR="001B0E07"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Не допускать подмены результатов по разным должностям: заместитель директора – учитель, учитель/инструктор, учитель/педагог доп</w:t>
      </w:r>
      <w:r>
        <w:rPr>
          <w:rFonts w:ascii="Times New Roman" w:hAnsi="Times New Roman" w:cs="Times New Roman"/>
          <w:bCs/>
          <w:sz w:val="28"/>
          <w:szCs w:val="28"/>
        </w:rPr>
        <w:t>олнительного образования и т.п.;</w:t>
      </w:r>
    </w:p>
    <w:p w:rsidR="000772ED"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Различать результаты внутренней оценки качества</w:t>
      </w:r>
      <w:r>
        <w:rPr>
          <w:rFonts w:ascii="Times New Roman" w:hAnsi="Times New Roman" w:cs="Times New Roman"/>
          <w:bCs/>
          <w:sz w:val="28"/>
          <w:szCs w:val="28"/>
        </w:rPr>
        <w:t xml:space="preserve"> (ВСОКО/ВШК)</w:t>
      </w:r>
      <w:r w:rsidRPr="001B0E07">
        <w:rPr>
          <w:rFonts w:ascii="Times New Roman" w:hAnsi="Times New Roman" w:cs="Times New Roman"/>
          <w:bCs/>
          <w:sz w:val="28"/>
          <w:szCs w:val="28"/>
        </w:rPr>
        <w:t xml:space="preserve"> в ОО и внешней оценки качества образования</w:t>
      </w:r>
      <w:r>
        <w:rPr>
          <w:rFonts w:ascii="Times New Roman" w:hAnsi="Times New Roman" w:cs="Times New Roman"/>
          <w:bCs/>
          <w:sz w:val="28"/>
          <w:szCs w:val="28"/>
        </w:rPr>
        <w:t xml:space="preserve"> (КДР, ВПР, ОГЭ и ЕГЭ)</w:t>
      </w:r>
      <w:r w:rsidRPr="001B0E07">
        <w:rPr>
          <w:rFonts w:ascii="Times New Roman" w:hAnsi="Times New Roman" w:cs="Times New Roman"/>
          <w:bCs/>
          <w:sz w:val="28"/>
          <w:szCs w:val="28"/>
        </w:rPr>
        <w:t>;</w:t>
      </w:r>
    </w:p>
    <w:p w:rsidR="001B0E07"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Результативность представлять</w:t>
      </w:r>
      <w:r>
        <w:rPr>
          <w:rFonts w:ascii="Times New Roman" w:hAnsi="Times New Roman" w:cs="Times New Roman"/>
          <w:bCs/>
          <w:sz w:val="28"/>
          <w:szCs w:val="28"/>
        </w:rPr>
        <w:t>/демонстрировать</w:t>
      </w:r>
      <w:r w:rsidRPr="001B0E07">
        <w:rPr>
          <w:rFonts w:ascii="Times New Roman" w:hAnsi="Times New Roman" w:cs="Times New Roman"/>
          <w:bCs/>
          <w:sz w:val="28"/>
          <w:szCs w:val="28"/>
        </w:rPr>
        <w:t xml:space="preserve"> в формате региональных требований, а именно </w:t>
      </w:r>
      <w:r w:rsidRPr="001B0E07">
        <w:rPr>
          <w:rFonts w:ascii="Times New Roman" w:hAnsi="Times New Roman" w:cs="Times New Roman"/>
          <w:b/>
          <w:bCs/>
          <w:sz w:val="28"/>
          <w:szCs w:val="28"/>
        </w:rPr>
        <w:t>средний балл</w:t>
      </w:r>
      <w:r w:rsidRPr="001B0E07">
        <w:rPr>
          <w:rFonts w:ascii="Times New Roman" w:hAnsi="Times New Roman" w:cs="Times New Roman"/>
          <w:bCs/>
          <w:sz w:val="28"/>
          <w:szCs w:val="28"/>
        </w:rPr>
        <w:t xml:space="preserve"> по ЕГЭ и ОГЭ, результаты ВПР, КДР в сравнении со средними краевыми/муниципальными  показа</w:t>
      </w:r>
      <w:r>
        <w:rPr>
          <w:rFonts w:ascii="Times New Roman" w:hAnsi="Times New Roman" w:cs="Times New Roman"/>
          <w:bCs/>
          <w:sz w:val="28"/>
          <w:szCs w:val="28"/>
        </w:rPr>
        <w:t>телями по конкретным предметам;</w:t>
      </w:r>
    </w:p>
    <w:p w:rsidR="001B0E07"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xml:space="preserve">- Не сравнивать между собой </w:t>
      </w:r>
      <w:r>
        <w:rPr>
          <w:rFonts w:ascii="Times New Roman" w:hAnsi="Times New Roman" w:cs="Times New Roman"/>
          <w:bCs/>
          <w:sz w:val="28"/>
          <w:szCs w:val="28"/>
        </w:rPr>
        <w:t xml:space="preserve">результаты </w:t>
      </w:r>
      <w:r w:rsidRPr="001B0E07">
        <w:rPr>
          <w:rFonts w:ascii="Times New Roman" w:hAnsi="Times New Roman" w:cs="Times New Roman"/>
          <w:bCs/>
          <w:sz w:val="28"/>
          <w:szCs w:val="28"/>
        </w:rPr>
        <w:t>КДР и ВПР</w:t>
      </w:r>
      <w:r w:rsidR="003D5463">
        <w:rPr>
          <w:rFonts w:ascii="Times New Roman" w:hAnsi="Times New Roman" w:cs="Times New Roman"/>
          <w:bCs/>
          <w:sz w:val="28"/>
          <w:szCs w:val="28"/>
        </w:rPr>
        <w:t xml:space="preserve"> (они определяют уровень разных видов образовательных результатов)</w:t>
      </w:r>
      <w:r w:rsidRPr="001B0E07">
        <w:rPr>
          <w:rFonts w:ascii="Times New Roman" w:hAnsi="Times New Roman" w:cs="Times New Roman"/>
          <w:bCs/>
          <w:sz w:val="28"/>
          <w:szCs w:val="28"/>
        </w:rPr>
        <w:t xml:space="preserve">, </w:t>
      </w:r>
      <w:r>
        <w:rPr>
          <w:rFonts w:ascii="Times New Roman" w:hAnsi="Times New Roman" w:cs="Times New Roman"/>
          <w:bCs/>
          <w:sz w:val="28"/>
          <w:szCs w:val="28"/>
        </w:rPr>
        <w:t>представлять динамику</w:t>
      </w:r>
      <w:r w:rsidR="003D5463">
        <w:rPr>
          <w:rFonts w:ascii="Times New Roman" w:hAnsi="Times New Roman" w:cs="Times New Roman"/>
          <w:bCs/>
          <w:sz w:val="28"/>
          <w:szCs w:val="28"/>
        </w:rPr>
        <w:t xml:space="preserve"> однотипных процедур</w:t>
      </w:r>
      <w:r>
        <w:rPr>
          <w:rFonts w:ascii="Times New Roman" w:hAnsi="Times New Roman" w:cs="Times New Roman"/>
          <w:bCs/>
          <w:sz w:val="28"/>
          <w:szCs w:val="28"/>
        </w:rPr>
        <w:t>;</w:t>
      </w:r>
    </w:p>
    <w:p w:rsidR="003D5463"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xml:space="preserve">- Результаты методической деятельности, в том числе работа над методической темой учителя, должны просматриваться сквозной линией через </w:t>
      </w:r>
      <w:r w:rsidR="003D5463">
        <w:rPr>
          <w:rFonts w:ascii="Times New Roman" w:hAnsi="Times New Roman" w:cs="Times New Roman"/>
          <w:bCs/>
          <w:sz w:val="28"/>
          <w:szCs w:val="28"/>
        </w:rPr>
        <w:t>описание педагогической деятельности и</w:t>
      </w:r>
      <w:r w:rsidRPr="001B0E07">
        <w:rPr>
          <w:rFonts w:ascii="Times New Roman" w:hAnsi="Times New Roman" w:cs="Times New Roman"/>
          <w:bCs/>
          <w:sz w:val="28"/>
          <w:szCs w:val="28"/>
        </w:rPr>
        <w:t xml:space="preserve"> курсы повышения квалификации, технологии,  образовательные результаты, как траектор</w:t>
      </w:r>
      <w:r w:rsidR="003D5463">
        <w:rPr>
          <w:rFonts w:ascii="Times New Roman" w:hAnsi="Times New Roman" w:cs="Times New Roman"/>
          <w:bCs/>
          <w:sz w:val="28"/>
          <w:szCs w:val="28"/>
        </w:rPr>
        <w:t>ию профессионального развития;</w:t>
      </w:r>
    </w:p>
    <w:p w:rsidR="000772ED"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xml:space="preserve">- Необходимо </w:t>
      </w:r>
      <w:r w:rsidR="003D5463">
        <w:rPr>
          <w:rFonts w:ascii="Times New Roman" w:hAnsi="Times New Roman" w:cs="Times New Roman"/>
          <w:bCs/>
          <w:sz w:val="28"/>
          <w:szCs w:val="28"/>
        </w:rPr>
        <w:t>описание эффективного</w:t>
      </w:r>
      <w:r w:rsidRPr="001B0E07">
        <w:rPr>
          <w:rFonts w:ascii="Times New Roman" w:hAnsi="Times New Roman" w:cs="Times New Roman"/>
          <w:bCs/>
          <w:sz w:val="28"/>
          <w:szCs w:val="28"/>
        </w:rPr>
        <w:t xml:space="preserve"> и сист</w:t>
      </w:r>
      <w:r w:rsidR="003D5463">
        <w:rPr>
          <w:rFonts w:ascii="Times New Roman" w:hAnsi="Times New Roman" w:cs="Times New Roman"/>
          <w:bCs/>
          <w:sz w:val="28"/>
          <w:szCs w:val="28"/>
        </w:rPr>
        <w:t>емного применения</w:t>
      </w:r>
      <w:r w:rsidRPr="001B0E07">
        <w:rPr>
          <w:rFonts w:ascii="Times New Roman" w:hAnsi="Times New Roman" w:cs="Times New Roman"/>
          <w:bCs/>
          <w:sz w:val="28"/>
          <w:szCs w:val="28"/>
        </w:rPr>
        <w:t xml:space="preserve"> педа</w:t>
      </w:r>
      <w:r w:rsidR="003D5463">
        <w:rPr>
          <w:rFonts w:ascii="Times New Roman" w:hAnsi="Times New Roman" w:cs="Times New Roman"/>
          <w:bCs/>
          <w:sz w:val="28"/>
          <w:szCs w:val="28"/>
        </w:rPr>
        <w:t>гогических технологий,</w:t>
      </w:r>
      <w:r w:rsidRPr="001B0E07">
        <w:rPr>
          <w:rFonts w:ascii="Times New Roman" w:hAnsi="Times New Roman" w:cs="Times New Roman"/>
          <w:bCs/>
          <w:sz w:val="28"/>
          <w:szCs w:val="28"/>
        </w:rPr>
        <w:t xml:space="preserve"> их целесообразности/результативности </w:t>
      </w:r>
      <w:r w:rsidR="003D5463">
        <w:rPr>
          <w:rFonts w:ascii="Times New Roman" w:hAnsi="Times New Roman" w:cs="Times New Roman"/>
          <w:bCs/>
          <w:sz w:val="28"/>
          <w:szCs w:val="28"/>
        </w:rPr>
        <w:t>применения;</w:t>
      </w:r>
    </w:p>
    <w:p w:rsidR="001B0E07" w:rsidRDefault="001B0E07" w:rsidP="001A3A9D">
      <w:pPr>
        <w:spacing w:after="0" w:line="240" w:lineRule="auto"/>
        <w:jc w:val="both"/>
        <w:rPr>
          <w:rFonts w:ascii="Times New Roman" w:hAnsi="Times New Roman" w:cs="Times New Roman"/>
          <w:bCs/>
          <w:sz w:val="28"/>
          <w:szCs w:val="28"/>
        </w:rPr>
      </w:pPr>
      <w:r w:rsidRPr="001B0E07">
        <w:rPr>
          <w:rFonts w:ascii="Times New Roman" w:hAnsi="Times New Roman" w:cs="Times New Roman"/>
          <w:bCs/>
          <w:sz w:val="28"/>
          <w:szCs w:val="28"/>
        </w:rPr>
        <w:t>- Указывать номера и даты документов о ПК, не предоставлять д</w:t>
      </w:r>
      <w:r w:rsidR="003D5463">
        <w:rPr>
          <w:rFonts w:ascii="Times New Roman" w:hAnsi="Times New Roman" w:cs="Times New Roman"/>
          <w:bCs/>
          <w:sz w:val="28"/>
          <w:szCs w:val="28"/>
        </w:rPr>
        <w:t>ипломы участия, которые можно приобрести на сомнительных сайтах.</w:t>
      </w:r>
    </w:p>
    <w:p w:rsidR="00417CC1" w:rsidRDefault="00417CC1" w:rsidP="001A3A9D">
      <w:pPr>
        <w:spacing w:after="0" w:line="240" w:lineRule="auto"/>
        <w:jc w:val="both"/>
        <w:rPr>
          <w:rFonts w:ascii="Times New Roman" w:hAnsi="Times New Roman" w:cs="Times New Roman"/>
          <w:bCs/>
          <w:sz w:val="28"/>
          <w:szCs w:val="28"/>
        </w:rPr>
      </w:pPr>
    </w:p>
    <w:p w:rsidR="001A3A9D" w:rsidRDefault="001A3A9D" w:rsidP="001A3A9D">
      <w:pPr>
        <w:spacing w:after="0" w:line="240" w:lineRule="auto"/>
        <w:jc w:val="both"/>
        <w:rPr>
          <w:rFonts w:ascii="Times New Roman" w:hAnsi="Times New Roman" w:cs="Times New Roman"/>
          <w:bCs/>
          <w:sz w:val="28"/>
          <w:szCs w:val="28"/>
        </w:rPr>
      </w:pPr>
    </w:p>
    <w:p w:rsidR="001A3A9D" w:rsidRDefault="001A3A9D" w:rsidP="009D51CE">
      <w:pPr>
        <w:shd w:val="clear" w:color="auto" w:fill="CCCCFF"/>
        <w:spacing w:after="0"/>
        <w:ind w:left="-426" w:firstLine="426"/>
        <w:jc w:val="center"/>
        <w:rPr>
          <w:rFonts w:ascii="Times New Roman" w:hAnsi="Times New Roman" w:cs="Times New Roman"/>
          <w:b/>
          <w:sz w:val="28"/>
          <w:szCs w:val="28"/>
        </w:rPr>
      </w:pPr>
      <w:r w:rsidRPr="00BE32DE">
        <w:rPr>
          <w:rFonts w:ascii="Times New Roman" w:hAnsi="Times New Roman" w:cs="Times New Roman"/>
          <w:b/>
          <w:sz w:val="28"/>
          <w:szCs w:val="28"/>
        </w:rPr>
        <w:t>Рекомендации по содержанию деятельности инструкторов по ФК в ДОО и оформлению аттестационных материалов</w:t>
      </w:r>
    </w:p>
    <w:p w:rsidR="001A3A9D" w:rsidRPr="0016577C" w:rsidRDefault="001A3A9D" w:rsidP="001A3A9D">
      <w:pPr>
        <w:spacing w:after="0"/>
        <w:ind w:left="-426" w:firstLine="426"/>
        <w:jc w:val="center"/>
        <w:rPr>
          <w:rFonts w:ascii="Times New Roman" w:hAnsi="Times New Roman" w:cs="Times New Roman"/>
          <w:sz w:val="28"/>
          <w:szCs w:val="28"/>
        </w:rPr>
      </w:pPr>
    </w:p>
    <w:p w:rsidR="001A3A9D" w:rsidRPr="008E7F75" w:rsidRDefault="001A3A9D" w:rsidP="001A3A9D">
      <w:pPr>
        <w:spacing w:after="0"/>
        <w:ind w:left="-426" w:firstLine="426"/>
        <w:jc w:val="both"/>
        <w:rPr>
          <w:rFonts w:ascii="Times New Roman" w:hAnsi="Times New Roman" w:cs="Times New Roman"/>
          <w:i/>
          <w:sz w:val="28"/>
          <w:szCs w:val="28"/>
          <w:u w:val="single"/>
        </w:rPr>
      </w:pPr>
      <w:r w:rsidRPr="008E7F75">
        <w:rPr>
          <w:rFonts w:ascii="Times New Roman" w:hAnsi="Times New Roman" w:cs="Times New Roman"/>
          <w:i/>
          <w:sz w:val="28"/>
          <w:szCs w:val="28"/>
          <w:u w:val="single"/>
        </w:rPr>
        <w:t>1.</w:t>
      </w:r>
      <w:r w:rsidR="00BE32DE" w:rsidRPr="008E7F75">
        <w:rPr>
          <w:rFonts w:ascii="Times New Roman" w:hAnsi="Times New Roman" w:cs="Times New Roman"/>
          <w:i/>
          <w:sz w:val="28"/>
          <w:szCs w:val="28"/>
          <w:u w:val="single"/>
        </w:rPr>
        <w:t xml:space="preserve"> </w:t>
      </w:r>
      <w:r w:rsidRPr="008E7F75">
        <w:rPr>
          <w:rFonts w:ascii="Times New Roman" w:hAnsi="Times New Roman" w:cs="Times New Roman"/>
          <w:i/>
          <w:sz w:val="28"/>
          <w:szCs w:val="28"/>
          <w:u w:val="single"/>
        </w:rPr>
        <w:t xml:space="preserve">Инструкторам по физической культуре дошкольных образовательных организаций (далее </w:t>
      </w:r>
      <w:r w:rsidR="001A22FA" w:rsidRPr="008E7F75">
        <w:rPr>
          <w:rFonts w:ascii="Times New Roman" w:hAnsi="Times New Roman" w:cs="Times New Roman"/>
          <w:i/>
          <w:sz w:val="28"/>
          <w:szCs w:val="28"/>
          <w:u w:val="single"/>
        </w:rPr>
        <w:t xml:space="preserve">– </w:t>
      </w:r>
      <w:r w:rsidRPr="008E7F75">
        <w:rPr>
          <w:rFonts w:ascii="Times New Roman" w:hAnsi="Times New Roman" w:cs="Times New Roman"/>
          <w:i/>
          <w:sz w:val="28"/>
          <w:szCs w:val="28"/>
          <w:u w:val="single"/>
        </w:rPr>
        <w:t>ДОО) в профессиональной деятельности и при составлении содержания аттестационных материалов необходимо грамотно учитывать взаимосвязь</w:t>
      </w:r>
      <w:r w:rsidR="00BE32DE" w:rsidRPr="008E7F75">
        <w:rPr>
          <w:rFonts w:ascii="Times New Roman" w:hAnsi="Times New Roman" w:cs="Times New Roman"/>
          <w:i/>
          <w:sz w:val="28"/>
          <w:szCs w:val="28"/>
          <w:u w:val="single"/>
        </w:rPr>
        <w:t xml:space="preserve"> </w:t>
      </w:r>
      <w:r w:rsidRPr="008E7F75">
        <w:rPr>
          <w:rFonts w:ascii="Times New Roman" w:hAnsi="Times New Roman" w:cs="Times New Roman"/>
          <w:i/>
          <w:sz w:val="28"/>
          <w:szCs w:val="28"/>
          <w:u w:val="single"/>
        </w:rPr>
        <w:t>следующих нормативных докуме</w:t>
      </w:r>
      <w:r w:rsidR="001A22FA" w:rsidRPr="008E7F75">
        <w:rPr>
          <w:rFonts w:ascii="Times New Roman" w:hAnsi="Times New Roman" w:cs="Times New Roman"/>
          <w:i/>
          <w:sz w:val="28"/>
          <w:szCs w:val="28"/>
          <w:u w:val="single"/>
        </w:rPr>
        <w:t>нтов:</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1.1.</w:t>
      </w:r>
      <w:r w:rsidR="001A22FA">
        <w:rPr>
          <w:rFonts w:ascii="Times New Roman" w:hAnsi="Times New Roman" w:cs="Times New Roman"/>
          <w:sz w:val="28"/>
          <w:szCs w:val="28"/>
        </w:rPr>
        <w:t xml:space="preserve"> </w:t>
      </w:r>
      <w:r>
        <w:rPr>
          <w:rFonts w:ascii="Times New Roman" w:hAnsi="Times New Roman" w:cs="Times New Roman"/>
          <w:sz w:val="28"/>
          <w:szCs w:val="28"/>
        </w:rPr>
        <w:t>Федеральн</w:t>
      </w:r>
      <w:r w:rsidR="001A22FA">
        <w:rPr>
          <w:rFonts w:ascii="Times New Roman" w:hAnsi="Times New Roman" w:cs="Times New Roman"/>
          <w:sz w:val="28"/>
          <w:szCs w:val="28"/>
        </w:rPr>
        <w:t>ый</w:t>
      </w:r>
      <w:r>
        <w:rPr>
          <w:rFonts w:ascii="Times New Roman" w:hAnsi="Times New Roman" w:cs="Times New Roman"/>
          <w:sz w:val="28"/>
          <w:szCs w:val="28"/>
        </w:rPr>
        <w:t xml:space="preserve"> государственн</w:t>
      </w:r>
      <w:r w:rsidR="001A22FA">
        <w:rPr>
          <w:rFonts w:ascii="Times New Roman" w:hAnsi="Times New Roman" w:cs="Times New Roman"/>
          <w:sz w:val="28"/>
          <w:szCs w:val="28"/>
        </w:rPr>
        <w:t>ый</w:t>
      </w:r>
      <w:r>
        <w:rPr>
          <w:rFonts w:ascii="Times New Roman" w:hAnsi="Times New Roman" w:cs="Times New Roman"/>
          <w:sz w:val="28"/>
          <w:szCs w:val="28"/>
        </w:rPr>
        <w:t xml:space="preserve"> стандарт дошкольного образования (далее</w:t>
      </w:r>
      <w:r w:rsidR="00BE32DE">
        <w:rPr>
          <w:rFonts w:ascii="Times New Roman" w:hAnsi="Times New Roman" w:cs="Times New Roman"/>
          <w:sz w:val="28"/>
          <w:szCs w:val="28"/>
        </w:rPr>
        <w:t xml:space="preserve"> – Ф</w:t>
      </w:r>
      <w:r>
        <w:rPr>
          <w:rFonts w:ascii="Times New Roman" w:hAnsi="Times New Roman" w:cs="Times New Roman"/>
          <w:sz w:val="28"/>
          <w:szCs w:val="28"/>
        </w:rPr>
        <w:t>ГОС ДО), разработанн</w:t>
      </w:r>
      <w:r w:rsidR="001A22FA">
        <w:rPr>
          <w:rFonts w:ascii="Times New Roman" w:hAnsi="Times New Roman" w:cs="Times New Roman"/>
          <w:sz w:val="28"/>
          <w:szCs w:val="28"/>
        </w:rPr>
        <w:t>ый</w:t>
      </w:r>
      <w:r>
        <w:rPr>
          <w:rFonts w:ascii="Times New Roman" w:hAnsi="Times New Roman" w:cs="Times New Roman"/>
          <w:sz w:val="28"/>
          <w:szCs w:val="28"/>
        </w:rPr>
        <w:t xml:space="preserve"> на основе Конституции Российской Федерации и с учётом Конвенции ООН о правах ребёнка относительно </w:t>
      </w:r>
      <w:r>
        <w:rPr>
          <w:rFonts w:ascii="Times New Roman" w:hAnsi="Times New Roman" w:cs="Times New Roman"/>
          <w:sz w:val="28"/>
          <w:szCs w:val="28"/>
        </w:rPr>
        <w:lastRenderedPageBreak/>
        <w:t>заложенных в ней принципов. Цель и задачи ФГОС ДО представляют общую совокупность требований к дошкольному образованию.</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1.2.</w:t>
      </w:r>
      <w:r w:rsidR="001A22FA">
        <w:rPr>
          <w:rFonts w:ascii="Times New Roman" w:hAnsi="Times New Roman" w:cs="Times New Roman"/>
          <w:sz w:val="28"/>
          <w:szCs w:val="28"/>
        </w:rPr>
        <w:t xml:space="preserve"> </w:t>
      </w:r>
      <w:r>
        <w:rPr>
          <w:rFonts w:ascii="Times New Roman" w:hAnsi="Times New Roman" w:cs="Times New Roman"/>
          <w:sz w:val="28"/>
          <w:szCs w:val="28"/>
        </w:rPr>
        <w:t>Требовани</w:t>
      </w:r>
      <w:r w:rsidR="001A22FA">
        <w:rPr>
          <w:rFonts w:ascii="Times New Roman" w:hAnsi="Times New Roman" w:cs="Times New Roman"/>
          <w:sz w:val="28"/>
          <w:szCs w:val="28"/>
        </w:rPr>
        <w:t>я</w:t>
      </w:r>
      <w:r>
        <w:rPr>
          <w:rFonts w:ascii="Times New Roman" w:hAnsi="Times New Roman" w:cs="Times New Roman"/>
          <w:sz w:val="28"/>
          <w:szCs w:val="28"/>
        </w:rPr>
        <w:t xml:space="preserve"> к структуре основной образовательной программы дошкольного образования и её объёму в формате ФГОС ДО.</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В Требованиях определены структурные единицы – образовательные области, представляющие определённые направления образования и развития детей,</w:t>
      </w:r>
      <w:r w:rsidR="00544945">
        <w:rPr>
          <w:rFonts w:ascii="Times New Roman" w:hAnsi="Times New Roman" w:cs="Times New Roman"/>
          <w:sz w:val="28"/>
          <w:szCs w:val="28"/>
        </w:rPr>
        <w:t xml:space="preserve"> </w:t>
      </w:r>
      <w:r>
        <w:rPr>
          <w:rFonts w:ascii="Times New Roman" w:hAnsi="Times New Roman" w:cs="Times New Roman"/>
          <w:sz w:val="28"/>
          <w:szCs w:val="28"/>
        </w:rPr>
        <w:t>определено</w:t>
      </w:r>
      <w:r w:rsidR="00544945">
        <w:rPr>
          <w:rFonts w:ascii="Times New Roman" w:hAnsi="Times New Roman" w:cs="Times New Roman"/>
          <w:sz w:val="28"/>
          <w:szCs w:val="28"/>
        </w:rPr>
        <w:t xml:space="preserve"> основное содержание работы по о</w:t>
      </w:r>
      <w:r>
        <w:rPr>
          <w:rFonts w:ascii="Times New Roman" w:hAnsi="Times New Roman" w:cs="Times New Roman"/>
          <w:sz w:val="28"/>
          <w:szCs w:val="28"/>
        </w:rPr>
        <w:t>бразовательным областям:</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 социально-коммуникативному развитию</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 познавательному развитию</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w:t>
      </w:r>
      <w:r w:rsidR="00544945">
        <w:rPr>
          <w:rFonts w:ascii="Times New Roman" w:hAnsi="Times New Roman" w:cs="Times New Roman"/>
          <w:sz w:val="28"/>
          <w:szCs w:val="28"/>
        </w:rPr>
        <w:t xml:space="preserve"> </w:t>
      </w:r>
      <w:r>
        <w:rPr>
          <w:rFonts w:ascii="Times New Roman" w:hAnsi="Times New Roman" w:cs="Times New Roman"/>
          <w:sz w:val="28"/>
          <w:szCs w:val="28"/>
        </w:rPr>
        <w:t>речевому развитию</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художественно-эстетическому развитию</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 физическому развитию.</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1.3.</w:t>
      </w:r>
      <w:r w:rsidR="001A22FA">
        <w:rPr>
          <w:rFonts w:ascii="Times New Roman" w:hAnsi="Times New Roman" w:cs="Times New Roman"/>
          <w:sz w:val="28"/>
          <w:szCs w:val="28"/>
        </w:rPr>
        <w:t xml:space="preserve"> </w:t>
      </w:r>
      <w:r>
        <w:rPr>
          <w:rFonts w:ascii="Times New Roman" w:hAnsi="Times New Roman" w:cs="Times New Roman"/>
          <w:sz w:val="28"/>
          <w:szCs w:val="28"/>
        </w:rPr>
        <w:t xml:space="preserve">Данные требования </w:t>
      </w:r>
      <w:r w:rsidR="001A22FA" w:rsidRPr="001A22FA">
        <w:rPr>
          <w:rFonts w:ascii="Times New Roman" w:hAnsi="Times New Roman" w:cs="Times New Roman"/>
          <w:sz w:val="28"/>
          <w:szCs w:val="28"/>
        </w:rPr>
        <w:t>–</w:t>
      </w:r>
      <w:r>
        <w:rPr>
          <w:rFonts w:ascii="Times New Roman" w:hAnsi="Times New Roman" w:cs="Times New Roman"/>
          <w:sz w:val="28"/>
          <w:szCs w:val="28"/>
        </w:rPr>
        <w:t xml:space="preserve"> основа для самостоятельной разработки образовательной программы дошкольного образования конкретной ДОО, имеющей обязательную часть и часть, формируемую  специалистами ДОО в рамках содержания каждой их пяти образовательных областей, учитывая  вид или иную специфику ДОО.</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t>Цель реализации основной образовательной программы ДОО указывает на комплексность подхода в реализации программы, обеспечивая развитие детей во всех пяти образовательных областях.</w:t>
      </w:r>
    </w:p>
    <w:p w:rsidR="001A3A9D" w:rsidRPr="008E7F75" w:rsidRDefault="001A3A9D" w:rsidP="001A3A9D">
      <w:pPr>
        <w:spacing w:after="0"/>
        <w:ind w:left="-426" w:firstLine="1134"/>
        <w:jc w:val="both"/>
        <w:rPr>
          <w:rFonts w:ascii="Times New Roman" w:hAnsi="Times New Roman" w:cs="Times New Roman"/>
          <w:sz w:val="28"/>
          <w:szCs w:val="28"/>
        </w:rPr>
      </w:pPr>
      <w:r w:rsidRPr="008E7F75">
        <w:rPr>
          <w:rFonts w:ascii="Times New Roman" w:hAnsi="Times New Roman" w:cs="Times New Roman"/>
          <w:sz w:val="28"/>
          <w:szCs w:val="28"/>
        </w:rPr>
        <w:t xml:space="preserve">1.4. Отсюда: </w:t>
      </w:r>
    </w:p>
    <w:p w:rsidR="001A3A9D" w:rsidRPr="008B3998"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8E7F75">
        <w:rPr>
          <w:rFonts w:ascii="Times New Roman" w:hAnsi="Times New Roman" w:cs="Times New Roman"/>
          <w:sz w:val="28"/>
          <w:szCs w:val="28"/>
        </w:rPr>
        <w:t>инструктор по ФК не может</w:t>
      </w:r>
      <w:r w:rsidRPr="008B3998">
        <w:rPr>
          <w:rFonts w:ascii="Times New Roman" w:hAnsi="Times New Roman" w:cs="Times New Roman"/>
          <w:sz w:val="28"/>
          <w:szCs w:val="28"/>
        </w:rPr>
        <w:t xml:space="preserve"> копировать цель</w:t>
      </w:r>
      <w:r>
        <w:rPr>
          <w:rFonts w:ascii="Times New Roman" w:hAnsi="Times New Roman" w:cs="Times New Roman"/>
          <w:sz w:val="28"/>
          <w:szCs w:val="28"/>
        </w:rPr>
        <w:t xml:space="preserve"> </w:t>
      </w:r>
      <w:r w:rsidRPr="008B3998">
        <w:rPr>
          <w:rFonts w:ascii="Times New Roman" w:hAnsi="Times New Roman" w:cs="Times New Roman"/>
          <w:sz w:val="28"/>
          <w:szCs w:val="28"/>
        </w:rPr>
        <w:t>основной образовательной программы дошкольного образования, определённой в ФГОС ДО, называя собственной целью профессиональной деятельности, тем более,</w:t>
      </w:r>
      <w:r>
        <w:rPr>
          <w:rFonts w:ascii="Times New Roman" w:hAnsi="Times New Roman" w:cs="Times New Roman"/>
          <w:sz w:val="28"/>
          <w:szCs w:val="28"/>
        </w:rPr>
        <w:t xml:space="preserve"> </w:t>
      </w:r>
      <w:r w:rsidRPr="008B3998">
        <w:rPr>
          <w:rFonts w:ascii="Times New Roman" w:hAnsi="Times New Roman" w:cs="Times New Roman"/>
          <w:sz w:val="28"/>
          <w:szCs w:val="28"/>
        </w:rPr>
        <w:t>не может копировать задачи ФГОС ДО, так как это-деятельность всего коллектива каждой ДОО.</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 xml:space="preserve">- инструктор по ФК не может копировать отдельные фразы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пример</w:t>
      </w:r>
      <w:proofErr w:type="gramEnd"/>
      <w:r>
        <w:rPr>
          <w:rFonts w:ascii="Times New Roman" w:hAnsi="Times New Roman" w:cs="Times New Roman"/>
          <w:sz w:val="28"/>
          <w:szCs w:val="28"/>
        </w:rPr>
        <w:t>: «..поддерживаю инициативу детей в разных видах деятельности»).</w:t>
      </w:r>
    </w:p>
    <w:p w:rsidR="001A3A9D" w:rsidRPr="008E7F75" w:rsidRDefault="001A3A9D" w:rsidP="001A3A9D">
      <w:pPr>
        <w:spacing w:after="0"/>
        <w:ind w:left="-426" w:firstLine="1134"/>
        <w:jc w:val="both"/>
        <w:rPr>
          <w:rFonts w:ascii="Times New Roman" w:hAnsi="Times New Roman" w:cs="Times New Roman"/>
          <w:sz w:val="28"/>
          <w:szCs w:val="28"/>
        </w:rPr>
      </w:pPr>
      <w:r w:rsidRPr="008E7F75">
        <w:rPr>
          <w:rFonts w:ascii="Times New Roman" w:hAnsi="Times New Roman" w:cs="Times New Roman"/>
          <w:sz w:val="28"/>
          <w:szCs w:val="28"/>
        </w:rPr>
        <w:t>- инструктор по ФК не может копировать целевые ориентиры  развития детей  на этапе завершения дошкольного образования, так как являются  ориентирами  именно для инструктора по ФК  для составления программы образовательной области «Физическое развитие» и решения задач в условиях реализации.</w:t>
      </w:r>
    </w:p>
    <w:p w:rsidR="001A3A9D" w:rsidRDefault="001A3A9D" w:rsidP="001A3A9D">
      <w:pPr>
        <w:spacing w:after="0"/>
        <w:ind w:left="-426" w:firstLine="1134"/>
        <w:jc w:val="both"/>
        <w:rPr>
          <w:rFonts w:ascii="Times New Roman" w:hAnsi="Times New Roman" w:cs="Times New Roman"/>
          <w:sz w:val="28"/>
          <w:szCs w:val="28"/>
        </w:rPr>
      </w:pPr>
      <w:r w:rsidRPr="00AD56F2">
        <w:rPr>
          <w:rFonts w:ascii="Times New Roman" w:hAnsi="Times New Roman" w:cs="Times New Roman"/>
          <w:sz w:val="28"/>
          <w:szCs w:val="28"/>
        </w:rPr>
        <w:t>1.5. Инструктор по ФК обязан</w:t>
      </w:r>
      <w:r>
        <w:rPr>
          <w:rFonts w:ascii="Times New Roman" w:hAnsi="Times New Roman" w:cs="Times New Roman"/>
          <w:sz w:val="28"/>
          <w:szCs w:val="28"/>
        </w:rPr>
        <w:t xml:space="preserve"> самостоятельно </w:t>
      </w:r>
      <w:r w:rsidRPr="008B3998">
        <w:rPr>
          <w:rFonts w:ascii="Times New Roman" w:hAnsi="Times New Roman" w:cs="Times New Roman"/>
          <w:sz w:val="28"/>
          <w:szCs w:val="28"/>
        </w:rPr>
        <w:t>формулировать цель и задачи в рамках</w:t>
      </w:r>
      <w:r>
        <w:rPr>
          <w:rFonts w:ascii="Times New Roman" w:hAnsi="Times New Roman" w:cs="Times New Roman"/>
          <w:sz w:val="28"/>
          <w:szCs w:val="28"/>
        </w:rPr>
        <w:t xml:space="preserve"> содержания 4-х направлений образовательной </w:t>
      </w:r>
      <w:r w:rsidRPr="008B3998">
        <w:rPr>
          <w:rFonts w:ascii="Times New Roman" w:hAnsi="Times New Roman" w:cs="Times New Roman"/>
          <w:sz w:val="28"/>
          <w:szCs w:val="28"/>
        </w:rPr>
        <w:t>области «Физическое развитие»,</w:t>
      </w:r>
      <w:r>
        <w:rPr>
          <w:rFonts w:ascii="Times New Roman" w:hAnsi="Times New Roman" w:cs="Times New Roman"/>
          <w:sz w:val="28"/>
          <w:szCs w:val="28"/>
        </w:rPr>
        <w:t xml:space="preserve"> которую реализует.</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 xml:space="preserve">1.6. Ключевое требование  к профессиональной деятельности инструктора по ФК - разработка конкретного содержания образовательной области «Физическое развитие» на основе определённой программы (программ), </w:t>
      </w:r>
      <w:r>
        <w:rPr>
          <w:rFonts w:ascii="Times New Roman" w:hAnsi="Times New Roman" w:cs="Times New Roman"/>
          <w:sz w:val="28"/>
          <w:szCs w:val="28"/>
        </w:rPr>
        <w:lastRenderedPageBreak/>
        <w:t>пособий, парциальных программ в области физического развития детей и специфики основного вида деятельности детей – ДВИГАТЕЛЬНОЙ, представляя формы организации физкультурно-оздоровительной работы, формы  (способы) организации деятельности детей в рамках НОД, применяемые методики, методические приёмы, технологии.</w:t>
      </w:r>
    </w:p>
    <w:p w:rsidR="001A3A9D" w:rsidRDefault="001A3A9D" w:rsidP="001A3A9D">
      <w:pPr>
        <w:spacing w:after="0"/>
        <w:ind w:left="-426" w:firstLine="1134"/>
        <w:jc w:val="both"/>
        <w:rPr>
          <w:rFonts w:ascii="Times New Roman" w:hAnsi="Times New Roman" w:cs="Times New Roman"/>
          <w:i/>
          <w:sz w:val="28"/>
          <w:szCs w:val="28"/>
        </w:rPr>
      </w:pPr>
    </w:p>
    <w:p w:rsidR="001A3A9D" w:rsidRPr="008E7F75" w:rsidRDefault="001A3A9D" w:rsidP="001A3A9D">
      <w:pPr>
        <w:spacing w:after="0"/>
        <w:ind w:left="-426" w:firstLine="1134"/>
        <w:jc w:val="both"/>
        <w:rPr>
          <w:rFonts w:ascii="Times New Roman" w:hAnsi="Times New Roman" w:cs="Times New Roman"/>
          <w:i/>
          <w:sz w:val="28"/>
          <w:szCs w:val="28"/>
          <w:u w:val="single"/>
        </w:rPr>
      </w:pPr>
      <w:r w:rsidRPr="008E7F75">
        <w:rPr>
          <w:rFonts w:ascii="Times New Roman" w:hAnsi="Times New Roman" w:cs="Times New Roman"/>
          <w:i/>
          <w:sz w:val="28"/>
          <w:szCs w:val="28"/>
          <w:u w:val="single"/>
        </w:rPr>
        <w:t>2. О технологиях.</w:t>
      </w:r>
    </w:p>
    <w:p w:rsidR="001A3A9D" w:rsidRDefault="001A3A9D" w:rsidP="001A3A9D">
      <w:pPr>
        <w:spacing w:after="0"/>
        <w:ind w:left="-426" w:firstLine="1134"/>
        <w:jc w:val="both"/>
        <w:rPr>
          <w:rFonts w:ascii="Times New Roman" w:hAnsi="Times New Roman" w:cs="Times New Roman"/>
          <w:color w:val="111111"/>
          <w:sz w:val="28"/>
          <w:szCs w:val="28"/>
        </w:rPr>
      </w:pPr>
      <w:r>
        <w:rPr>
          <w:rFonts w:ascii="Times New Roman" w:hAnsi="Times New Roman" w:cs="Times New Roman"/>
          <w:sz w:val="28"/>
          <w:szCs w:val="28"/>
        </w:rPr>
        <w:t xml:space="preserve">2.1. Игровые технологии – это различные педагогические игры, их целевые ориентиры: </w:t>
      </w:r>
      <w:r w:rsidRPr="0087302C">
        <w:rPr>
          <w:rFonts w:ascii="Times New Roman" w:hAnsi="Times New Roman" w:cs="Times New Roman"/>
          <w:color w:val="111111"/>
          <w:sz w:val="28"/>
          <w:szCs w:val="28"/>
        </w:rPr>
        <w:t>дидактиче</w:t>
      </w:r>
      <w:r>
        <w:rPr>
          <w:rFonts w:ascii="Times New Roman" w:hAnsi="Times New Roman" w:cs="Times New Roman"/>
          <w:color w:val="111111"/>
          <w:sz w:val="28"/>
          <w:szCs w:val="28"/>
        </w:rPr>
        <w:t>с</w:t>
      </w:r>
      <w:r w:rsidRPr="0087302C">
        <w:rPr>
          <w:rFonts w:ascii="Times New Roman" w:hAnsi="Times New Roman" w:cs="Times New Roman"/>
          <w:color w:val="111111"/>
          <w:sz w:val="28"/>
          <w:szCs w:val="28"/>
        </w:rPr>
        <w:t>кие</w:t>
      </w:r>
      <w:r>
        <w:rPr>
          <w:rFonts w:ascii="Times New Roman" w:hAnsi="Times New Roman" w:cs="Times New Roman"/>
          <w:color w:val="111111"/>
          <w:sz w:val="28"/>
          <w:szCs w:val="28"/>
        </w:rPr>
        <w:t xml:space="preserve"> (расширение кругозора детей), развивающие (развитие психических процессов), социализирующие (освоение форм общения, приобщение детей  к нормам и ценностям общества). Это – не подвижные игры! Технология в принципе  не применяется в области ФК и спорта,  в деятельности инструктора по ФК.</w:t>
      </w:r>
    </w:p>
    <w:p w:rsidR="001A3A9D" w:rsidRDefault="001A3A9D" w:rsidP="001A3A9D">
      <w:pPr>
        <w:spacing w:after="0"/>
        <w:ind w:left="-426" w:firstLine="1134"/>
        <w:jc w:val="both"/>
        <w:rPr>
          <w:rFonts w:ascii="Times New Roman" w:hAnsi="Times New Roman" w:cs="Times New Roman"/>
          <w:color w:val="111111"/>
          <w:sz w:val="28"/>
          <w:szCs w:val="28"/>
        </w:rPr>
      </w:pPr>
      <w:r>
        <w:rPr>
          <w:rFonts w:ascii="Times New Roman" w:hAnsi="Times New Roman" w:cs="Times New Roman"/>
          <w:color w:val="111111"/>
          <w:sz w:val="28"/>
          <w:szCs w:val="28"/>
        </w:rPr>
        <w:t>2.2. Технология проблемного обучения – основой являются вопросы и задания, которые воспитатель предлагает детям, знания и способы деятельности не преподносятся детям в готовом виде. Имеет чёткую структуру действий воспитателя.</w:t>
      </w:r>
    </w:p>
    <w:p w:rsidR="001A3A9D" w:rsidRDefault="001A3A9D" w:rsidP="001A3A9D">
      <w:pPr>
        <w:spacing w:after="0"/>
        <w:ind w:left="-426"/>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 деятельности инструктора по ФК не применяется как технология. </w:t>
      </w:r>
    </w:p>
    <w:p w:rsidR="001A3A9D" w:rsidRDefault="001A3A9D" w:rsidP="001A3A9D">
      <w:pPr>
        <w:spacing w:after="0"/>
        <w:ind w:left="-426"/>
        <w:jc w:val="both"/>
        <w:rPr>
          <w:rFonts w:ascii="Times New Roman" w:hAnsi="Times New Roman" w:cs="Times New Roman"/>
          <w:color w:val="111111"/>
          <w:sz w:val="28"/>
          <w:szCs w:val="28"/>
        </w:rPr>
      </w:pPr>
      <w:r>
        <w:rPr>
          <w:rFonts w:ascii="Times New Roman" w:hAnsi="Times New Roman" w:cs="Times New Roman"/>
          <w:color w:val="111111"/>
          <w:sz w:val="28"/>
          <w:szCs w:val="28"/>
        </w:rPr>
        <w:t>Используется как компонент формирования у детей  интереса  к выполнению физических упражнений при условии их вариативного освоения (пример: виды основных движений, действия с мячом в эстафетах).</w:t>
      </w:r>
    </w:p>
    <w:p w:rsidR="001A3A9D" w:rsidRDefault="001A3A9D" w:rsidP="001A3A9D">
      <w:pPr>
        <w:spacing w:after="0"/>
        <w:ind w:left="-426" w:firstLine="1134"/>
        <w:jc w:val="both"/>
        <w:rPr>
          <w:rFonts w:ascii="Times New Roman" w:hAnsi="Times New Roman" w:cs="Times New Roman"/>
          <w:color w:val="111111"/>
          <w:sz w:val="28"/>
          <w:szCs w:val="28"/>
        </w:rPr>
      </w:pPr>
      <w:r>
        <w:rPr>
          <w:rFonts w:ascii="Times New Roman" w:hAnsi="Times New Roman" w:cs="Times New Roman"/>
          <w:color w:val="111111"/>
          <w:sz w:val="28"/>
          <w:szCs w:val="28"/>
        </w:rPr>
        <w:t>2.3.Технология коллективного способа обучения: рассматриваются общие формы организации деятельности детей: индивидуальная, парная, групповая, они традиционны; конкретно коллективный способ предполагает деятельность детей только в парах сменного состава.</w:t>
      </w:r>
    </w:p>
    <w:p w:rsidR="001A3A9D" w:rsidRDefault="001A3A9D" w:rsidP="001A3A9D">
      <w:pPr>
        <w:spacing w:after="0"/>
        <w:ind w:left="-426"/>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 деятельности инструктора по ФК не применяется как технология. </w:t>
      </w:r>
    </w:p>
    <w:p w:rsidR="001A3A9D" w:rsidRPr="008A33DB" w:rsidRDefault="001A3A9D" w:rsidP="001A3A9D">
      <w:pPr>
        <w:spacing w:after="0"/>
        <w:ind w:left="-426"/>
        <w:jc w:val="both"/>
        <w:rPr>
          <w:rFonts w:ascii="Times New Roman" w:hAnsi="Times New Roman" w:cs="Times New Roman"/>
          <w:color w:val="111111"/>
          <w:sz w:val="28"/>
          <w:szCs w:val="28"/>
        </w:rPr>
      </w:pPr>
      <w:r>
        <w:rPr>
          <w:rFonts w:ascii="Times New Roman" w:hAnsi="Times New Roman" w:cs="Times New Roman"/>
          <w:color w:val="111111"/>
          <w:sz w:val="28"/>
          <w:szCs w:val="28"/>
        </w:rPr>
        <w:t>Однако</w:t>
      </w:r>
      <w:proofErr w:type="gramStart"/>
      <w:r>
        <w:rPr>
          <w:rFonts w:ascii="Times New Roman" w:hAnsi="Times New Roman" w:cs="Times New Roman"/>
          <w:color w:val="111111"/>
          <w:sz w:val="28"/>
          <w:szCs w:val="28"/>
        </w:rPr>
        <w:t>,</w:t>
      </w:r>
      <w:proofErr w:type="gramEnd"/>
      <w:r>
        <w:rPr>
          <w:rFonts w:ascii="Times New Roman" w:hAnsi="Times New Roman" w:cs="Times New Roman"/>
          <w:color w:val="111111"/>
          <w:sz w:val="28"/>
          <w:szCs w:val="28"/>
        </w:rPr>
        <w:t xml:space="preserve"> инструктор по ФК должен знать формы (способы) организации двигательной  деятельности детей: поточная, посменная, в подгруппах, индивидуальная, фронтальная с различными вариантами размещения детей на площадке, в т. ч. действия в парах и в парах сменного состава. </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В условиях деятельности с детьми с ОВЗ или в ДОО комбинированного вида инструктор отдельно представляет направленность и общее содержание коррекционной работы.</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 xml:space="preserve">2.4. Особое внимание следует обратить на информацию в области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детей, так как в большинстве аттестационных материалов определены существенные профессиональные неточности, действия инструктора по ФК не соответствуют эффективному применению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относительно понимания их направлений – где инструктор по ФК </w:t>
      </w:r>
      <w:r>
        <w:rPr>
          <w:rFonts w:ascii="Times New Roman" w:hAnsi="Times New Roman" w:cs="Times New Roman"/>
          <w:sz w:val="28"/>
          <w:szCs w:val="28"/>
        </w:rPr>
        <w:lastRenderedPageBreak/>
        <w:t xml:space="preserve">полностью ответственен, а где является участником реализации или разработки содержания определённого направления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технологии.</w:t>
      </w:r>
    </w:p>
    <w:p w:rsidR="001A3A9D" w:rsidRDefault="001A3A9D" w:rsidP="001A3A9D">
      <w:pPr>
        <w:spacing w:after="0"/>
        <w:ind w:left="-426" w:firstLine="1134"/>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и активное формирование здоровья ребёнка в ДОО.</w:t>
      </w:r>
    </w:p>
    <w:p w:rsidR="001A3A9D" w:rsidRPr="00AC615C" w:rsidRDefault="001A3A9D" w:rsidP="001A3A9D">
      <w:pPr>
        <w:spacing w:after="0"/>
        <w:ind w:left="-426" w:firstLine="708"/>
        <w:jc w:val="both"/>
        <w:rPr>
          <w:rFonts w:ascii="Times New Roman" w:hAnsi="Times New Roman" w:cs="Times New Roman"/>
          <w:sz w:val="28"/>
          <w:szCs w:val="28"/>
        </w:rPr>
      </w:pPr>
      <w:proofErr w:type="spellStart"/>
      <w:r w:rsidRPr="00AC615C">
        <w:rPr>
          <w:rFonts w:ascii="Times New Roman" w:hAnsi="Times New Roman" w:cs="Times New Roman"/>
          <w:sz w:val="28"/>
          <w:szCs w:val="28"/>
        </w:rPr>
        <w:t>Здоровьсберегающие</w:t>
      </w:r>
      <w:proofErr w:type="spellEnd"/>
      <w:r w:rsidRPr="00AC615C">
        <w:rPr>
          <w:rFonts w:ascii="Times New Roman" w:hAnsi="Times New Roman" w:cs="Times New Roman"/>
          <w:sz w:val="28"/>
          <w:szCs w:val="28"/>
        </w:rPr>
        <w:t xml:space="preserve">  технологии в дошкольном образовании имеют несколько направлений в  зависимости от цели, задач и вед</w:t>
      </w:r>
      <w:r>
        <w:rPr>
          <w:rFonts w:ascii="Times New Roman" w:hAnsi="Times New Roman" w:cs="Times New Roman"/>
          <w:sz w:val="28"/>
          <w:szCs w:val="28"/>
        </w:rPr>
        <w:t xml:space="preserve">ущих средств </w:t>
      </w:r>
      <w:proofErr w:type="spellStart"/>
      <w:r>
        <w:rPr>
          <w:rFonts w:ascii="Times New Roman" w:hAnsi="Times New Roman" w:cs="Times New Roman"/>
          <w:sz w:val="28"/>
          <w:szCs w:val="28"/>
        </w:rPr>
        <w:t>здоровьесбережения</w:t>
      </w:r>
      <w:proofErr w:type="spellEnd"/>
      <w:r w:rsidRPr="00AC615C">
        <w:rPr>
          <w:rFonts w:ascii="Times New Roman" w:hAnsi="Times New Roman" w:cs="Times New Roman"/>
          <w:sz w:val="28"/>
          <w:szCs w:val="28"/>
        </w:rPr>
        <w:t>.</w:t>
      </w:r>
    </w:p>
    <w:p w:rsidR="001A3A9D" w:rsidRPr="00AC615C" w:rsidRDefault="001A3A9D" w:rsidP="001A3A9D">
      <w:pPr>
        <w:spacing w:after="0"/>
        <w:ind w:left="-426" w:firstLine="708"/>
        <w:jc w:val="both"/>
        <w:rPr>
          <w:rFonts w:ascii="Times New Roman" w:hAnsi="Times New Roman" w:cs="Times New Roman"/>
          <w:sz w:val="28"/>
          <w:szCs w:val="28"/>
        </w:rPr>
      </w:pPr>
      <w:r w:rsidRPr="00AC615C">
        <w:rPr>
          <w:rFonts w:ascii="Times New Roman" w:hAnsi="Times New Roman" w:cs="Times New Roman"/>
          <w:sz w:val="28"/>
          <w:szCs w:val="28"/>
        </w:rPr>
        <w:t>Одно из  основных – физкультурно-оздоровительные технологии -  именно это направление реализует инструктор по физической культуре в дошкольной образовательной организации (ДОО) и решает следующие задачи:</w:t>
      </w:r>
    </w:p>
    <w:p w:rsidR="001A3A9D" w:rsidRPr="00AC615C" w:rsidRDefault="001A3A9D" w:rsidP="001A3A9D">
      <w:pPr>
        <w:spacing w:after="0"/>
        <w:ind w:left="-426"/>
        <w:jc w:val="both"/>
        <w:rPr>
          <w:rFonts w:ascii="Times New Roman" w:hAnsi="Times New Roman" w:cs="Times New Roman"/>
          <w:sz w:val="28"/>
          <w:szCs w:val="28"/>
        </w:rPr>
      </w:pPr>
      <w:r w:rsidRPr="00AC615C">
        <w:rPr>
          <w:rFonts w:ascii="Times New Roman" w:hAnsi="Times New Roman" w:cs="Times New Roman"/>
          <w:sz w:val="28"/>
          <w:szCs w:val="28"/>
        </w:rPr>
        <w:t>- формирование у  детей жизненно важных двигательных умений и навыков в условиях освоения видов основных движений;</w:t>
      </w:r>
    </w:p>
    <w:p w:rsidR="001A3A9D" w:rsidRPr="00AC615C" w:rsidRDefault="001A3A9D" w:rsidP="001A3A9D">
      <w:pPr>
        <w:spacing w:after="0"/>
        <w:ind w:left="-426"/>
        <w:jc w:val="both"/>
        <w:rPr>
          <w:rFonts w:ascii="Times New Roman" w:hAnsi="Times New Roman" w:cs="Times New Roman"/>
          <w:sz w:val="28"/>
          <w:szCs w:val="28"/>
        </w:rPr>
      </w:pPr>
      <w:r w:rsidRPr="00AC615C">
        <w:rPr>
          <w:rFonts w:ascii="Times New Roman" w:hAnsi="Times New Roman" w:cs="Times New Roman"/>
          <w:sz w:val="28"/>
          <w:szCs w:val="28"/>
        </w:rPr>
        <w:t>- содействие правильному и своевременному физическому развитию детей;</w:t>
      </w:r>
    </w:p>
    <w:p w:rsidR="001A3A9D" w:rsidRPr="00AC615C" w:rsidRDefault="001A3A9D" w:rsidP="001A3A9D">
      <w:pPr>
        <w:spacing w:after="0"/>
        <w:ind w:left="-426"/>
        <w:jc w:val="both"/>
        <w:rPr>
          <w:rFonts w:ascii="Times New Roman" w:hAnsi="Times New Roman" w:cs="Times New Roman"/>
          <w:sz w:val="28"/>
          <w:szCs w:val="28"/>
        </w:rPr>
      </w:pPr>
      <w:r w:rsidRPr="00AC615C">
        <w:rPr>
          <w:rFonts w:ascii="Times New Roman" w:hAnsi="Times New Roman" w:cs="Times New Roman"/>
          <w:sz w:val="28"/>
          <w:szCs w:val="28"/>
        </w:rPr>
        <w:t>- укрепление здоровья и профилактика заболеваний детей средствами физической культуры и двигательной деятельности;</w:t>
      </w:r>
    </w:p>
    <w:p w:rsidR="001A3A9D" w:rsidRDefault="001A3A9D" w:rsidP="001A3A9D">
      <w:pPr>
        <w:spacing w:after="0"/>
        <w:ind w:left="-426"/>
        <w:jc w:val="both"/>
        <w:rPr>
          <w:rFonts w:ascii="Times New Roman" w:hAnsi="Times New Roman" w:cs="Times New Roman"/>
          <w:sz w:val="28"/>
          <w:szCs w:val="28"/>
        </w:rPr>
      </w:pPr>
      <w:r w:rsidRPr="00AC615C">
        <w:rPr>
          <w:rFonts w:ascii="Times New Roman" w:hAnsi="Times New Roman" w:cs="Times New Roman"/>
          <w:sz w:val="28"/>
          <w:szCs w:val="28"/>
        </w:rPr>
        <w:t xml:space="preserve">- формирование мотивации у детей к здоровому образу жизни. </w:t>
      </w:r>
    </w:p>
    <w:p w:rsidR="001A3A9D" w:rsidRDefault="001A3A9D" w:rsidP="001A3A9D">
      <w:pPr>
        <w:spacing w:after="0"/>
        <w:ind w:left="-426" w:firstLine="426"/>
        <w:jc w:val="both"/>
        <w:rPr>
          <w:rFonts w:ascii="Times New Roman" w:hAnsi="Times New Roman" w:cs="Times New Roman"/>
          <w:i/>
          <w:sz w:val="28"/>
          <w:szCs w:val="28"/>
        </w:rPr>
      </w:pPr>
    </w:p>
    <w:p w:rsidR="001A3A9D" w:rsidRPr="008E7F75" w:rsidRDefault="001A3A9D" w:rsidP="001A3A9D">
      <w:pPr>
        <w:spacing w:after="0"/>
        <w:ind w:left="-426" w:firstLine="426"/>
        <w:jc w:val="both"/>
        <w:rPr>
          <w:rFonts w:ascii="Times New Roman" w:hAnsi="Times New Roman" w:cs="Times New Roman"/>
          <w:i/>
          <w:sz w:val="28"/>
          <w:szCs w:val="28"/>
          <w:u w:val="single"/>
        </w:rPr>
      </w:pPr>
      <w:r w:rsidRPr="008E7F75">
        <w:rPr>
          <w:rFonts w:ascii="Times New Roman" w:hAnsi="Times New Roman" w:cs="Times New Roman"/>
          <w:i/>
          <w:sz w:val="28"/>
          <w:szCs w:val="28"/>
          <w:u w:val="single"/>
        </w:rPr>
        <w:t>3. Действия.</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 xml:space="preserve">1.Инструктору по ФК необходимо выстроить систему физкультурно-оздоровительной работы в ДОО – </w:t>
      </w:r>
      <w:r>
        <w:rPr>
          <w:rFonts w:ascii="Times New Roman" w:hAnsi="Times New Roman" w:cs="Times New Roman"/>
          <w:sz w:val="28"/>
          <w:szCs w:val="28"/>
        </w:rPr>
        <w:t xml:space="preserve">определить </w:t>
      </w:r>
      <w:r w:rsidRPr="00AC615C">
        <w:rPr>
          <w:rFonts w:ascii="Times New Roman" w:hAnsi="Times New Roman" w:cs="Times New Roman"/>
          <w:sz w:val="28"/>
          <w:szCs w:val="28"/>
        </w:rPr>
        <w:t xml:space="preserve">формы двигательной деятельности детей с учётом вида ДОО, профессионального уровня педагогов, условий функционирования ДОО.  </w:t>
      </w:r>
    </w:p>
    <w:p w:rsidR="001A3A9D"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2.</w:t>
      </w:r>
      <w:r>
        <w:rPr>
          <w:rFonts w:ascii="Times New Roman" w:hAnsi="Times New Roman" w:cs="Times New Roman"/>
          <w:sz w:val="28"/>
          <w:szCs w:val="28"/>
        </w:rPr>
        <w:t xml:space="preserve"> </w:t>
      </w:r>
      <w:r w:rsidRPr="00AC615C">
        <w:rPr>
          <w:rFonts w:ascii="Times New Roman" w:hAnsi="Times New Roman" w:cs="Times New Roman"/>
          <w:sz w:val="28"/>
          <w:szCs w:val="28"/>
        </w:rPr>
        <w:t xml:space="preserve">Прежде всего, инструктору по ФК следует определить </w:t>
      </w:r>
      <w:proofErr w:type="gramStart"/>
      <w:r w:rsidRPr="00AC615C">
        <w:rPr>
          <w:rFonts w:ascii="Times New Roman" w:hAnsi="Times New Roman" w:cs="Times New Roman"/>
          <w:sz w:val="28"/>
          <w:szCs w:val="28"/>
        </w:rPr>
        <w:t>узко направленные</w:t>
      </w:r>
      <w:proofErr w:type="gramEnd"/>
      <w:r w:rsidRPr="00AC615C">
        <w:rPr>
          <w:rFonts w:ascii="Times New Roman" w:hAnsi="Times New Roman" w:cs="Times New Roman"/>
          <w:sz w:val="28"/>
          <w:szCs w:val="28"/>
        </w:rPr>
        <w:t xml:space="preserve"> оздоровительные варианты  физических упражнений для применения на </w:t>
      </w:r>
      <w:r>
        <w:rPr>
          <w:rFonts w:ascii="Times New Roman" w:hAnsi="Times New Roman" w:cs="Times New Roman"/>
          <w:sz w:val="28"/>
          <w:szCs w:val="28"/>
        </w:rPr>
        <w:t>ф/</w:t>
      </w:r>
      <w:r w:rsidRPr="00AC615C">
        <w:rPr>
          <w:rFonts w:ascii="Times New Roman" w:hAnsi="Times New Roman" w:cs="Times New Roman"/>
          <w:sz w:val="28"/>
          <w:szCs w:val="28"/>
        </w:rPr>
        <w:t>занятиях (в формате НОД</w:t>
      </w:r>
      <w:r>
        <w:rPr>
          <w:rFonts w:ascii="Times New Roman" w:hAnsi="Times New Roman" w:cs="Times New Roman"/>
          <w:sz w:val="28"/>
          <w:szCs w:val="28"/>
        </w:rPr>
        <w:t>) в</w:t>
      </w:r>
      <w:r w:rsidRPr="00AC615C">
        <w:rPr>
          <w:rFonts w:ascii="Times New Roman" w:hAnsi="Times New Roman" w:cs="Times New Roman"/>
          <w:sz w:val="28"/>
          <w:szCs w:val="28"/>
        </w:rPr>
        <w:t xml:space="preserve"> 1, 2 или 3-й части занятия</w:t>
      </w:r>
      <w:r>
        <w:rPr>
          <w:rFonts w:ascii="Times New Roman" w:hAnsi="Times New Roman" w:cs="Times New Roman"/>
          <w:sz w:val="28"/>
          <w:szCs w:val="28"/>
        </w:rPr>
        <w:t>, в комплексах утренней гимнастики и других:</w:t>
      </w:r>
      <w:r w:rsidRPr="00AC615C">
        <w:rPr>
          <w:rFonts w:ascii="Times New Roman" w:hAnsi="Times New Roman" w:cs="Times New Roman"/>
          <w:sz w:val="28"/>
          <w:szCs w:val="28"/>
        </w:rPr>
        <w:t xml:space="preserve"> пальчиковой гимнастики, дыхательной гимнастики, корригирующей гимнастики, релаксации, самомассажа, СУ-ДЖОК терапии, видов аэробики, ритмопластики, иных.</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В аттестационных материалах не перечислять, а конкретно называть форму включения и пояснять значение выполнения детьми.</w:t>
      </w:r>
    </w:p>
    <w:p w:rsidR="001A3A9D" w:rsidRPr="00AC615C" w:rsidRDefault="001A3A9D" w:rsidP="001A3A9D">
      <w:pPr>
        <w:spacing w:after="0"/>
        <w:ind w:firstLine="1134"/>
        <w:jc w:val="both"/>
        <w:rPr>
          <w:rFonts w:ascii="Times New Roman" w:hAnsi="Times New Roman" w:cs="Times New Roman"/>
          <w:sz w:val="28"/>
          <w:szCs w:val="28"/>
        </w:rPr>
      </w:pPr>
      <w:r w:rsidRPr="00AC615C">
        <w:rPr>
          <w:rFonts w:ascii="Times New Roman" w:hAnsi="Times New Roman" w:cs="Times New Roman"/>
          <w:sz w:val="28"/>
          <w:szCs w:val="28"/>
        </w:rPr>
        <w:t>3.</w:t>
      </w:r>
      <w:r>
        <w:rPr>
          <w:rFonts w:ascii="Times New Roman" w:hAnsi="Times New Roman" w:cs="Times New Roman"/>
          <w:sz w:val="28"/>
          <w:szCs w:val="28"/>
        </w:rPr>
        <w:t>3.</w:t>
      </w:r>
      <w:r w:rsidRPr="00AC615C">
        <w:rPr>
          <w:rFonts w:ascii="Times New Roman" w:hAnsi="Times New Roman" w:cs="Times New Roman"/>
          <w:sz w:val="28"/>
          <w:szCs w:val="28"/>
        </w:rPr>
        <w:t>В совместной деятельности всех педагогов ДОО определить узко направленные  оздоровительные формы двигательной деятельности  и   их применение как  самостоятельны</w:t>
      </w:r>
      <w:r>
        <w:rPr>
          <w:rFonts w:ascii="Times New Roman" w:hAnsi="Times New Roman" w:cs="Times New Roman"/>
          <w:sz w:val="28"/>
          <w:szCs w:val="28"/>
        </w:rPr>
        <w:t>х</w:t>
      </w:r>
      <w:r w:rsidRPr="00AC615C">
        <w:rPr>
          <w:rFonts w:ascii="Times New Roman" w:hAnsi="Times New Roman" w:cs="Times New Roman"/>
          <w:sz w:val="28"/>
          <w:szCs w:val="28"/>
        </w:rPr>
        <w:t xml:space="preserve">,  режим  выполнения в течение недели и степень участия в реализации инструктора по ФК и </w:t>
      </w:r>
      <w:r>
        <w:rPr>
          <w:rFonts w:ascii="Times New Roman" w:hAnsi="Times New Roman" w:cs="Times New Roman"/>
          <w:sz w:val="28"/>
          <w:szCs w:val="28"/>
        </w:rPr>
        <w:t xml:space="preserve">других </w:t>
      </w:r>
      <w:r w:rsidRPr="00AC615C">
        <w:rPr>
          <w:rFonts w:ascii="Times New Roman" w:hAnsi="Times New Roman" w:cs="Times New Roman"/>
          <w:sz w:val="28"/>
          <w:szCs w:val="28"/>
        </w:rPr>
        <w:t xml:space="preserve">педагогов ДОО, так как отдельные виды используются именно педагогами в разных формах организации образовательного процесса: на занятиях, прогулках, в режимные моменты, в свободной деятельности детей, в ходе педагогического </w:t>
      </w:r>
      <w:r w:rsidRPr="00AC615C">
        <w:rPr>
          <w:rFonts w:ascii="Times New Roman" w:hAnsi="Times New Roman" w:cs="Times New Roman"/>
          <w:sz w:val="28"/>
          <w:szCs w:val="28"/>
        </w:rPr>
        <w:lastRenderedPageBreak/>
        <w:t>взаимодействия взрослого с ребёнком</w:t>
      </w:r>
      <w:r>
        <w:rPr>
          <w:rFonts w:ascii="Times New Roman" w:hAnsi="Times New Roman" w:cs="Times New Roman"/>
          <w:sz w:val="28"/>
          <w:szCs w:val="28"/>
        </w:rPr>
        <w:t>, пример: динамические</w:t>
      </w:r>
      <w:r w:rsidRPr="00AC615C">
        <w:rPr>
          <w:rFonts w:ascii="Times New Roman" w:hAnsi="Times New Roman" w:cs="Times New Roman"/>
          <w:sz w:val="28"/>
          <w:szCs w:val="28"/>
        </w:rPr>
        <w:t xml:space="preserve"> пауз</w:t>
      </w:r>
      <w:r>
        <w:rPr>
          <w:rFonts w:ascii="Times New Roman" w:hAnsi="Times New Roman" w:cs="Times New Roman"/>
          <w:sz w:val="28"/>
          <w:szCs w:val="28"/>
        </w:rPr>
        <w:t>ы или физкультминутки - 1 раз в день на познавательном занятии проводит воспитатель.</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4. В рамках активного отдыха: разработка и проведение   физкультурно-оздоровительных мероприятий, проектов, что способствует закреплению приобретённых навыков, развитию творческих способностей детей.</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5.</w:t>
      </w:r>
      <w:r>
        <w:rPr>
          <w:rFonts w:ascii="Times New Roman" w:hAnsi="Times New Roman" w:cs="Times New Roman"/>
          <w:sz w:val="28"/>
          <w:szCs w:val="28"/>
        </w:rPr>
        <w:t xml:space="preserve"> </w:t>
      </w:r>
      <w:r w:rsidRPr="00AC615C">
        <w:rPr>
          <w:rFonts w:ascii="Times New Roman" w:hAnsi="Times New Roman" w:cs="Times New Roman"/>
          <w:sz w:val="28"/>
          <w:szCs w:val="28"/>
        </w:rPr>
        <w:t xml:space="preserve">Работа с родителями в разных формах, определяемых инструктором по ФК по вопросам </w:t>
      </w:r>
      <w:proofErr w:type="spellStart"/>
      <w:r w:rsidRPr="00AC615C">
        <w:rPr>
          <w:rFonts w:ascii="Times New Roman" w:hAnsi="Times New Roman" w:cs="Times New Roman"/>
          <w:sz w:val="28"/>
          <w:szCs w:val="28"/>
        </w:rPr>
        <w:t>здоровьесбережения</w:t>
      </w:r>
      <w:proofErr w:type="spellEnd"/>
      <w:r w:rsidRPr="00AC615C">
        <w:rPr>
          <w:rFonts w:ascii="Times New Roman" w:hAnsi="Times New Roman" w:cs="Times New Roman"/>
          <w:sz w:val="28"/>
          <w:szCs w:val="28"/>
        </w:rPr>
        <w:t xml:space="preserve"> детей и формирования первоначальных основ ЗОЖ.</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 xml:space="preserve">6. Работа с воспитателями и специалистами ДОО разъяснительного направления в сфере физкультурно-оздоровительной деятельности на </w:t>
      </w:r>
      <w:proofErr w:type="spellStart"/>
      <w:r w:rsidRPr="00AC615C">
        <w:rPr>
          <w:rFonts w:ascii="Times New Roman" w:hAnsi="Times New Roman" w:cs="Times New Roman"/>
          <w:sz w:val="28"/>
          <w:szCs w:val="28"/>
        </w:rPr>
        <w:t>пед</w:t>
      </w:r>
      <w:proofErr w:type="spellEnd"/>
      <w:r w:rsidRPr="00AC615C">
        <w:rPr>
          <w:rFonts w:ascii="Times New Roman" w:hAnsi="Times New Roman" w:cs="Times New Roman"/>
          <w:sz w:val="28"/>
          <w:szCs w:val="28"/>
        </w:rPr>
        <w:t>/советах, внутренних семинарах ДОО и др.</w:t>
      </w:r>
    </w:p>
    <w:p w:rsidR="001A3A9D" w:rsidRPr="00AC615C" w:rsidRDefault="001A3A9D" w:rsidP="001A3A9D">
      <w:pPr>
        <w:spacing w:after="0"/>
        <w:ind w:firstLine="1134"/>
        <w:jc w:val="both"/>
        <w:rPr>
          <w:rFonts w:ascii="Times New Roman" w:hAnsi="Times New Roman" w:cs="Times New Roman"/>
          <w:sz w:val="28"/>
          <w:szCs w:val="28"/>
        </w:rPr>
      </w:pPr>
      <w:r>
        <w:rPr>
          <w:rFonts w:ascii="Times New Roman" w:hAnsi="Times New Roman" w:cs="Times New Roman"/>
          <w:sz w:val="28"/>
          <w:szCs w:val="28"/>
        </w:rPr>
        <w:t>3.</w:t>
      </w:r>
      <w:r w:rsidRPr="00AC615C">
        <w:rPr>
          <w:rFonts w:ascii="Times New Roman" w:hAnsi="Times New Roman" w:cs="Times New Roman"/>
          <w:sz w:val="28"/>
          <w:szCs w:val="28"/>
        </w:rPr>
        <w:t xml:space="preserve">7. Создание соответствующей предметно-развивающей среды и дидактических материалов для эффективной реализации названных направлений  профессиональной деятельности инструктора по ФК в области </w:t>
      </w:r>
      <w:proofErr w:type="spellStart"/>
      <w:r w:rsidRPr="00AC615C">
        <w:rPr>
          <w:rFonts w:ascii="Times New Roman" w:hAnsi="Times New Roman" w:cs="Times New Roman"/>
          <w:sz w:val="28"/>
          <w:szCs w:val="28"/>
        </w:rPr>
        <w:t>здоровьесбережения</w:t>
      </w:r>
      <w:proofErr w:type="spellEnd"/>
      <w:r w:rsidRPr="00AC615C">
        <w:rPr>
          <w:rFonts w:ascii="Times New Roman" w:hAnsi="Times New Roman" w:cs="Times New Roman"/>
          <w:sz w:val="28"/>
          <w:szCs w:val="28"/>
        </w:rPr>
        <w:t xml:space="preserve"> детей в  условиях пребывания в ДОО.</w:t>
      </w:r>
    </w:p>
    <w:p w:rsidR="001A3A9D" w:rsidRPr="00AC615C" w:rsidRDefault="001A3A9D" w:rsidP="001A3A9D">
      <w:pPr>
        <w:spacing w:after="0"/>
        <w:ind w:firstLine="1134"/>
        <w:jc w:val="both"/>
        <w:rPr>
          <w:rFonts w:ascii="Times New Roman" w:hAnsi="Times New Roman" w:cs="Times New Roman"/>
          <w:sz w:val="28"/>
          <w:szCs w:val="28"/>
        </w:rPr>
      </w:pPr>
      <w:r w:rsidRPr="00AC615C">
        <w:rPr>
          <w:rFonts w:ascii="Times New Roman" w:hAnsi="Times New Roman" w:cs="Times New Roman"/>
          <w:sz w:val="28"/>
          <w:szCs w:val="28"/>
        </w:rPr>
        <w:t>Результат: комплекс грамотно выстроенных профессиональных действий инструктора по ФК в рамках физкультурно-оздоровительных  технологий повышает эффективность физкультурно-образовательного процесса, укрепляет здоровье детей и способствует  формированию у  детей мотивации</w:t>
      </w:r>
      <w:r>
        <w:rPr>
          <w:rFonts w:ascii="Times New Roman" w:hAnsi="Times New Roman" w:cs="Times New Roman"/>
          <w:sz w:val="28"/>
          <w:szCs w:val="28"/>
        </w:rPr>
        <w:t>,</w:t>
      </w:r>
      <w:r w:rsidRPr="00AC615C">
        <w:rPr>
          <w:rFonts w:ascii="Times New Roman" w:hAnsi="Times New Roman" w:cs="Times New Roman"/>
          <w:sz w:val="28"/>
          <w:szCs w:val="28"/>
        </w:rPr>
        <w:t xml:space="preserve"> понимания и выполнения детьми ДВ доступных правил здорового образа жизни.  </w:t>
      </w:r>
    </w:p>
    <w:p w:rsidR="001A3A9D" w:rsidRDefault="001A3A9D" w:rsidP="001A3A9D">
      <w:pPr>
        <w:spacing w:after="0"/>
        <w:ind w:left="-426" w:firstLine="1134"/>
        <w:jc w:val="both"/>
        <w:rPr>
          <w:rFonts w:ascii="Times New Roman" w:hAnsi="Times New Roman" w:cs="Times New Roman"/>
          <w:b/>
          <w:i/>
          <w:sz w:val="28"/>
          <w:szCs w:val="28"/>
        </w:rPr>
      </w:pPr>
    </w:p>
    <w:p w:rsidR="001A3A9D" w:rsidRPr="008E7F75" w:rsidRDefault="001A3A9D" w:rsidP="001A3A9D">
      <w:pPr>
        <w:spacing w:after="0"/>
        <w:ind w:left="-426" w:firstLine="1134"/>
        <w:jc w:val="both"/>
        <w:rPr>
          <w:rFonts w:ascii="Times New Roman" w:hAnsi="Times New Roman" w:cs="Times New Roman"/>
          <w:i/>
          <w:sz w:val="28"/>
          <w:szCs w:val="28"/>
          <w:u w:val="single"/>
        </w:rPr>
      </w:pPr>
      <w:r w:rsidRPr="008E7F75">
        <w:rPr>
          <w:rFonts w:ascii="Times New Roman" w:hAnsi="Times New Roman" w:cs="Times New Roman"/>
          <w:i/>
          <w:sz w:val="28"/>
          <w:szCs w:val="28"/>
          <w:u w:val="single"/>
        </w:rPr>
        <w:t>4. Последовательность описания содержания профессиональной деятельности инструктора по ФК при оформлении аттестационных документов на квалификационную категорию.</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4.1. Выбранная (выбранные программы) программа, её название или составленная самостоятельно, направленная на развитие детей в рамках образовательной области «Физическое развитие».</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4.2. Информация о создании развивающей предметно-пространственной среды для обеспечения двигательной активности детей.</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 xml:space="preserve">4.3. Представление форм работы в образовательной области, согласно организации физкультурно-оздоровительной работы в ДОО со всеми деталями специфики предназначения, особо выделяя конкретику в рамках непосредственно образовательной области (занятий). Здесь: правильно сделать акцент на интеграцию образовательных областей средствами физических упражнений - речевое развитие, познавательное, эстетическое (что возможно на основе содержания двигательной деятельности на конкретном занятии). </w:t>
      </w:r>
    </w:p>
    <w:p w:rsidR="001A3A9D" w:rsidRDefault="001A3A9D" w:rsidP="001A3A9D">
      <w:pPr>
        <w:spacing w:after="0"/>
        <w:ind w:left="-426"/>
        <w:jc w:val="both"/>
        <w:rPr>
          <w:rFonts w:ascii="Times New Roman" w:hAnsi="Times New Roman" w:cs="Times New Roman"/>
          <w:sz w:val="28"/>
          <w:szCs w:val="28"/>
        </w:rPr>
      </w:pPr>
      <w:r>
        <w:rPr>
          <w:rFonts w:ascii="Times New Roman" w:hAnsi="Times New Roman" w:cs="Times New Roman"/>
          <w:sz w:val="28"/>
          <w:szCs w:val="28"/>
        </w:rPr>
        <w:lastRenderedPageBreak/>
        <w:t>Инструктор НЕ РЕАЛИЗУЕТ другие образовательные области, а лишь использует физические упражнения или иные средства (игровые задания, подвижные игры с текстом, короткие стихи, загадки, сочетание движений рук, ног с произношением слогов др.) для развития детей в разных образовательных областях.</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4.4. Представление реально существующих по названиям и необходимых технологий, методик, методов, приёмов, применяемых при реализации программы с учётом возраста детей и эффективность их применения в развитии  детей. Представлять результаты конкретных этапов работы в рамках разнообразной двигательной совместной со взрослыми и самостоятельной деятельности детей. Не путать результаты конкретных этапов с этапом завершения дошкольного образования (см. стр.20-23 содержания ФГОС ДО).</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4.5. Дополнительное содержание: вариативные формы, проекты, формы и содержание для развития детской инициативы, работа с родителями, коллегами, традиции и что ещё считаете существенно важным в информации.</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4.6. Всё о себе - позитивные личностные и профессиональные качества, профессиональной развитие, социальный и профессиональный опыт, поощрения (если можно, без повторения некоторых ежегодных мероприятий).</w:t>
      </w:r>
    </w:p>
    <w:p w:rsidR="001A3A9D" w:rsidRDefault="001A3A9D" w:rsidP="001A3A9D">
      <w:pPr>
        <w:spacing w:after="0"/>
        <w:ind w:left="-426" w:firstLine="1134"/>
        <w:jc w:val="both"/>
        <w:rPr>
          <w:rFonts w:ascii="Times New Roman" w:hAnsi="Times New Roman" w:cs="Times New Roman"/>
          <w:sz w:val="28"/>
          <w:szCs w:val="28"/>
        </w:rPr>
      </w:pPr>
    </w:p>
    <w:p w:rsidR="001A3A9D" w:rsidRPr="00543CAA" w:rsidRDefault="001A3A9D" w:rsidP="001A3A9D">
      <w:pPr>
        <w:spacing w:after="0"/>
        <w:ind w:left="-426" w:firstLine="1134"/>
        <w:jc w:val="both"/>
        <w:rPr>
          <w:rFonts w:ascii="Times New Roman" w:hAnsi="Times New Roman" w:cs="Times New Roman"/>
          <w:i/>
          <w:sz w:val="28"/>
          <w:szCs w:val="28"/>
        </w:rPr>
      </w:pPr>
      <w:r w:rsidRPr="00543CAA">
        <w:rPr>
          <w:rFonts w:ascii="Times New Roman" w:hAnsi="Times New Roman" w:cs="Times New Roman"/>
          <w:i/>
          <w:sz w:val="28"/>
          <w:szCs w:val="28"/>
        </w:rPr>
        <w:t xml:space="preserve">*Должность «инструктор по физической культуре» в настоящее время актуальна для специалистов дошкольных образовательных организаций. </w:t>
      </w:r>
    </w:p>
    <w:p w:rsidR="001A3A9D" w:rsidRDefault="001A3A9D" w:rsidP="001A3A9D">
      <w:pPr>
        <w:spacing w:after="0"/>
        <w:ind w:left="-426" w:firstLine="1134"/>
        <w:jc w:val="both"/>
        <w:rPr>
          <w:rFonts w:ascii="Times New Roman" w:hAnsi="Times New Roman" w:cs="Times New Roman"/>
          <w:sz w:val="28"/>
          <w:szCs w:val="28"/>
        </w:rPr>
      </w:pPr>
      <w:r>
        <w:rPr>
          <w:rFonts w:ascii="Times New Roman" w:hAnsi="Times New Roman" w:cs="Times New Roman"/>
          <w:sz w:val="28"/>
          <w:szCs w:val="28"/>
        </w:rPr>
        <w:t>В общеобразовательных организациях, в которых функционируют школьные спортивные клубы, с данной должности специалистов по ФК переводят на должность «педагог дополнительного образования», так как физкультурно-спортивное направление включено в область дополнительного образования и именно педагог ДО осуществляет секционную работу в формате разработки содержания и реализации дополнительных общеобразовательных общеразвивающих программ.</w:t>
      </w:r>
    </w:p>
    <w:p w:rsidR="001A3A9D" w:rsidRPr="008E7F75" w:rsidRDefault="001A3A9D" w:rsidP="001A3A9D">
      <w:pPr>
        <w:spacing w:after="0"/>
        <w:ind w:left="-426" w:firstLine="1134"/>
        <w:jc w:val="both"/>
        <w:rPr>
          <w:rFonts w:ascii="Times New Roman" w:hAnsi="Times New Roman" w:cs="Times New Roman"/>
          <w:sz w:val="28"/>
          <w:szCs w:val="28"/>
          <w:u w:val="single"/>
        </w:rPr>
      </w:pPr>
      <w:r w:rsidRPr="008E7F75">
        <w:rPr>
          <w:rFonts w:ascii="Times New Roman" w:hAnsi="Times New Roman" w:cs="Times New Roman"/>
          <w:sz w:val="28"/>
          <w:szCs w:val="28"/>
          <w:u w:val="single"/>
        </w:rPr>
        <w:t>В условиях аттестации специалисты по ФК указывают: педагог дополнительного образования (физкультурно-спортивная направленность), следует обращать на это внимание.</w:t>
      </w:r>
    </w:p>
    <w:p w:rsidR="001A3A9D" w:rsidRDefault="001A3A9D" w:rsidP="001A3A9D">
      <w:pPr>
        <w:spacing w:after="0" w:line="240" w:lineRule="auto"/>
        <w:jc w:val="both"/>
        <w:rPr>
          <w:rFonts w:ascii="Times New Roman" w:hAnsi="Times New Roman" w:cs="Times New Roman"/>
          <w:bCs/>
          <w:sz w:val="28"/>
          <w:szCs w:val="28"/>
        </w:rPr>
      </w:pPr>
    </w:p>
    <w:p w:rsidR="001A3A9D" w:rsidRDefault="001A3A9D" w:rsidP="001A3A9D">
      <w:pPr>
        <w:spacing w:after="0" w:line="240" w:lineRule="auto"/>
        <w:jc w:val="both"/>
        <w:rPr>
          <w:rFonts w:ascii="Times New Roman" w:hAnsi="Times New Roman" w:cs="Times New Roman"/>
          <w:bCs/>
          <w:sz w:val="28"/>
          <w:szCs w:val="28"/>
        </w:rPr>
      </w:pPr>
    </w:p>
    <w:p w:rsidR="001A3A9D" w:rsidRPr="00CB6773" w:rsidRDefault="001A3A9D" w:rsidP="009D51CE">
      <w:pPr>
        <w:shd w:val="clear" w:color="auto" w:fill="CCCCFF"/>
        <w:jc w:val="center"/>
        <w:rPr>
          <w:rFonts w:ascii="Times New Roman" w:hAnsi="Times New Roman"/>
          <w:b/>
          <w:sz w:val="28"/>
          <w:szCs w:val="28"/>
        </w:rPr>
      </w:pPr>
      <w:r w:rsidRPr="009D51CE">
        <w:rPr>
          <w:rFonts w:ascii="Times New Roman" w:hAnsi="Times New Roman"/>
          <w:b/>
          <w:sz w:val="28"/>
          <w:szCs w:val="28"/>
        </w:rPr>
        <w:t>Замечания-рекомендации по материалам учителей-логопедов, учителей-дефектологов:</w:t>
      </w:r>
    </w:p>
    <w:p w:rsidR="001A3A9D" w:rsidRPr="000F50ED" w:rsidRDefault="001A3A9D" w:rsidP="001A3A9D">
      <w:pPr>
        <w:pStyle w:val="a4"/>
        <w:numPr>
          <w:ilvl w:val="0"/>
          <w:numId w:val="6"/>
        </w:numPr>
        <w:spacing w:after="160" w:line="259" w:lineRule="auto"/>
        <w:rPr>
          <w:rFonts w:ascii="Times New Roman" w:hAnsi="Times New Roman"/>
          <w:sz w:val="28"/>
          <w:szCs w:val="28"/>
        </w:rPr>
      </w:pPr>
      <w:r w:rsidRPr="000F50ED">
        <w:rPr>
          <w:rFonts w:ascii="Times New Roman" w:hAnsi="Times New Roman"/>
          <w:sz w:val="28"/>
          <w:szCs w:val="28"/>
        </w:rPr>
        <w:t>Специалисты не указывают категории детей, с которыми работают</w:t>
      </w:r>
      <w:r w:rsidR="009D51CE">
        <w:rPr>
          <w:rFonts w:ascii="Times New Roman" w:hAnsi="Times New Roman"/>
          <w:sz w:val="28"/>
          <w:szCs w:val="28"/>
        </w:rPr>
        <w:t>:</w:t>
      </w:r>
    </w:p>
    <w:p w:rsidR="001A3A9D" w:rsidRPr="009D51CE" w:rsidRDefault="001A3A9D" w:rsidP="009D51CE">
      <w:pPr>
        <w:spacing w:after="160" w:line="259" w:lineRule="auto"/>
        <w:jc w:val="both"/>
        <w:rPr>
          <w:rFonts w:ascii="Times New Roman" w:hAnsi="Times New Roman"/>
          <w:sz w:val="28"/>
          <w:szCs w:val="28"/>
        </w:rPr>
      </w:pPr>
      <w:r w:rsidRPr="009D51CE">
        <w:rPr>
          <w:rFonts w:ascii="Times New Roman" w:hAnsi="Times New Roman"/>
          <w:sz w:val="28"/>
          <w:szCs w:val="28"/>
        </w:rPr>
        <w:lastRenderedPageBreak/>
        <w:t>пишут, что осуществляет сопровождение детей с ограниченными возможностями здоровья, а данная категория включает детей с разными нарушениями, соответственно:</w:t>
      </w:r>
    </w:p>
    <w:p w:rsidR="001A3A9D" w:rsidRDefault="001A3A9D" w:rsidP="009D51CE">
      <w:pPr>
        <w:pStyle w:val="a4"/>
        <w:ind w:left="0" w:firstLine="709"/>
        <w:jc w:val="both"/>
        <w:rPr>
          <w:rFonts w:ascii="Times New Roman" w:hAnsi="Times New Roman"/>
          <w:sz w:val="28"/>
          <w:szCs w:val="28"/>
        </w:rPr>
      </w:pPr>
      <w:r>
        <w:rPr>
          <w:rFonts w:ascii="Times New Roman" w:hAnsi="Times New Roman"/>
          <w:sz w:val="28"/>
          <w:szCs w:val="28"/>
        </w:rPr>
        <w:t>-  будут и разные направления коррек</w:t>
      </w:r>
      <w:r w:rsidR="009D51CE">
        <w:rPr>
          <w:rFonts w:ascii="Times New Roman" w:hAnsi="Times New Roman"/>
          <w:sz w:val="28"/>
          <w:szCs w:val="28"/>
        </w:rPr>
        <w:t>ционной работы у дефектолога, и р</w:t>
      </w:r>
      <w:r>
        <w:rPr>
          <w:rFonts w:ascii="Times New Roman" w:hAnsi="Times New Roman"/>
          <w:sz w:val="28"/>
          <w:szCs w:val="28"/>
        </w:rPr>
        <w:t>азные результаты этой работы.</w:t>
      </w:r>
    </w:p>
    <w:p w:rsidR="001A3A9D" w:rsidRDefault="001A3A9D" w:rsidP="009D51CE">
      <w:pPr>
        <w:pStyle w:val="a4"/>
        <w:ind w:left="0" w:firstLine="709"/>
        <w:jc w:val="both"/>
        <w:rPr>
          <w:rFonts w:ascii="Times New Roman" w:hAnsi="Times New Roman"/>
          <w:sz w:val="28"/>
          <w:szCs w:val="28"/>
        </w:rPr>
      </w:pPr>
      <w:r>
        <w:rPr>
          <w:rFonts w:ascii="Times New Roman" w:hAnsi="Times New Roman"/>
          <w:sz w:val="28"/>
          <w:szCs w:val="28"/>
        </w:rPr>
        <w:t>- в зависимости от речевых нарушений, направления логопедической коррекции будут разные и динамика может быть разной.</w:t>
      </w:r>
    </w:p>
    <w:p w:rsidR="001A3A9D" w:rsidRPr="000F50ED" w:rsidRDefault="001A3A9D" w:rsidP="009D51CE">
      <w:pPr>
        <w:jc w:val="both"/>
        <w:rPr>
          <w:rFonts w:ascii="Times New Roman" w:hAnsi="Times New Roman"/>
          <w:i/>
          <w:sz w:val="28"/>
          <w:szCs w:val="28"/>
        </w:rPr>
      </w:pPr>
      <w:r w:rsidRPr="000F50ED">
        <w:rPr>
          <w:rFonts w:ascii="Times New Roman" w:hAnsi="Times New Roman"/>
          <w:i/>
          <w:sz w:val="28"/>
          <w:szCs w:val="28"/>
        </w:rPr>
        <w:t xml:space="preserve">Это затрудняет </w:t>
      </w:r>
      <w:r w:rsidR="003E77BB">
        <w:rPr>
          <w:rFonts w:ascii="Times New Roman" w:hAnsi="Times New Roman"/>
          <w:i/>
          <w:sz w:val="28"/>
          <w:szCs w:val="28"/>
        </w:rPr>
        <w:t xml:space="preserve">проведение </w:t>
      </w:r>
      <w:r w:rsidRPr="000F50ED">
        <w:rPr>
          <w:rFonts w:ascii="Times New Roman" w:hAnsi="Times New Roman"/>
          <w:i/>
          <w:sz w:val="28"/>
          <w:szCs w:val="28"/>
        </w:rPr>
        <w:t>анализ</w:t>
      </w:r>
      <w:r w:rsidR="003E77BB">
        <w:rPr>
          <w:rFonts w:ascii="Times New Roman" w:hAnsi="Times New Roman"/>
          <w:i/>
          <w:sz w:val="28"/>
          <w:szCs w:val="28"/>
        </w:rPr>
        <w:t>а</w:t>
      </w:r>
      <w:r w:rsidRPr="000F50ED">
        <w:rPr>
          <w:rFonts w:ascii="Times New Roman" w:hAnsi="Times New Roman"/>
          <w:i/>
          <w:sz w:val="28"/>
          <w:szCs w:val="28"/>
        </w:rPr>
        <w:t xml:space="preserve"> результатов коррекционной работы специалистов.</w:t>
      </w:r>
    </w:p>
    <w:p w:rsidR="001A3A9D" w:rsidRDefault="001A3A9D" w:rsidP="009D51CE">
      <w:pPr>
        <w:pStyle w:val="a4"/>
        <w:numPr>
          <w:ilvl w:val="0"/>
          <w:numId w:val="6"/>
        </w:numPr>
        <w:spacing w:after="160" w:line="259" w:lineRule="auto"/>
        <w:ind w:left="0" w:firstLine="360"/>
        <w:jc w:val="both"/>
        <w:rPr>
          <w:rFonts w:ascii="Times New Roman" w:hAnsi="Times New Roman"/>
          <w:sz w:val="28"/>
          <w:szCs w:val="28"/>
        </w:rPr>
      </w:pPr>
      <w:r>
        <w:rPr>
          <w:rFonts w:ascii="Times New Roman" w:hAnsi="Times New Roman"/>
          <w:sz w:val="28"/>
          <w:szCs w:val="28"/>
        </w:rPr>
        <w:t>Не указывают названия программ/коррекционных курсов по которым осуществляют деятельность:</w:t>
      </w:r>
    </w:p>
    <w:p w:rsidR="001A3A9D" w:rsidRDefault="009D51CE" w:rsidP="009D51CE">
      <w:pPr>
        <w:pStyle w:val="a4"/>
        <w:spacing w:after="160" w:line="259" w:lineRule="auto"/>
        <w:ind w:left="0" w:firstLine="567"/>
        <w:jc w:val="both"/>
        <w:rPr>
          <w:rFonts w:ascii="Times New Roman" w:hAnsi="Times New Roman"/>
          <w:sz w:val="28"/>
          <w:szCs w:val="28"/>
        </w:rPr>
      </w:pPr>
      <w:r>
        <w:rPr>
          <w:rFonts w:ascii="Times New Roman" w:hAnsi="Times New Roman"/>
          <w:sz w:val="28"/>
          <w:szCs w:val="28"/>
        </w:rPr>
        <w:t xml:space="preserve">- </w:t>
      </w:r>
      <w:r w:rsidR="001A3A9D">
        <w:rPr>
          <w:rFonts w:ascii="Times New Roman" w:hAnsi="Times New Roman"/>
          <w:sz w:val="28"/>
          <w:szCs w:val="28"/>
        </w:rPr>
        <w:t xml:space="preserve">Указывают название программ, по которым обучаются или воспитываются дети и которые реализует группа специалистов (учитель начальных классов, учителя предметники, другие специалисты): АООП для детей с ТНР, АООП для детей с ЗПР. </w:t>
      </w:r>
    </w:p>
    <w:p w:rsidR="001A3A9D" w:rsidRPr="000F50ED" w:rsidRDefault="001A3A9D" w:rsidP="009D51CE">
      <w:pPr>
        <w:jc w:val="both"/>
        <w:rPr>
          <w:rFonts w:ascii="Times New Roman" w:hAnsi="Times New Roman"/>
          <w:i/>
          <w:sz w:val="28"/>
          <w:szCs w:val="28"/>
        </w:rPr>
      </w:pPr>
      <w:r w:rsidRPr="000F50ED">
        <w:rPr>
          <w:rFonts w:ascii="Times New Roman" w:hAnsi="Times New Roman"/>
          <w:i/>
          <w:sz w:val="28"/>
          <w:szCs w:val="28"/>
        </w:rPr>
        <w:t>Отсюда</w:t>
      </w:r>
      <w:r w:rsidR="003E77BB">
        <w:rPr>
          <w:rFonts w:ascii="Times New Roman" w:hAnsi="Times New Roman"/>
          <w:i/>
          <w:sz w:val="28"/>
          <w:szCs w:val="28"/>
        </w:rPr>
        <w:t>,</w:t>
      </w:r>
      <w:r w:rsidRPr="000F50ED">
        <w:rPr>
          <w:rFonts w:ascii="Times New Roman" w:hAnsi="Times New Roman"/>
          <w:i/>
          <w:sz w:val="28"/>
          <w:szCs w:val="28"/>
        </w:rPr>
        <w:t xml:space="preserve"> трудно понять направления деятельности специалиста</w:t>
      </w:r>
      <w:r>
        <w:rPr>
          <w:rFonts w:ascii="Times New Roman" w:hAnsi="Times New Roman"/>
          <w:i/>
          <w:sz w:val="28"/>
          <w:szCs w:val="28"/>
        </w:rPr>
        <w:t xml:space="preserve"> (соответствует ли их содержание содержанию деятельности специалиста в зависимости от занимаемой должности</w:t>
      </w:r>
      <w:r w:rsidRPr="000F50ED">
        <w:rPr>
          <w:rFonts w:ascii="Times New Roman" w:hAnsi="Times New Roman"/>
          <w:i/>
          <w:sz w:val="28"/>
          <w:szCs w:val="28"/>
        </w:rPr>
        <w:t xml:space="preserve"> и каков должен быть результат</w:t>
      </w:r>
      <w:r w:rsidR="009D51CE">
        <w:rPr>
          <w:rFonts w:ascii="Times New Roman" w:hAnsi="Times New Roman"/>
          <w:i/>
          <w:sz w:val="28"/>
          <w:szCs w:val="28"/>
        </w:rPr>
        <w:t>)</w:t>
      </w:r>
      <w:r w:rsidRPr="000F50ED">
        <w:rPr>
          <w:rFonts w:ascii="Times New Roman" w:hAnsi="Times New Roman"/>
          <w:i/>
          <w:sz w:val="28"/>
          <w:szCs w:val="28"/>
        </w:rPr>
        <w:t>.</w:t>
      </w:r>
    </w:p>
    <w:p w:rsidR="001A3A9D" w:rsidRPr="00046DBD" w:rsidRDefault="003E77BB" w:rsidP="009D51CE">
      <w:pPr>
        <w:pStyle w:val="a4"/>
        <w:widowControl w:val="0"/>
        <w:numPr>
          <w:ilvl w:val="0"/>
          <w:numId w:val="6"/>
        </w:numPr>
        <w:suppressAutoHyphens/>
        <w:snapToGrid w:val="0"/>
        <w:spacing w:after="0" w:line="240" w:lineRule="auto"/>
        <w:ind w:left="0" w:firstLine="360"/>
        <w:jc w:val="both"/>
        <w:rPr>
          <w:rFonts w:ascii="Times New Roman" w:hAnsi="Times New Roman"/>
          <w:sz w:val="28"/>
          <w:szCs w:val="28"/>
        </w:rPr>
      </w:pPr>
      <w:r>
        <w:rPr>
          <w:rFonts w:ascii="Times New Roman" w:hAnsi="Times New Roman"/>
          <w:sz w:val="28"/>
          <w:szCs w:val="28"/>
        </w:rPr>
        <w:t>Не указывают:</w:t>
      </w:r>
      <w:r w:rsidR="001A3A9D" w:rsidRPr="00046DBD">
        <w:rPr>
          <w:rFonts w:ascii="Times New Roman" w:hAnsi="Times New Roman"/>
          <w:sz w:val="28"/>
          <w:szCs w:val="28"/>
        </w:rPr>
        <w:t xml:space="preserve"> динамик</w:t>
      </w:r>
      <w:r>
        <w:rPr>
          <w:rFonts w:ascii="Times New Roman" w:hAnsi="Times New Roman"/>
          <w:sz w:val="28"/>
          <w:szCs w:val="28"/>
        </w:rPr>
        <w:t>у</w:t>
      </w:r>
      <w:r w:rsidR="001A3A9D" w:rsidRPr="00046DBD">
        <w:rPr>
          <w:rFonts w:ascii="Times New Roman" w:hAnsi="Times New Roman"/>
          <w:sz w:val="28"/>
          <w:szCs w:val="28"/>
        </w:rPr>
        <w:t xml:space="preserve"> и устойчивость результата коррекции и развития обучающихся с динамикой их образовательных достижений; наличие у обучающихся индивидуальных учебных планов. Результаты деятельности описывают декларативно:</w:t>
      </w:r>
    </w:p>
    <w:p w:rsidR="001A3A9D" w:rsidRPr="00BE741E" w:rsidRDefault="009D51CE" w:rsidP="009D51CE">
      <w:pPr>
        <w:pStyle w:val="a4"/>
        <w:spacing w:after="160" w:line="259" w:lineRule="auto"/>
        <w:ind w:left="0" w:firstLine="567"/>
        <w:jc w:val="both"/>
        <w:rPr>
          <w:rFonts w:ascii="Times New Roman" w:hAnsi="Times New Roman"/>
          <w:sz w:val="28"/>
          <w:szCs w:val="28"/>
        </w:rPr>
      </w:pPr>
      <w:r>
        <w:rPr>
          <w:rFonts w:ascii="Times New Roman" w:hAnsi="Times New Roman"/>
          <w:bCs/>
          <w:sz w:val="28"/>
          <w:szCs w:val="28"/>
        </w:rPr>
        <w:t xml:space="preserve">- </w:t>
      </w:r>
      <w:r w:rsidR="003E77BB">
        <w:rPr>
          <w:rFonts w:ascii="Times New Roman" w:hAnsi="Times New Roman"/>
          <w:bCs/>
          <w:sz w:val="28"/>
          <w:szCs w:val="28"/>
        </w:rPr>
        <w:t>«</w:t>
      </w:r>
      <w:r w:rsidR="001A3A9D" w:rsidRPr="00BE741E">
        <w:rPr>
          <w:rFonts w:ascii="Times New Roman" w:hAnsi="Times New Roman"/>
          <w:bCs/>
          <w:sz w:val="28"/>
          <w:szCs w:val="28"/>
        </w:rPr>
        <w:t xml:space="preserve">По результатам мониторинга </w:t>
      </w:r>
      <w:r w:rsidR="001A3A9D" w:rsidRPr="00BE741E">
        <w:rPr>
          <w:rFonts w:ascii="Times New Roman" w:hAnsi="Times New Roman"/>
          <w:sz w:val="28"/>
          <w:szCs w:val="28"/>
        </w:rPr>
        <w:t xml:space="preserve">у 100% детей ежегодно отмечается </w:t>
      </w:r>
      <w:r w:rsidR="001A3A9D" w:rsidRPr="00BE741E">
        <w:rPr>
          <w:rFonts w:ascii="Times New Roman" w:hAnsi="Times New Roman"/>
          <w:bCs/>
          <w:sz w:val="28"/>
          <w:szCs w:val="28"/>
        </w:rPr>
        <w:t>положительная динамика</w:t>
      </w:r>
      <w:r w:rsidR="003E77BB">
        <w:rPr>
          <w:rFonts w:ascii="Times New Roman" w:hAnsi="Times New Roman"/>
          <w:bCs/>
          <w:sz w:val="28"/>
          <w:szCs w:val="28"/>
        </w:rPr>
        <w:t>»;</w:t>
      </w:r>
    </w:p>
    <w:p w:rsidR="001A3A9D" w:rsidRPr="000F50ED" w:rsidRDefault="009D51CE" w:rsidP="009D51CE">
      <w:pPr>
        <w:pStyle w:val="a4"/>
        <w:spacing w:after="160" w:line="259" w:lineRule="auto"/>
        <w:ind w:left="0" w:firstLine="567"/>
        <w:jc w:val="both"/>
        <w:rPr>
          <w:rFonts w:ascii="Times New Roman" w:hAnsi="Times New Roman"/>
          <w:i/>
          <w:sz w:val="28"/>
          <w:szCs w:val="28"/>
        </w:rPr>
      </w:pPr>
      <w:r>
        <w:rPr>
          <w:rFonts w:ascii="Times New Roman" w:hAnsi="Times New Roman"/>
          <w:bCs/>
          <w:sz w:val="28"/>
          <w:szCs w:val="28"/>
        </w:rPr>
        <w:t xml:space="preserve">- </w:t>
      </w:r>
      <w:r w:rsidR="003E77BB">
        <w:rPr>
          <w:rFonts w:ascii="Times New Roman" w:hAnsi="Times New Roman"/>
          <w:bCs/>
          <w:sz w:val="28"/>
          <w:szCs w:val="28"/>
        </w:rPr>
        <w:t>«</w:t>
      </w:r>
      <w:r w:rsidR="001A3A9D" w:rsidRPr="00BE741E">
        <w:rPr>
          <w:rFonts w:ascii="Times New Roman" w:hAnsi="Times New Roman"/>
          <w:bCs/>
          <w:sz w:val="28"/>
          <w:szCs w:val="28"/>
        </w:rPr>
        <w:t xml:space="preserve">По результатам мониторинга </w:t>
      </w:r>
      <w:r w:rsidR="001A3A9D" w:rsidRPr="00BE741E">
        <w:rPr>
          <w:rFonts w:ascii="Times New Roman" w:hAnsi="Times New Roman"/>
          <w:sz w:val="28"/>
          <w:szCs w:val="28"/>
        </w:rPr>
        <w:t xml:space="preserve">у 100% детей ежегодно отмечается </w:t>
      </w:r>
      <w:r w:rsidR="001A3A9D" w:rsidRPr="00BE741E">
        <w:rPr>
          <w:rFonts w:ascii="Times New Roman" w:hAnsi="Times New Roman"/>
          <w:bCs/>
          <w:sz w:val="28"/>
          <w:szCs w:val="28"/>
        </w:rPr>
        <w:t xml:space="preserve">положительная динамика </w:t>
      </w:r>
      <w:r w:rsidR="001A3A9D" w:rsidRPr="00BE741E">
        <w:rPr>
          <w:rFonts w:ascii="Times New Roman" w:hAnsi="Times New Roman"/>
          <w:sz w:val="28"/>
          <w:szCs w:val="28"/>
        </w:rPr>
        <w:t>речевого развития и устойчивость результата коррекции</w:t>
      </w:r>
      <w:r w:rsidR="003E77BB">
        <w:rPr>
          <w:rFonts w:ascii="Times New Roman" w:hAnsi="Times New Roman"/>
          <w:sz w:val="28"/>
          <w:szCs w:val="28"/>
        </w:rPr>
        <w:t>»;</w:t>
      </w:r>
      <w:r w:rsidR="001A3A9D" w:rsidRPr="00BE741E">
        <w:rPr>
          <w:rFonts w:ascii="Times New Roman" w:hAnsi="Times New Roman"/>
          <w:bCs/>
          <w:sz w:val="28"/>
          <w:szCs w:val="28"/>
        </w:rPr>
        <w:t xml:space="preserve"> </w:t>
      </w:r>
    </w:p>
    <w:p w:rsidR="001A3A9D" w:rsidRPr="00BE741E" w:rsidRDefault="009D51CE" w:rsidP="009D51CE">
      <w:pPr>
        <w:pStyle w:val="a4"/>
        <w:spacing w:after="160" w:line="259" w:lineRule="auto"/>
        <w:ind w:left="0" w:firstLine="567"/>
        <w:jc w:val="both"/>
        <w:rPr>
          <w:rFonts w:ascii="Times New Roman" w:hAnsi="Times New Roman"/>
          <w:i/>
          <w:sz w:val="28"/>
          <w:szCs w:val="28"/>
        </w:rPr>
      </w:pPr>
      <w:r>
        <w:rPr>
          <w:rFonts w:ascii="Times New Roman" w:hAnsi="Times New Roman"/>
          <w:bCs/>
          <w:sz w:val="28"/>
          <w:szCs w:val="28"/>
        </w:rPr>
        <w:t xml:space="preserve">- </w:t>
      </w:r>
      <w:r w:rsidR="003E77BB">
        <w:rPr>
          <w:rFonts w:ascii="Times New Roman" w:hAnsi="Times New Roman"/>
          <w:bCs/>
          <w:sz w:val="28"/>
          <w:szCs w:val="28"/>
        </w:rPr>
        <w:t>«</w:t>
      </w:r>
      <w:r w:rsidR="001A3A9D">
        <w:rPr>
          <w:rFonts w:ascii="Times New Roman" w:hAnsi="Times New Roman"/>
          <w:bCs/>
          <w:sz w:val="28"/>
          <w:szCs w:val="28"/>
        </w:rPr>
        <w:t>Обучающие хорошо усваивают программу АООП для детей с ЗПР (вариант 7.2)</w:t>
      </w:r>
      <w:r w:rsidR="003E77BB">
        <w:rPr>
          <w:rFonts w:ascii="Times New Roman" w:hAnsi="Times New Roman"/>
          <w:bCs/>
          <w:sz w:val="28"/>
          <w:szCs w:val="28"/>
        </w:rPr>
        <w:t>»</w:t>
      </w:r>
    </w:p>
    <w:p w:rsidR="001A3A9D" w:rsidRPr="00BE741E" w:rsidRDefault="001A3A9D" w:rsidP="009D51CE">
      <w:pPr>
        <w:jc w:val="both"/>
        <w:rPr>
          <w:rFonts w:ascii="Times New Roman" w:hAnsi="Times New Roman"/>
          <w:i/>
          <w:sz w:val="28"/>
          <w:szCs w:val="28"/>
        </w:rPr>
      </w:pPr>
      <w:r w:rsidRPr="00BE741E">
        <w:rPr>
          <w:rFonts w:ascii="Times New Roman" w:hAnsi="Times New Roman"/>
          <w:bCs/>
          <w:i/>
          <w:sz w:val="28"/>
          <w:szCs w:val="28"/>
        </w:rPr>
        <w:t xml:space="preserve">Однако речевое развитие – это и учитель начальных классов, и </w:t>
      </w:r>
      <w:r w:rsidR="009D51CE">
        <w:rPr>
          <w:rFonts w:ascii="Times New Roman" w:hAnsi="Times New Roman"/>
          <w:bCs/>
          <w:i/>
          <w:sz w:val="28"/>
          <w:szCs w:val="28"/>
        </w:rPr>
        <w:t>в</w:t>
      </w:r>
      <w:r w:rsidRPr="00BE741E">
        <w:rPr>
          <w:rFonts w:ascii="Times New Roman" w:hAnsi="Times New Roman"/>
          <w:bCs/>
          <w:i/>
          <w:sz w:val="28"/>
          <w:szCs w:val="28"/>
        </w:rPr>
        <w:t>оспитатель.</w:t>
      </w:r>
      <w:r>
        <w:rPr>
          <w:rFonts w:ascii="Times New Roman" w:hAnsi="Times New Roman"/>
          <w:bCs/>
          <w:i/>
          <w:sz w:val="28"/>
          <w:szCs w:val="28"/>
        </w:rPr>
        <w:t xml:space="preserve"> А усвоение АООП результат работы учителя начальных классов. Тогда вопрос – А в чем заслуга специалиста в усвоении программы?</w:t>
      </w:r>
    </w:p>
    <w:p w:rsidR="001A3A9D" w:rsidRPr="00046DBD" w:rsidRDefault="009D51CE" w:rsidP="009D51CE">
      <w:pPr>
        <w:pStyle w:val="a4"/>
        <w:widowControl w:val="0"/>
        <w:numPr>
          <w:ilvl w:val="0"/>
          <w:numId w:val="6"/>
        </w:numPr>
        <w:suppressAutoHyphens/>
        <w:snapToGrid w:val="0"/>
        <w:spacing w:after="0" w:line="240" w:lineRule="auto"/>
        <w:ind w:left="0" w:firstLine="360"/>
        <w:jc w:val="both"/>
        <w:rPr>
          <w:rFonts w:ascii="Times New Roman" w:hAnsi="Times New Roman"/>
          <w:sz w:val="28"/>
          <w:szCs w:val="28"/>
        </w:rPr>
      </w:pPr>
      <w:r>
        <w:rPr>
          <w:rFonts w:ascii="Times New Roman" w:hAnsi="Times New Roman"/>
          <w:sz w:val="28"/>
          <w:szCs w:val="28"/>
        </w:rPr>
        <w:t>О</w:t>
      </w:r>
      <w:r w:rsidR="001A3A9D" w:rsidRPr="00046DBD">
        <w:rPr>
          <w:rFonts w:ascii="Times New Roman" w:hAnsi="Times New Roman"/>
          <w:sz w:val="28"/>
          <w:szCs w:val="28"/>
        </w:rPr>
        <w:t xml:space="preserve">птимальный подбор диагностических методик в соответствии с выделенной проблемой, гипотезой и целью диагностики тоже указывают декларативно: </w:t>
      </w:r>
    </w:p>
    <w:p w:rsidR="001A3A9D" w:rsidRDefault="009D51CE" w:rsidP="009D51CE">
      <w:pPr>
        <w:pStyle w:val="a3"/>
        <w:shd w:val="clear" w:color="auto" w:fill="FFFFFF"/>
        <w:spacing w:before="0" w:beforeAutospacing="0" w:after="0" w:afterAutospacing="0"/>
        <w:ind w:firstLine="426"/>
        <w:jc w:val="both"/>
        <w:rPr>
          <w:sz w:val="28"/>
          <w:szCs w:val="28"/>
        </w:rPr>
      </w:pPr>
      <w:r>
        <w:rPr>
          <w:sz w:val="28"/>
          <w:szCs w:val="28"/>
        </w:rPr>
        <w:t xml:space="preserve">- </w:t>
      </w:r>
      <w:r w:rsidR="001A3A9D" w:rsidRPr="00046DBD">
        <w:rPr>
          <w:sz w:val="28"/>
          <w:szCs w:val="28"/>
        </w:rPr>
        <w:t xml:space="preserve">«осуществляю подбор разнообразных форм, приемов методов и средств обучения; консультирование педагогов и родителей по проблемам развития, </w:t>
      </w:r>
      <w:r w:rsidR="001A3A9D" w:rsidRPr="00046DBD">
        <w:rPr>
          <w:sz w:val="28"/>
          <w:szCs w:val="28"/>
        </w:rPr>
        <w:lastRenderedPageBreak/>
        <w:t>обучения и воспитания в соответствии с индивид</w:t>
      </w:r>
      <w:r>
        <w:rPr>
          <w:sz w:val="28"/>
          <w:szCs w:val="28"/>
        </w:rPr>
        <w:t>уальными особенностями ребёнка»;</w:t>
      </w:r>
    </w:p>
    <w:p w:rsidR="001A3A9D" w:rsidRDefault="009D51CE" w:rsidP="009D51CE">
      <w:pPr>
        <w:pStyle w:val="a3"/>
        <w:shd w:val="clear" w:color="auto" w:fill="FFFFFF"/>
        <w:spacing w:before="0" w:beforeAutospacing="0" w:after="0" w:afterAutospacing="0"/>
        <w:ind w:left="426"/>
        <w:jc w:val="both"/>
        <w:rPr>
          <w:sz w:val="28"/>
          <w:szCs w:val="28"/>
        </w:rPr>
      </w:pPr>
      <w:r>
        <w:rPr>
          <w:sz w:val="28"/>
          <w:szCs w:val="28"/>
        </w:rPr>
        <w:t>- «</w:t>
      </w:r>
      <w:r w:rsidR="001A3A9D">
        <w:rPr>
          <w:sz w:val="28"/>
          <w:szCs w:val="28"/>
        </w:rPr>
        <w:t xml:space="preserve">применяю разнообразные </w:t>
      </w:r>
      <w:proofErr w:type="spellStart"/>
      <w:r w:rsidR="001A3A9D">
        <w:rPr>
          <w:sz w:val="28"/>
          <w:szCs w:val="28"/>
        </w:rPr>
        <w:t>здоровьесберегательные</w:t>
      </w:r>
      <w:proofErr w:type="spellEnd"/>
      <w:r w:rsidR="001A3A9D">
        <w:rPr>
          <w:sz w:val="28"/>
          <w:szCs w:val="28"/>
        </w:rPr>
        <w:t xml:space="preserve"> технологии</w:t>
      </w:r>
      <w:r>
        <w:rPr>
          <w:sz w:val="28"/>
          <w:szCs w:val="28"/>
        </w:rPr>
        <w:t>»</w:t>
      </w:r>
      <w:r w:rsidR="001A3A9D">
        <w:rPr>
          <w:sz w:val="28"/>
          <w:szCs w:val="28"/>
        </w:rPr>
        <w:t>.</w:t>
      </w:r>
    </w:p>
    <w:p w:rsidR="009D51CE" w:rsidRDefault="009D51CE" w:rsidP="009D51CE">
      <w:pPr>
        <w:pStyle w:val="a3"/>
        <w:shd w:val="clear" w:color="auto" w:fill="FFFFFF"/>
        <w:spacing w:before="0" w:beforeAutospacing="0" w:after="0" w:afterAutospacing="0"/>
        <w:ind w:left="426"/>
        <w:jc w:val="both"/>
        <w:rPr>
          <w:sz w:val="28"/>
          <w:szCs w:val="28"/>
        </w:rPr>
      </w:pPr>
    </w:p>
    <w:p w:rsidR="001A3A9D" w:rsidRDefault="001A3A9D" w:rsidP="009D51CE">
      <w:pPr>
        <w:pStyle w:val="a3"/>
        <w:numPr>
          <w:ilvl w:val="0"/>
          <w:numId w:val="6"/>
        </w:numPr>
        <w:shd w:val="clear" w:color="auto" w:fill="FFFFFF"/>
        <w:spacing w:before="0" w:beforeAutospacing="0" w:after="0" w:afterAutospacing="0"/>
        <w:jc w:val="both"/>
        <w:rPr>
          <w:sz w:val="28"/>
          <w:szCs w:val="28"/>
        </w:rPr>
      </w:pPr>
      <w:r>
        <w:rPr>
          <w:sz w:val="28"/>
          <w:szCs w:val="28"/>
        </w:rPr>
        <w:t>При описании обобщения и распространения собственного опыта:</w:t>
      </w:r>
    </w:p>
    <w:p w:rsidR="001A3A9D" w:rsidRDefault="009D51CE" w:rsidP="009D51CE">
      <w:pPr>
        <w:pStyle w:val="a3"/>
        <w:shd w:val="clear" w:color="auto" w:fill="FFFFFF"/>
        <w:spacing w:before="0" w:beforeAutospacing="0" w:after="0" w:afterAutospacing="0"/>
        <w:ind w:firstLine="426"/>
        <w:jc w:val="both"/>
        <w:rPr>
          <w:sz w:val="28"/>
          <w:szCs w:val="28"/>
        </w:rPr>
      </w:pPr>
      <w:r>
        <w:rPr>
          <w:sz w:val="28"/>
          <w:szCs w:val="28"/>
        </w:rPr>
        <w:t xml:space="preserve">- </w:t>
      </w:r>
      <w:r w:rsidR="001A3A9D">
        <w:rPr>
          <w:sz w:val="28"/>
          <w:szCs w:val="28"/>
        </w:rPr>
        <w:t xml:space="preserve">заявляют декларативно: </w:t>
      </w:r>
      <w:r w:rsidR="003E77BB">
        <w:rPr>
          <w:sz w:val="28"/>
          <w:szCs w:val="28"/>
        </w:rPr>
        <w:t>«</w:t>
      </w:r>
      <w:r w:rsidR="001A3A9D">
        <w:rPr>
          <w:sz w:val="28"/>
          <w:szCs w:val="28"/>
        </w:rPr>
        <w:t xml:space="preserve">принимаю участие в мероприятиях районного уровня, МО и </w:t>
      </w:r>
      <w:proofErr w:type="spellStart"/>
      <w:r w:rsidR="001A3A9D">
        <w:rPr>
          <w:sz w:val="28"/>
          <w:szCs w:val="28"/>
        </w:rPr>
        <w:t>т.д</w:t>
      </w:r>
      <w:proofErr w:type="spellEnd"/>
      <w:r w:rsidR="003E77BB">
        <w:rPr>
          <w:sz w:val="28"/>
          <w:szCs w:val="28"/>
        </w:rPr>
        <w:t>»;</w:t>
      </w:r>
    </w:p>
    <w:p w:rsidR="001A3A9D" w:rsidRPr="00046DBD" w:rsidRDefault="009D51CE" w:rsidP="009D51CE">
      <w:pPr>
        <w:pStyle w:val="a3"/>
        <w:shd w:val="clear" w:color="auto" w:fill="FFFFFF"/>
        <w:spacing w:before="0" w:beforeAutospacing="0" w:after="0" w:afterAutospacing="0"/>
        <w:ind w:left="709" w:hanging="425"/>
        <w:jc w:val="both"/>
        <w:rPr>
          <w:sz w:val="28"/>
          <w:szCs w:val="28"/>
        </w:rPr>
      </w:pPr>
      <w:r>
        <w:rPr>
          <w:sz w:val="28"/>
          <w:szCs w:val="28"/>
        </w:rPr>
        <w:t xml:space="preserve">- </w:t>
      </w:r>
      <w:r w:rsidR="001A3A9D">
        <w:rPr>
          <w:sz w:val="28"/>
          <w:szCs w:val="28"/>
        </w:rPr>
        <w:t>или перечисляю</w:t>
      </w:r>
      <w:r w:rsidR="003E77BB">
        <w:rPr>
          <w:sz w:val="28"/>
          <w:szCs w:val="28"/>
        </w:rPr>
        <w:t>т</w:t>
      </w:r>
      <w:r w:rsidR="001A3A9D">
        <w:rPr>
          <w:sz w:val="28"/>
          <w:szCs w:val="28"/>
        </w:rPr>
        <w:t xml:space="preserve"> мероприятия без указания степени участия в них.</w:t>
      </w:r>
    </w:p>
    <w:p w:rsidR="001A3A9D" w:rsidRDefault="001A3A9D" w:rsidP="009D51CE">
      <w:pPr>
        <w:pStyle w:val="a3"/>
        <w:shd w:val="clear" w:color="auto" w:fill="FFFFFF"/>
        <w:spacing w:before="0" w:beforeAutospacing="0" w:after="0" w:afterAutospacing="0"/>
        <w:jc w:val="both"/>
        <w:rPr>
          <w:sz w:val="26"/>
          <w:szCs w:val="26"/>
        </w:rPr>
      </w:pPr>
    </w:p>
    <w:p w:rsidR="001A3A9D" w:rsidRPr="009D51CE" w:rsidRDefault="001A3A9D" w:rsidP="009D51CE">
      <w:pPr>
        <w:pStyle w:val="a3"/>
        <w:shd w:val="clear" w:color="auto" w:fill="FFFFFF"/>
        <w:spacing w:before="0" w:beforeAutospacing="0" w:after="0" w:afterAutospacing="0"/>
        <w:jc w:val="both"/>
        <w:rPr>
          <w:i/>
          <w:sz w:val="28"/>
          <w:szCs w:val="28"/>
        </w:rPr>
      </w:pPr>
      <w:r w:rsidRPr="009D51CE">
        <w:rPr>
          <w:i/>
          <w:sz w:val="26"/>
          <w:szCs w:val="26"/>
        </w:rPr>
        <w:t>Таким образом, в</w:t>
      </w:r>
      <w:r w:rsidRPr="009D51CE">
        <w:rPr>
          <w:i/>
          <w:sz w:val="28"/>
          <w:szCs w:val="28"/>
        </w:rPr>
        <w:t xml:space="preserve"> аттестационных документах специалистов не раскрывается параметр «Результативность профессиональной деятельности в зависимости от должности аттестуемого работника».</w:t>
      </w:r>
    </w:p>
    <w:p w:rsidR="001A3A9D" w:rsidRDefault="001A3A9D" w:rsidP="009D51CE">
      <w:pPr>
        <w:pStyle w:val="a4"/>
        <w:jc w:val="both"/>
        <w:rPr>
          <w:rFonts w:ascii="Times New Roman" w:hAnsi="Times New Roman"/>
          <w:sz w:val="28"/>
          <w:szCs w:val="28"/>
        </w:rPr>
      </w:pPr>
    </w:p>
    <w:p w:rsidR="001A3A9D" w:rsidRPr="009D51CE" w:rsidRDefault="003E77BB" w:rsidP="009D51CE">
      <w:pPr>
        <w:pStyle w:val="a4"/>
        <w:jc w:val="both"/>
        <w:rPr>
          <w:rFonts w:ascii="Times New Roman" w:hAnsi="Times New Roman"/>
          <w:b/>
          <w:sz w:val="28"/>
          <w:szCs w:val="28"/>
        </w:rPr>
      </w:pPr>
      <w:r>
        <w:rPr>
          <w:rFonts w:ascii="Times New Roman" w:hAnsi="Times New Roman"/>
          <w:b/>
          <w:sz w:val="28"/>
          <w:szCs w:val="28"/>
        </w:rPr>
        <w:t>Рекомендации: в</w:t>
      </w:r>
      <w:r w:rsidR="001A3A9D" w:rsidRPr="009D51CE">
        <w:rPr>
          <w:rFonts w:ascii="Times New Roman" w:hAnsi="Times New Roman"/>
          <w:b/>
          <w:sz w:val="28"/>
          <w:szCs w:val="28"/>
        </w:rPr>
        <w:t xml:space="preserve"> аттестационных документах указывать:</w:t>
      </w:r>
    </w:p>
    <w:p w:rsidR="001A3A9D" w:rsidRDefault="001A3A9D" w:rsidP="009D51CE">
      <w:pPr>
        <w:pStyle w:val="a4"/>
        <w:widowControl w:val="0"/>
        <w:numPr>
          <w:ilvl w:val="0"/>
          <w:numId w:val="10"/>
        </w:numPr>
        <w:suppressAutoHyphens/>
        <w:snapToGrid w:val="0"/>
        <w:spacing w:after="0" w:line="240" w:lineRule="auto"/>
        <w:jc w:val="both"/>
        <w:rPr>
          <w:rFonts w:ascii="Times New Roman" w:hAnsi="Times New Roman"/>
          <w:sz w:val="28"/>
          <w:szCs w:val="28"/>
        </w:rPr>
      </w:pPr>
      <w:r>
        <w:rPr>
          <w:rFonts w:ascii="Times New Roman" w:hAnsi="Times New Roman"/>
          <w:sz w:val="28"/>
          <w:szCs w:val="28"/>
        </w:rPr>
        <w:t>категории детей с ОВЗ, с которыми работает специалист;</w:t>
      </w:r>
    </w:p>
    <w:p w:rsidR="001A3A9D" w:rsidRDefault="001A3A9D" w:rsidP="009D51CE">
      <w:pPr>
        <w:pStyle w:val="a4"/>
        <w:widowControl w:val="0"/>
        <w:numPr>
          <w:ilvl w:val="0"/>
          <w:numId w:val="10"/>
        </w:numPr>
        <w:suppressAutoHyphens/>
        <w:snapToGrid w:val="0"/>
        <w:spacing w:after="0" w:line="240" w:lineRule="auto"/>
        <w:jc w:val="both"/>
        <w:rPr>
          <w:rFonts w:ascii="Times New Roman" w:hAnsi="Times New Roman"/>
          <w:sz w:val="28"/>
          <w:szCs w:val="28"/>
        </w:rPr>
      </w:pPr>
      <w:r>
        <w:rPr>
          <w:rFonts w:ascii="Times New Roman" w:hAnsi="Times New Roman"/>
          <w:sz w:val="28"/>
          <w:szCs w:val="28"/>
        </w:rPr>
        <w:t>д</w:t>
      </w:r>
      <w:r w:rsidRPr="00A873E4">
        <w:rPr>
          <w:rFonts w:ascii="Times New Roman" w:hAnsi="Times New Roman"/>
          <w:sz w:val="28"/>
          <w:szCs w:val="28"/>
        </w:rPr>
        <w:t xml:space="preserve">иагностические методики </w:t>
      </w:r>
      <w:r w:rsidRPr="00046DBD">
        <w:rPr>
          <w:rFonts w:ascii="Times New Roman" w:hAnsi="Times New Roman"/>
          <w:sz w:val="28"/>
          <w:szCs w:val="28"/>
        </w:rPr>
        <w:t>в соответствии с выделенной проблемой, гипотезой и целью диагностики</w:t>
      </w:r>
      <w:r>
        <w:rPr>
          <w:rFonts w:ascii="Times New Roman" w:hAnsi="Times New Roman"/>
          <w:sz w:val="28"/>
          <w:szCs w:val="28"/>
        </w:rPr>
        <w:t>, которые использует специалист и результаты этой диагностики;</w:t>
      </w:r>
    </w:p>
    <w:p w:rsidR="001A3A9D" w:rsidRDefault="001A3A9D" w:rsidP="009D51CE">
      <w:pPr>
        <w:pStyle w:val="a4"/>
        <w:widowControl w:val="0"/>
        <w:numPr>
          <w:ilvl w:val="0"/>
          <w:numId w:val="10"/>
        </w:numPr>
        <w:suppressAutoHyphens/>
        <w:snapToGrid w:val="0"/>
        <w:spacing w:after="0" w:line="240" w:lineRule="auto"/>
        <w:jc w:val="both"/>
        <w:rPr>
          <w:rFonts w:ascii="Times New Roman" w:hAnsi="Times New Roman"/>
          <w:sz w:val="28"/>
          <w:szCs w:val="28"/>
        </w:rPr>
      </w:pPr>
      <w:r>
        <w:rPr>
          <w:rFonts w:ascii="Times New Roman" w:hAnsi="Times New Roman"/>
          <w:sz w:val="28"/>
          <w:szCs w:val="28"/>
        </w:rPr>
        <w:t>название реализуемых программ, которые должны исходить из выявленных проблем (результатов диагностики);</w:t>
      </w:r>
    </w:p>
    <w:p w:rsidR="001A3A9D" w:rsidRDefault="001A3A9D" w:rsidP="009D51CE">
      <w:pPr>
        <w:pStyle w:val="a4"/>
        <w:widowControl w:val="0"/>
        <w:numPr>
          <w:ilvl w:val="0"/>
          <w:numId w:val="10"/>
        </w:numPr>
        <w:suppressAutoHyphens/>
        <w:snapToGrid w:val="0"/>
        <w:spacing w:after="0" w:line="240" w:lineRule="auto"/>
        <w:jc w:val="both"/>
        <w:rPr>
          <w:rFonts w:ascii="Times New Roman" w:hAnsi="Times New Roman"/>
          <w:sz w:val="28"/>
          <w:szCs w:val="28"/>
        </w:rPr>
      </w:pPr>
      <w:r w:rsidRPr="00046DBD">
        <w:rPr>
          <w:rFonts w:ascii="Times New Roman" w:hAnsi="Times New Roman"/>
          <w:sz w:val="28"/>
          <w:szCs w:val="28"/>
        </w:rPr>
        <w:t>динамик</w:t>
      </w:r>
      <w:r>
        <w:rPr>
          <w:rFonts w:ascii="Times New Roman" w:hAnsi="Times New Roman"/>
          <w:sz w:val="28"/>
          <w:szCs w:val="28"/>
        </w:rPr>
        <w:t>у</w:t>
      </w:r>
      <w:r w:rsidRPr="00046DBD">
        <w:rPr>
          <w:rFonts w:ascii="Times New Roman" w:hAnsi="Times New Roman"/>
          <w:sz w:val="28"/>
          <w:szCs w:val="28"/>
        </w:rPr>
        <w:t xml:space="preserve"> и устойчивость результата коррекции и развития</w:t>
      </w:r>
      <w:r>
        <w:rPr>
          <w:rFonts w:ascii="Times New Roman" w:hAnsi="Times New Roman"/>
          <w:sz w:val="28"/>
          <w:szCs w:val="28"/>
        </w:rPr>
        <w:t xml:space="preserve"> представлять соответствии с направлениями деятельности реализуемых программам;</w:t>
      </w:r>
    </w:p>
    <w:p w:rsidR="001A3A9D" w:rsidRDefault="001A3A9D" w:rsidP="009D51CE">
      <w:pPr>
        <w:pStyle w:val="a4"/>
        <w:widowControl w:val="0"/>
        <w:numPr>
          <w:ilvl w:val="0"/>
          <w:numId w:val="10"/>
        </w:numPr>
        <w:suppressAutoHyphens/>
        <w:snapToGrid w:val="0"/>
        <w:spacing w:after="0" w:line="240" w:lineRule="auto"/>
        <w:jc w:val="both"/>
        <w:rPr>
          <w:rFonts w:ascii="Times New Roman" w:hAnsi="Times New Roman"/>
          <w:sz w:val="28"/>
          <w:szCs w:val="28"/>
        </w:rPr>
      </w:pPr>
      <w:r>
        <w:rPr>
          <w:rFonts w:ascii="Times New Roman" w:hAnsi="Times New Roman"/>
          <w:sz w:val="28"/>
          <w:szCs w:val="28"/>
        </w:rPr>
        <w:t>названия мероприятий и степень участия в них (доклад, мастер-класс и т.д.)</w:t>
      </w:r>
      <w:r w:rsidR="009D51CE">
        <w:rPr>
          <w:rFonts w:ascii="Times New Roman" w:hAnsi="Times New Roman"/>
          <w:sz w:val="28"/>
          <w:szCs w:val="28"/>
        </w:rPr>
        <w:t>.</w:t>
      </w:r>
    </w:p>
    <w:p w:rsidR="001A3A9D" w:rsidRDefault="001A3A9D" w:rsidP="009D51CE">
      <w:pPr>
        <w:spacing w:after="0" w:line="240" w:lineRule="auto"/>
        <w:jc w:val="both"/>
        <w:rPr>
          <w:rFonts w:ascii="Times New Roman" w:hAnsi="Times New Roman" w:cs="Times New Roman"/>
          <w:bCs/>
          <w:sz w:val="28"/>
          <w:szCs w:val="28"/>
        </w:rPr>
      </w:pPr>
    </w:p>
    <w:sectPr w:rsidR="001A3A9D" w:rsidSect="00F52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F1C"/>
    <w:multiLevelType w:val="hybridMultilevel"/>
    <w:tmpl w:val="4D38C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053612"/>
    <w:multiLevelType w:val="hybridMultilevel"/>
    <w:tmpl w:val="0B980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F223AE"/>
    <w:multiLevelType w:val="hybridMultilevel"/>
    <w:tmpl w:val="079C24CA"/>
    <w:lvl w:ilvl="0" w:tplc="C810B584">
      <w:start w:val="1"/>
      <w:numFmt w:val="bullet"/>
      <w:lvlText w:val="•"/>
      <w:lvlJc w:val="left"/>
      <w:pPr>
        <w:tabs>
          <w:tab w:val="num" w:pos="720"/>
        </w:tabs>
        <w:ind w:left="720" w:hanging="360"/>
      </w:pPr>
      <w:rPr>
        <w:rFonts w:ascii="Times New Roman" w:hAnsi="Times New Roman" w:hint="default"/>
      </w:rPr>
    </w:lvl>
    <w:lvl w:ilvl="1" w:tplc="040A4F2E" w:tentative="1">
      <w:start w:val="1"/>
      <w:numFmt w:val="bullet"/>
      <w:lvlText w:val="•"/>
      <w:lvlJc w:val="left"/>
      <w:pPr>
        <w:tabs>
          <w:tab w:val="num" w:pos="1440"/>
        </w:tabs>
        <w:ind w:left="1440" w:hanging="360"/>
      </w:pPr>
      <w:rPr>
        <w:rFonts w:ascii="Times New Roman" w:hAnsi="Times New Roman" w:hint="default"/>
      </w:rPr>
    </w:lvl>
    <w:lvl w:ilvl="2" w:tplc="F2C615BE" w:tentative="1">
      <w:start w:val="1"/>
      <w:numFmt w:val="bullet"/>
      <w:lvlText w:val="•"/>
      <w:lvlJc w:val="left"/>
      <w:pPr>
        <w:tabs>
          <w:tab w:val="num" w:pos="2160"/>
        </w:tabs>
        <w:ind w:left="2160" w:hanging="360"/>
      </w:pPr>
      <w:rPr>
        <w:rFonts w:ascii="Times New Roman" w:hAnsi="Times New Roman" w:hint="default"/>
      </w:rPr>
    </w:lvl>
    <w:lvl w:ilvl="3" w:tplc="6BCCCBA2" w:tentative="1">
      <w:start w:val="1"/>
      <w:numFmt w:val="bullet"/>
      <w:lvlText w:val="•"/>
      <w:lvlJc w:val="left"/>
      <w:pPr>
        <w:tabs>
          <w:tab w:val="num" w:pos="2880"/>
        </w:tabs>
        <w:ind w:left="2880" w:hanging="360"/>
      </w:pPr>
      <w:rPr>
        <w:rFonts w:ascii="Times New Roman" w:hAnsi="Times New Roman" w:hint="default"/>
      </w:rPr>
    </w:lvl>
    <w:lvl w:ilvl="4" w:tplc="8DE4C476" w:tentative="1">
      <w:start w:val="1"/>
      <w:numFmt w:val="bullet"/>
      <w:lvlText w:val="•"/>
      <w:lvlJc w:val="left"/>
      <w:pPr>
        <w:tabs>
          <w:tab w:val="num" w:pos="3600"/>
        </w:tabs>
        <w:ind w:left="3600" w:hanging="360"/>
      </w:pPr>
      <w:rPr>
        <w:rFonts w:ascii="Times New Roman" w:hAnsi="Times New Roman" w:hint="default"/>
      </w:rPr>
    </w:lvl>
    <w:lvl w:ilvl="5" w:tplc="5F548FCA" w:tentative="1">
      <w:start w:val="1"/>
      <w:numFmt w:val="bullet"/>
      <w:lvlText w:val="•"/>
      <w:lvlJc w:val="left"/>
      <w:pPr>
        <w:tabs>
          <w:tab w:val="num" w:pos="4320"/>
        </w:tabs>
        <w:ind w:left="4320" w:hanging="360"/>
      </w:pPr>
      <w:rPr>
        <w:rFonts w:ascii="Times New Roman" w:hAnsi="Times New Roman" w:hint="default"/>
      </w:rPr>
    </w:lvl>
    <w:lvl w:ilvl="6" w:tplc="C3483784" w:tentative="1">
      <w:start w:val="1"/>
      <w:numFmt w:val="bullet"/>
      <w:lvlText w:val="•"/>
      <w:lvlJc w:val="left"/>
      <w:pPr>
        <w:tabs>
          <w:tab w:val="num" w:pos="5040"/>
        </w:tabs>
        <w:ind w:left="5040" w:hanging="360"/>
      </w:pPr>
      <w:rPr>
        <w:rFonts w:ascii="Times New Roman" w:hAnsi="Times New Roman" w:hint="default"/>
      </w:rPr>
    </w:lvl>
    <w:lvl w:ilvl="7" w:tplc="1EFAB156" w:tentative="1">
      <w:start w:val="1"/>
      <w:numFmt w:val="bullet"/>
      <w:lvlText w:val="•"/>
      <w:lvlJc w:val="left"/>
      <w:pPr>
        <w:tabs>
          <w:tab w:val="num" w:pos="5760"/>
        </w:tabs>
        <w:ind w:left="5760" w:hanging="360"/>
      </w:pPr>
      <w:rPr>
        <w:rFonts w:ascii="Times New Roman" w:hAnsi="Times New Roman" w:hint="default"/>
      </w:rPr>
    </w:lvl>
    <w:lvl w:ilvl="8" w:tplc="9BD608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531F06"/>
    <w:multiLevelType w:val="hybridMultilevel"/>
    <w:tmpl w:val="5DC6CD78"/>
    <w:lvl w:ilvl="0" w:tplc="18420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044D59"/>
    <w:multiLevelType w:val="hybridMultilevel"/>
    <w:tmpl w:val="2062C27C"/>
    <w:lvl w:ilvl="0" w:tplc="994693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D6DBF"/>
    <w:multiLevelType w:val="hybridMultilevel"/>
    <w:tmpl w:val="C61C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5E1EC7"/>
    <w:multiLevelType w:val="hybridMultilevel"/>
    <w:tmpl w:val="F4B2ED8C"/>
    <w:lvl w:ilvl="0" w:tplc="9F4CCFB4">
      <w:start w:val="1"/>
      <w:numFmt w:val="bullet"/>
      <w:lvlText w:val="•"/>
      <w:lvlJc w:val="left"/>
      <w:pPr>
        <w:tabs>
          <w:tab w:val="num" w:pos="720"/>
        </w:tabs>
        <w:ind w:left="720" w:hanging="360"/>
      </w:pPr>
      <w:rPr>
        <w:rFonts w:ascii="Times New Roman" w:hAnsi="Times New Roman" w:hint="default"/>
      </w:rPr>
    </w:lvl>
    <w:lvl w:ilvl="1" w:tplc="D3FCF7B0" w:tentative="1">
      <w:start w:val="1"/>
      <w:numFmt w:val="bullet"/>
      <w:lvlText w:val="•"/>
      <w:lvlJc w:val="left"/>
      <w:pPr>
        <w:tabs>
          <w:tab w:val="num" w:pos="1440"/>
        </w:tabs>
        <w:ind w:left="1440" w:hanging="360"/>
      </w:pPr>
      <w:rPr>
        <w:rFonts w:ascii="Times New Roman" w:hAnsi="Times New Roman" w:hint="default"/>
      </w:rPr>
    </w:lvl>
    <w:lvl w:ilvl="2" w:tplc="D6F86DB0" w:tentative="1">
      <w:start w:val="1"/>
      <w:numFmt w:val="bullet"/>
      <w:lvlText w:val="•"/>
      <w:lvlJc w:val="left"/>
      <w:pPr>
        <w:tabs>
          <w:tab w:val="num" w:pos="2160"/>
        </w:tabs>
        <w:ind w:left="2160" w:hanging="360"/>
      </w:pPr>
      <w:rPr>
        <w:rFonts w:ascii="Times New Roman" w:hAnsi="Times New Roman" w:hint="default"/>
      </w:rPr>
    </w:lvl>
    <w:lvl w:ilvl="3" w:tplc="5278607A" w:tentative="1">
      <w:start w:val="1"/>
      <w:numFmt w:val="bullet"/>
      <w:lvlText w:val="•"/>
      <w:lvlJc w:val="left"/>
      <w:pPr>
        <w:tabs>
          <w:tab w:val="num" w:pos="2880"/>
        </w:tabs>
        <w:ind w:left="2880" w:hanging="360"/>
      </w:pPr>
      <w:rPr>
        <w:rFonts w:ascii="Times New Roman" w:hAnsi="Times New Roman" w:hint="default"/>
      </w:rPr>
    </w:lvl>
    <w:lvl w:ilvl="4" w:tplc="A7D405C6" w:tentative="1">
      <w:start w:val="1"/>
      <w:numFmt w:val="bullet"/>
      <w:lvlText w:val="•"/>
      <w:lvlJc w:val="left"/>
      <w:pPr>
        <w:tabs>
          <w:tab w:val="num" w:pos="3600"/>
        </w:tabs>
        <w:ind w:left="3600" w:hanging="360"/>
      </w:pPr>
      <w:rPr>
        <w:rFonts w:ascii="Times New Roman" w:hAnsi="Times New Roman" w:hint="default"/>
      </w:rPr>
    </w:lvl>
    <w:lvl w:ilvl="5" w:tplc="ED406070" w:tentative="1">
      <w:start w:val="1"/>
      <w:numFmt w:val="bullet"/>
      <w:lvlText w:val="•"/>
      <w:lvlJc w:val="left"/>
      <w:pPr>
        <w:tabs>
          <w:tab w:val="num" w:pos="4320"/>
        </w:tabs>
        <w:ind w:left="4320" w:hanging="360"/>
      </w:pPr>
      <w:rPr>
        <w:rFonts w:ascii="Times New Roman" w:hAnsi="Times New Roman" w:hint="default"/>
      </w:rPr>
    </w:lvl>
    <w:lvl w:ilvl="6" w:tplc="3EA22C9E" w:tentative="1">
      <w:start w:val="1"/>
      <w:numFmt w:val="bullet"/>
      <w:lvlText w:val="•"/>
      <w:lvlJc w:val="left"/>
      <w:pPr>
        <w:tabs>
          <w:tab w:val="num" w:pos="5040"/>
        </w:tabs>
        <w:ind w:left="5040" w:hanging="360"/>
      </w:pPr>
      <w:rPr>
        <w:rFonts w:ascii="Times New Roman" w:hAnsi="Times New Roman" w:hint="default"/>
      </w:rPr>
    </w:lvl>
    <w:lvl w:ilvl="7" w:tplc="25B2879A" w:tentative="1">
      <w:start w:val="1"/>
      <w:numFmt w:val="bullet"/>
      <w:lvlText w:val="•"/>
      <w:lvlJc w:val="left"/>
      <w:pPr>
        <w:tabs>
          <w:tab w:val="num" w:pos="5760"/>
        </w:tabs>
        <w:ind w:left="5760" w:hanging="360"/>
      </w:pPr>
      <w:rPr>
        <w:rFonts w:ascii="Times New Roman" w:hAnsi="Times New Roman" w:hint="default"/>
      </w:rPr>
    </w:lvl>
    <w:lvl w:ilvl="8" w:tplc="98767C4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365635"/>
    <w:multiLevelType w:val="hybridMultilevel"/>
    <w:tmpl w:val="14BCE09E"/>
    <w:lvl w:ilvl="0" w:tplc="B5087BD8">
      <w:start w:val="1"/>
      <w:numFmt w:val="bullet"/>
      <w:lvlText w:val="•"/>
      <w:lvlJc w:val="left"/>
      <w:pPr>
        <w:tabs>
          <w:tab w:val="num" w:pos="720"/>
        </w:tabs>
        <w:ind w:left="720" w:hanging="360"/>
      </w:pPr>
      <w:rPr>
        <w:rFonts w:ascii="Times New Roman" w:hAnsi="Times New Roman" w:hint="default"/>
      </w:rPr>
    </w:lvl>
    <w:lvl w:ilvl="1" w:tplc="85686FCC" w:tentative="1">
      <w:start w:val="1"/>
      <w:numFmt w:val="bullet"/>
      <w:lvlText w:val="•"/>
      <w:lvlJc w:val="left"/>
      <w:pPr>
        <w:tabs>
          <w:tab w:val="num" w:pos="1440"/>
        </w:tabs>
        <w:ind w:left="1440" w:hanging="360"/>
      </w:pPr>
      <w:rPr>
        <w:rFonts w:ascii="Times New Roman" w:hAnsi="Times New Roman" w:hint="default"/>
      </w:rPr>
    </w:lvl>
    <w:lvl w:ilvl="2" w:tplc="74347B1C" w:tentative="1">
      <w:start w:val="1"/>
      <w:numFmt w:val="bullet"/>
      <w:lvlText w:val="•"/>
      <w:lvlJc w:val="left"/>
      <w:pPr>
        <w:tabs>
          <w:tab w:val="num" w:pos="2160"/>
        </w:tabs>
        <w:ind w:left="2160" w:hanging="360"/>
      </w:pPr>
      <w:rPr>
        <w:rFonts w:ascii="Times New Roman" w:hAnsi="Times New Roman" w:hint="default"/>
      </w:rPr>
    </w:lvl>
    <w:lvl w:ilvl="3" w:tplc="6310BA26" w:tentative="1">
      <w:start w:val="1"/>
      <w:numFmt w:val="bullet"/>
      <w:lvlText w:val="•"/>
      <w:lvlJc w:val="left"/>
      <w:pPr>
        <w:tabs>
          <w:tab w:val="num" w:pos="2880"/>
        </w:tabs>
        <w:ind w:left="2880" w:hanging="360"/>
      </w:pPr>
      <w:rPr>
        <w:rFonts w:ascii="Times New Roman" w:hAnsi="Times New Roman" w:hint="default"/>
      </w:rPr>
    </w:lvl>
    <w:lvl w:ilvl="4" w:tplc="FE34C880" w:tentative="1">
      <w:start w:val="1"/>
      <w:numFmt w:val="bullet"/>
      <w:lvlText w:val="•"/>
      <w:lvlJc w:val="left"/>
      <w:pPr>
        <w:tabs>
          <w:tab w:val="num" w:pos="3600"/>
        </w:tabs>
        <w:ind w:left="3600" w:hanging="360"/>
      </w:pPr>
      <w:rPr>
        <w:rFonts w:ascii="Times New Roman" w:hAnsi="Times New Roman" w:hint="default"/>
      </w:rPr>
    </w:lvl>
    <w:lvl w:ilvl="5" w:tplc="71D80254" w:tentative="1">
      <w:start w:val="1"/>
      <w:numFmt w:val="bullet"/>
      <w:lvlText w:val="•"/>
      <w:lvlJc w:val="left"/>
      <w:pPr>
        <w:tabs>
          <w:tab w:val="num" w:pos="4320"/>
        </w:tabs>
        <w:ind w:left="4320" w:hanging="360"/>
      </w:pPr>
      <w:rPr>
        <w:rFonts w:ascii="Times New Roman" w:hAnsi="Times New Roman" w:hint="default"/>
      </w:rPr>
    </w:lvl>
    <w:lvl w:ilvl="6" w:tplc="ADF644C0" w:tentative="1">
      <w:start w:val="1"/>
      <w:numFmt w:val="bullet"/>
      <w:lvlText w:val="•"/>
      <w:lvlJc w:val="left"/>
      <w:pPr>
        <w:tabs>
          <w:tab w:val="num" w:pos="5040"/>
        </w:tabs>
        <w:ind w:left="5040" w:hanging="360"/>
      </w:pPr>
      <w:rPr>
        <w:rFonts w:ascii="Times New Roman" w:hAnsi="Times New Roman" w:hint="default"/>
      </w:rPr>
    </w:lvl>
    <w:lvl w:ilvl="7" w:tplc="D750CC92" w:tentative="1">
      <w:start w:val="1"/>
      <w:numFmt w:val="bullet"/>
      <w:lvlText w:val="•"/>
      <w:lvlJc w:val="left"/>
      <w:pPr>
        <w:tabs>
          <w:tab w:val="num" w:pos="5760"/>
        </w:tabs>
        <w:ind w:left="5760" w:hanging="360"/>
      </w:pPr>
      <w:rPr>
        <w:rFonts w:ascii="Times New Roman" w:hAnsi="Times New Roman" w:hint="default"/>
      </w:rPr>
    </w:lvl>
    <w:lvl w:ilvl="8" w:tplc="9DEAB8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2A94AEE"/>
    <w:multiLevelType w:val="hybridMultilevel"/>
    <w:tmpl w:val="69569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ED70D9E"/>
    <w:multiLevelType w:val="hybridMultilevel"/>
    <w:tmpl w:val="DAD4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5"/>
  </w:num>
  <w:num w:numId="6">
    <w:abstractNumId w:val="9"/>
  </w:num>
  <w:num w:numId="7">
    <w:abstractNumId w:val="1"/>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022B8"/>
    <w:rsid w:val="00057772"/>
    <w:rsid w:val="000772ED"/>
    <w:rsid w:val="001A22FA"/>
    <w:rsid w:val="001A3A9D"/>
    <w:rsid w:val="001B0E07"/>
    <w:rsid w:val="00222067"/>
    <w:rsid w:val="002F22B1"/>
    <w:rsid w:val="003D5463"/>
    <w:rsid w:val="003E77BB"/>
    <w:rsid w:val="00417CC1"/>
    <w:rsid w:val="004C11B1"/>
    <w:rsid w:val="00544945"/>
    <w:rsid w:val="00576AC6"/>
    <w:rsid w:val="007C3237"/>
    <w:rsid w:val="008009ED"/>
    <w:rsid w:val="008E7F75"/>
    <w:rsid w:val="009D51CE"/>
    <w:rsid w:val="00AD56F2"/>
    <w:rsid w:val="00B022B8"/>
    <w:rsid w:val="00BE32DE"/>
    <w:rsid w:val="00BF48FB"/>
    <w:rsid w:val="00CB6773"/>
    <w:rsid w:val="00E75190"/>
    <w:rsid w:val="00EE1D80"/>
    <w:rsid w:val="00F5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2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6AC6"/>
    <w:pPr>
      <w:ind w:left="720"/>
      <w:contextualSpacing/>
    </w:pPr>
  </w:style>
  <w:style w:type="character" w:styleId="a5">
    <w:name w:val="Hyperlink"/>
    <w:basedOn w:val="a0"/>
    <w:uiPriority w:val="99"/>
    <w:unhideWhenUsed/>
    <w:rsid w:val="008E7F75"/>
    <w:rPr>
      <w:color w:val="0000FF" w:themeColor="hyperlink"/>
      <w:u w:val="single"/>
    </w:rPr>
  </w:style>
  <w:style w:type="character" w:styleId="a6">
    <w:name w:val="FollowedHyperlink"/>
    <w:basedOn w:val="a0"/>
    <w:uiPriority w:val="99"/>
    <w:semiHidden/>
    <w:unhideWhenUsed/>
    <w:rsid w:val="008E7F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6503331">
      <w:bodyDiv w:val="1"/>
      <w:marLeft w:val="0"/>
      <w:marRight w:val="0"/>
      <w:marTop w:val="0"/>
      <w:marBottom w:val="0"/>
      <w:divBdr>
        <w:top w:val="none" w:sz="0" w:space="0" w:color="auto"/>
        <w:left w:val="none" w:sz="0" w:space="0" w:color="auto"/>
        <w:bottom w:val="none" w:sz="0" w:space="0" w:color="auto"/>
        <w:right w:val="none" w:sz="0" w:space="0" w:color="auto"/>
      </w:divBdr>
      <w:divsChild>
        <w:div w:id="4476400">
          <w:marLeft w:val="547"/>
          <w:marRight w:val="0"/>
          <w:marTop w:val="0"/>
          <w:marBottom w:val="0"/>
          <w:divBdr>
            <w:top w:val="none" w:sz="0" w:space="0" w:color="auto"/>
            <w:left w:val="none" w:sz="0" w:space="0" w:color="auto"/>
            <w:bottom w:val="none" w:sz="0" w:space="0" w:color="auto"/>
            <w:right w:val="none" w:sz="0" w:space="0" w:color="auto"/>
          </w:divBdr>
        </w:div>
        <w:div w:id="395586688">
          <w:marLeft w:val="547"/>
          <w:marRight w:val="0"/>
          <w:marTop w:val="0"/>
          <w:marBottom w:val="0"/>
          <w:divBdr>
            <w:top w:val="none" w:sz="0" w:space="0" w:color="auto"/>
            <w:left w:val="none" w:sz="0" w:space="0" w:color="auto"/>
            <w:bottom w:val="none" w:sz="0" w:space="0" w:color="auto"/>
            <w:right w:val="none" w:sz="0" w:space="0" w:color="auto"/>
          </w:divBdr>
        </w:div>
        <w:div w:id="834884933">
          <w:marLeft w:val="547"/>
          <w:marRight w:val="0"/>
          <w:marTop w:val="0"/>
          <w:marBottom w:val="0"/>
          <w:divBdr>
            <w:top w:val="none" w:sz="0" w:space="0" w:color="auto"/>
            <w:left w:val="none" w:sz="0" w:space="0" w:color="auto"/>
            <w:bottom w:val="none" w:sz="0" w:space="0" w:color="auto"/>
            <w:right w:val="none" w:sz="0" w:space="0" w:color="auto"/>
          </w:divBdr>
        </w:div>
        <w:div w:id="1731344269">
          <w:marLeft w:val="547"/>
          <w:marRight w:val="0"/>
          <w:marTop w:val="0"/>
          <w:marBottom w:val="0"/>
          <w:divBdr>
            <w:top w:val="none" w:sz="0" w:space="0" w:color="auto"/>
            <w:left w:val="none" w:sz="0" w:space="0" w:color="auto"/>
            <w:bottom w:val="none" w:sz="0" w:space="0" w:color="auto"/>
            <w:right w:val="none" w:sz="0" w:space="0" w:color="auto"/>
          </w:divBdr>
        </w:div>
        <w:div w:id="806513139">
          <w:marLeft w:val="547"/>
          <w:marRight w:val="0"/>
          <w:marTop w:val="0"/>
          <w:marBottom w:val="0"/>
          <w:divBdr>
            <w:top w:val="none" w:sz="0" w:space="0" w:color="auto"/>
            <w:left w:val="none" w:sz="0" w:space="0" w:color="auto"/>
            <w:bottom w:val="none" w:sz="0" w:space="0" w:color="auto"/>
            <w:right w:val="none" w:sz="0" w:space="0" w:color="auto"/>
          </w:divBdr>
        </w:div>
      </w:divsChild>
    </w:div>
    <w:div w:id="1496529421">
      <w:bodyDiv w:val="1"/>
      <w:marLeft w:val="0"/>
      <w:marRight w:val="0"/>
      <w:marTop w:val="0"/>
      <w:marBottom w:val="0"/>
      <w:divBdr>
        <w:top w:val="none" w:sz="0" w:space="0" w:color="auto"/>
        <w:left w:val="none" w:sz="0" w:space="0" w:color="auto"/>
        <w:bottom w:val="none" w:sz="0" w:space="0" w:color="auto"/>
        <w:right w:val="none" w:sz="0" w:space="0" w:color="auto"/>
      </w:divBdr>
      <w:divsChild>
        <w:div w:id="1692876620">
          <w:marLeft w:val="547"/>
          <w:marRight w:val="0"/>
          <w:marTop w:val="0"/>
          <w:marBottom w:val="0"/>
          <w:divBdr>
            <w:top w:val="none" w:sz="0" w:space="0" w:color="auto"/>
            <w:left w:val="none" w:sz="0" w:space="0" w:color="auto"/>
            <w:bottom w:val="none" w:sz="0" w:space="0" w:color="auto"/>
            <w:right w:val="none" w:sz="0" w:space="0" w:color="auto"/>
          </w:divBdr>
        </w:div>
        <w:div w:id="1681471746">
          <w:marLeft w:val="547"/>
          <w:marRight w:val="0"/>
          <w:marTop w:val="0"/>
          <w:marBottom w:val="0"/>
          <w:divBdr>
            <w:top w:val="none" w:sz="0" w:space="0" w:color="auto"/>
            <w:left w:val="none" w:sz="0" w:space="0" w:color="auto"/>
            <w:bottom w:val="none" w:sz="0" w:space="0" w:color="auto"/>
            <w:right w:val="none" w:sz="0" w:space="0" w:color="auto"/>
          </w:divBdr>
        </w:div>
        <w:div w:id="170223013">
          <w:marLeft w:val="547"/>
          <w:marRight w:val="0"/>
          <w:marTop w:val="0"/>
          <w:marBottom w:val="0"/>
          <w:divBdr>
            <w:top w:val="none" w:sz="0" w:space="0" w:color="auto"/>
            <w:left w:val="none" w:sz="0" w:space="0" w:color="auto"/>
            <w:bottom w:val="none" w:sz="0" w:space="0" w:color="auto"/>
            <w:right w:val="none" w:sz="0" w:space="0" w:color="auto"/>
          </w:divBdr>
        </w:div>
        <w:div w:id="131991912">
          <w:marLeft w:val="547"/>
          <w:marRight w:val="0"/>
          <w:marTop w:val="0"/>
          <w:marBottom w:val="0"/>
          <w:divBdr>
            <w:top w:val="none" w:sz="0" w:space="0" w:color="auto"/>
            <w:left w:val="none" w:sz="0" w:space="0" w:color="auto"/>
            <w:bottom w:val="none" w:sz="0" w:space="0" w:color="auto"/>
            <w:right w:val="none" w:sz="0" w:space="0" w:color="auto"/>
          </w:divBdr>
        </w:div>
      </w:divsChild>
    </w:div>
    <w:div w:id="1608661392">
      <w:bodyDiv w:val="1"/>
      <w:marLeft w:val="0"/>
      <w:marRight w:val="0"/>
      <w:marTop w:val="0"/>
      <w:marBottom w:val="0"/>
      <w:divBdr>
        <w:top w:val="none" w:sz="0" w:space="0" w:color="auto"/>
        <w:left w:val="none" w:sz="0" w:space="0" w:color="auto"/>
        <w:bottom w:val="none" w:sz="0" w:space="0" w:color="auto"/>
        <w:right w:val="none" w:sz="0" w:space="0" w:color="auto"/>
      </w:divBdr>
    </w:div>
    <w:div w:id="1985116626">
      <w:bodyDiv w:val="1"/>
      <w:marLeft w:val="0"/>
      <w:marRight w:val="0"/>
      <w:marTop w:val="0"/>
      <w:marBottom w:val="0"/>
      <w:divBdr>
        <w:top w:val="none" w:sz="0" w:space="0" w:color="auto"/>
        <w:left w:val="none" w:sz="0" w:space="0" w:color="auto"/>
        <w:bottom w:val="none" w:sz="0" w:space="0" w:color="auto"/>
        <w:right w:val="none" w:sz="0" w:space="0" w:color="auto"/>
      </w:divBdr>
      <w:divsChild>
        <w:div w:id="537164590">
          <w:marLeft w:val="547"/>
          <w:marRight w:val="0"/>
          <w:marTop w:val="0"/>
          <w:marBottom w:val="0"/>
          <w:divBdr>
            <w:top w:val="none" w:sz="0" w:space="0" w:color="auto"/>
            <w:left w:val="none" w:sz="0" w:space="0" w:color="auto"/>
            <w:bottom w:val="none" w:sz="0" w:space="0" w:color="auto"/>
            <w:right w:val="none" w:sz="0" w:space="0" w:color="auto"/>
          </w:divBdr>
        </w:div>
        <w:div w:id="1248225586">
          <w:marLeft w:val="547"/>
          <w:marRight w:val="0"/>
          <w:marTop w:val="0"/>
          <w:marBottom w:val="0"/>
          <w:divBdr>
            <w:top w:val="none" w:sz="0" w:space="0" w:color="auto"/>
            <w:left w:val="none" w:sz="0" w:space="0" w:color="auto"/>
            <w:bottom w:val="none" w:sz="0" w:space="0" w:color="auto"/>
            <w:right w:val="none" w:sz="0" w:space="0" w:color="auto"/>
          </w:divBdr>
        </w:div>
        <w:div w:id="1280330653">
          <w:marLeft w:val="547"/>
          <w:marRight w:val="0"/>
          <w:marTop w:val="0"/>
          <w:marBottom w:val="0"/>
          <w:divBdr>
            <w:top w:val="none" w:sz="0" w:space="0" w:color="auto"/>
            <w:left w:val="none" w:sz="0" w:space="0" w:color="auto"/>
            <w:bottom w:val="none" w:sz="0" w:space="0" w:color="auto"/>
            <w:right w:val="none" w:sz="0" w:space="0" w:color="auto"/>
          </w:divBdr>
        </w:div>
        <w:div w:id="1830516938">
          <w:marLeft w:val="547"/>
          <w:marRight w:val="0"/>
          <w:marTop w:val="0"/>
          <w:marBottom w:val="0"/>
          <w:divBdr>
            <w:top w:val="none" w:sz="0" w:space="0" w:color="auto"/>
            <w:left w:val="none" w:sz="0" w:space="0" w:color="auto"/>
            <w:bottom w:val="none" w:sz="0" w:space="0" w:color="auto"/>
            <w:right w:val="none" w:sz="0" w:space="0" w:color="auto"/>
          </w:divBdr>
        </w:div>
        <w:div w:id="380785404">
          <w:marLeft w:val="547"/>
          <w:marRight w:val="0"/>
          <w:marTop w:val="0"/>
          <w:marBottom w:val="0"/>
          <w:divBdr>
            <w:top w:val="none" w:sz="0" w:space="0" w:color="auto"/>
            <w:left w:val="none" w:sz="0" w:space="0" w:color="auto"/>
            <w:bottom w:val="none" w:sz="0" w:space="0" w:color="auto"/>
            <w:right w:val="none" w:sz="0" w:space="0" w:color="auto"/>
          </w:divBdr>
        </w:div>
        <w:div w:id="668488241">
          <w:marLeft w:val="547"/>
          <w:marRight w:val="0"/>
          <w:marTop w:val="0"/>
          <w:marBottom w:val="0"/>
          <w:divBdr>
            <w:top w:val="none" w:sz="0" w:space="0" w:color="auto"/>
            <w:left w:val="none" w:sz="0" w:space="0" w:color="auto"/>
            <w:bottom w:val="none" w:sz="0" w:space="0" w:color="auto"/>
            <w:right w:val="none" w:sz="0" w:space="0" w:color="auto"/>
          </w:divBdr>
        </w:div>
        <w:div w:id="1053189994">
          <w:marLeft w:val="547"/>
          <w:marRight w:val="0"/>
          <w:marTop w:val="0"/>
          <w:marBottom w:val="0"/>
          <w:divBdr>
            <w:top w:val="none" w:sz="0" w:space="0" w:color="auto"/>
            <w:left w:val="none" w:sz="0" w:space="0" w:color="auto"/>
            <w:bottom w:val="none" w:sz="0" w:space="0" w:color="auto"/>
            <w:right w:val="none" w:sz="0" w:space="0" w:color="auto"/>
          </w:divBdr>
        </w:div>
      </w:divsChild>
    </w:div>
    <w:div w:id="2136635502">
      <w:bodyDiv w:val="1"/>
      <w:marLeft w:val="0"/>
      <w:marRight w:val="0"/>
      <w:marTop w:val="0"/>
      <w:marBottom w:val="0"/>
      <w:divBdr>
        <w:top w:val="none" w:sz="0" w:space="0" w:color="auto"/>
        <w:left w:val="none" w:sz="0" w:space="0" w:color="auto"/>
        <w:bottom w:val="none" w:sz="0" w:space="0" w:color="auto"/>
        <w:right w:val="none" w:sz="0" w:space="0" w:color="auto"/>
      </w:divBdr>
      <w:divsChild>
        <w:div w:id="170528405">
          <w:marLeft w:val="547"/>
          <w:marRight w:val="0"/>
          <w:marTop w:val="0"/>
          <w:marBottom w:val="0"/>
          <w:divBdr>
            <w:top w:val="none" w:sz="0" w:space="0" w:color="auto"/>
            <w:left w:val="none" w:sz="0" w:space="0" w:color="auto"/>
            <w:bottom w:val="none" w:sz="0" w:space="0" w:color="auto"/>
            <w:right w:val="none" w:sz="0" w:space="0" w:color="auto"/>
          </w:divBdr>
        </w:div>
        <w:div w:id="1833716730">
          <w:marLeft w:val="547"/>
          <w:marRight w:val="0"/>
          <w:marTop w:val="0"/>
          <w:marBottom w:val="0"/>
          <w:divBdr>
            <w:top w:val="none" w:sz="0" w:space="0" w:color="auto"/>
            <w:left w:val="none" w:sz="0" w:space="0" w:color="auto"/>
            <w:bottom w:val="none" w:sz="0" w:space="0" w:color="auto"/>
            <w:right w:val="none" w:sz="0" w:space="0" w:color="auto"/>
          </w:divBdr>
        </w:div>
        <w:div w:id="1192304448">
          <w:marLeft w:val="547"/>
          <w:marRight w:val="0"/>
          <w:marTop w:val="0"/>
          <w:marBottom w:val="0"/>
          <w:divBdr>
            <w:top w:val="none" w:sz="0" w:space="0" w:color="auto"/>
            <w:left w:val="none" w:sz="0" w:space="0" w:color="auto"/>
            <w:bottom w:val="none" w:sz="0" w:space="0" w:color="auto"/>
            <w:right w:val="none" w:sz="0" w:space="0" w:color="auto"/>
          </w:divBdr>
        </w:div>
        <w:div w:id="1540315140">
          <w:marLeft w:val="547"/>
          <w:marRight w:val="0"/>
          <w:marTop w:val="0"/>
          <w:marBottom w:val="0"/>
          <w:divBdr>
            <w:top w:val="none" w:sz="0" w:space="0" w:color="auto"/>
            <w:left w:val="none" w:sz="0" w:space="0" w:color="auto"/>
            <w:bottom w:val="none" w:sz="0" w:space="0" w:color="auto"/>
            <w:right w:val="none" w:sz="0" w:space="0" w:color="auto"/>
          </w:divBdr>
        </w:div>
        <w:div w:id="6656741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ko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n--24-nmcdg.xn--p1ai/" TargetMode="External"/><Relationship Id="rId5" Type="http://schemas.openxmlformats.org/officeDocument/2006/relationships/hyperlink" Target="https://www.youtube.com/watch?v=Y8ZuzZk91Gw&amp;t=6974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ТСУ</dc:creator>
  <cp:keywords/>
  <dc:description/>
  <cp:lastModifiedBy>zam2</cp:lastModifiedBy>
  <cp:revision>13</cp:revision>
  <dcterms:created xsi:type="dcterms:W3CDTF">2021-11-17T14:04:00Z</dcterms:created>
  <dcterms:modified xsi:type="dcterms:W3CDTF">2024-03-14T04:29:00Z</dcterms:modified>
</cp:coreProperties>
</file>