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14.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drawings/drawing12.xml" ContentType="application/vnd.openxmlformats-officedocument.drawingml.chartshapes+xml"/>
  <Override PartName="/word/drawings/drawing13.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A2" w:rsidRPr="00AD101A" w:rsidRDefault="005E42A2" w:rsidP="005E42A2">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УТВЕРЖДАЮ</w:t>
      </w:r>
    </w:p>
    <w:p w:rsidR="005E42A2" w:rsidRPr="00AD101A" w:rsidRDefault="005E42A2" w:rsidP="005E42A2">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Начальник Управления общего</w:t>
      </w:r>
    </w:p>
    <w:p w:rsidR="005E42A2" w:rsidRPr="00AD101A" w:rsidRDefault="005E42A2" w:rsidP="005E42A2">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и дошкольного образования</w:t>
      </w:r>
    </w:p>
    <w:p w:rsidR="005E42A2" w:rsidRPr="00AD101A" w:rsidRDefault="005E42A2" w:rsidP="005E42A2">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Администрации города Норильска</w:t>
      </w:r>
    </w:p>
    <w:p w:rsidR="005E42A2" w:rsidRPr="00AD101A" w:rsidRDefault="005E42A2" w:rsidP="005E42A2">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____________________А.Г. Колин</w:t>
      </w:r>
    </w:p>
    <w:p w:rsidR="005E42A2" w:rsidRPr="00AD101A" w:rsidRDefault="005E42A2" w:rsidP="005E42A2">
      <w:pPr>
        <w:pStyle w:val="a4"/>
        <w:ind w:left="5103"/>
        <w:rPr>
          <w:rFonts w:ascii="Times New Roman" w:hAnsi="Times New Roman" w:cs="Times New Roman"/>
          <w:b/>
          <w:sz w:val="26"/>
          <w:szCs w:val="26"/>
          <w:lang w:eastAsia="ru-RU"/>
        </w:rPr>
      </w:pPr>
      <w:r w:rsidRPr="00AD101A">
        <w:rPr>
          <w:rFonts w:ascii="Times New Roman" w:hAnsi="Times New Roman" w:cs="Times New Roman"/>
          <w:sz w:val="26"/>
          <w:szCs w:val="26"/>
          <w:lang w:eastAsia="ru-RU"/>
        </w:rPr>
        <w:t>«___»________2023 г</w:t>
      </w:r>
      <w:r w:rsidRPr="00AD101A">
        <w:rPr>
          <w:rFonts w:ascii="Times New Roman" w:hAnsi="Times New Roman" w:cs="Times New Roman"/>
          <w:b/>
          <w:sz w:val="26"/>
          <w:szCs w:val="26"/>
          <w:lang w:eastAsia="ru-RU"/>
        </w:rPr>
        <w:t>.</w:t>
      </w: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Default="005E42A2" w:rsidP="005E42A2">
      <w:pPr>
        <w:pStyle w:val="a4"/>
        <w:jc w:val="center"/>
        <w:rPr>
          <w:rFonts w:ascii="Times New Roman" w:hAnsi="Times New Roman" w:cs="Times New Roman"/>
          <w:b/>
          <w:sz w:val="32"/>
          <w:szCs w:val="32"/>
          <w:lang w:eastAsia="ru-RU"/>
        </w:rPr>
      </w:pPr>
    </w:p>
    <w:p w:rsidR="005E42A2" w:rsidRPr="00B80125" w:rsidRDefault="005E42A2" w:rsidP="005E42A2">
      <w:pPr>
        <w:pStyle w:val="a4"/>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А</w:t>
      </w:r>
      <w:r w:rsidRPr="00B80125">
        <w:rPr>
          <w:rFonts w:ascii="Times New Roman" w:hAnsi="Times New Roman" w:cs="Times New Roman"/>
          <w:b/>
          <w:sz w:val="32"/>
          <w:szCs w:val="32"/>
          <w:lang w:eastAsia="ru-RU"/>
        </w:rPr>
        <w:t>налитический отчет</w:t>
      </w:r>
    </w:p>
    <w:p w:rsidR="005E42A2" w:rsidRPr="00B80125" w:rsidRDefault="005E42A2" w:rsidP="005E42A2">
      <w:pPr>
        <w:pStyle w:val="a4"/>
        <w:jc w:val="center"/>
        <w:rPr>
          <w:rFonts w:ascii="Times New Roman" w:hAnsi="Times New Roman" w:cs="Times New Roman"/>
          <w:b/>
          <w:sz w:val="32"/>
          <w:szCs w:val="32"/>
          <w:lang w:eastAsia="ru-RU"/>
        </w:rPr>
      </w:pPr>
      <w:r w:rsidRPr="00B80125">
        <w:rPr>
          <w:rFonts w:ascii="Times New Roman" w:hAnsi="Times New Roman" w:cs="Times New Roman"/>
          <w:b/>
          <w:sz w:val="32"/>
          <w:szCs w:val="32"/>
          <w:lang w:eastAsia="ru-RU"/>
        </w:rPr>
        <w:t xml:space="preserve">о результатах всероссийских проверочных работ по </w:t>
      </w:r>
      <w:r>
        <w:rPr>
          <w:rFonts w:ascii="Times New Roman" w:hAnsi="Times New Roman" w:cs="Times New Roman"/>
          <w:b/>
          <w:sz w:val="32"/>
          <w:szCs w:val="32"/>
          <w:lang w:eastAsia="ru-RU"/>
        </w:rPr>
        <w:t>биологии</w:t>
      </w:r>
    </w:p>
    <w:p w:rsidR="005E42A2" w:rsidRPr="00B80125" w:rsidRDefault="005E42A2" w:rsidP="005E42A2">
      <w:pPr>
        <w:spacing w:after="0" w:line="240" w:lineRule="auto"/>
        <w:jc w:val="center"/>
        <w:rPr>
          <w:rFonts w:ascii="Times New Roman" w:hAnsi="Times New Roman" w:cs="Times New Roman"/>
          <w:b/>
          <w:sz w:val="32"/>
          <w:szCs w:val="32"/>
        </w:rPr>
      </w:pPr>
      <w:r w:rsidRPr="00B80125">
        <w:rPr>
          <w:rFonts w:ascii="Times New Roman" w:hAnsi="Times New Roman" w:cs="Times New Roman"/>
          <w:b/>
          <w:sz w:val="32"/>
          <w:szCs w:val="32"/>
        </w:rPr>
        <w:t>в городе Норильске в 202</w:t>
      </w:r>
      <w:r>
        <w:rPr>
          <w:rFonts w:ascii="Times New Roman" w:hAnsi="Times New Roman" w:cs="Times New Roman"/>
          <w:b/>
          <w:sz w:val="32"/>
          <w:szCs w:val="32"/>
        </w:rPr>
        <w:t>3</w:t>
      </w:r>
      <w:r w:rsidRPr="00B80125">
        <w:rPr>
          <w:rFonts w:ascii="Times New Roman" w:hAnsi="Times New Roman" w:cs="Times New Roman"/>
          <w:b/>
          <w:sz w:val="32"/>
          <w:szCs w:val="32"/>
        </w:rPr>
        <w:t xml:space="preserve"> году</w:t>
      </w: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5E42A2">
      <w:pPr>
        <w:spacing w:after="0" w:line="240" w:lineRule="auto"/>
        <w:jc w:val="center"/>
        <w:rPr>
          <w:rFonts w:ascii="Times New Roman" w:hAnsi="Times New Roman" w:cs="Times New Roman"/>
          <w:sz w:val="26"/>
          <w:szCs w:val="26"/>
        </w:rPr>
      </w:pPr>
    </w:p>
    <w:p w:rsidR="005E42A2" w:rsidRDefault="005E42A2" w:rsidP="005E42A2">
      <w:pPr>
        <w:spacing w:after="0" w:line="240" w:lineRule="auto"/>
        <w:jc w:val="center"/>
        <w:rPr>
          <w:rFonts w:ascii="Times New Roman" w:hAnsi="Times New Roman" w:cs="Times New Roman"/>
          <w:sz w:val="26"/>
          <w:szCs w:val="26"/>
        </w:rPr>
      </w:pPr>
    </w:p>
    <w:p w:rsidR="005E42A2" w:rsidRPr="001A0DA8" w:rsidRDefault="005E42A2" w:rsidP="005E42A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 Норильск, 2023</w:t>
      </w:r>
    </w:p>
    <w:p w:rsidR="005E42A2" w:rsidRPr="004A6102" w:rsidRDefault="005E42A2" w:rsidP="005E42A2">
      <w:pPr>
        <w:spacing w:after="0" w:line="240" w:lineRule="auto"/>
        <w:ind w:left="284" w:firstLine="567"/>
        <w:jc w:val="both"/>
        <w:rPr>
          <w:rFonts w:ascii="Times New Roman" w:hAnsi="Times New Roman" w:cs="Times New Roman"/>
          <w:sz w:val="26"/>
          <w:szCs w:val="26"/>
        </w:rPr>
      </w:pPr>
    </w:p>
    <w:p w:rsidR="005E42A2" w:rsidRDefault="005E42A2" w:rsidP="00104376">
      <w:pPr>
        <w:pStyle w:val="a4"/>
        <w:tabs>
          <w:tab w:val="left" w:pos="1834"/>
        </w:tabs>
        <w:jc w:val="center"/>
        <w:rPr>
          <w:rFonts w:ascii="Times New Roman" w:hAnsi="Times New Roman" w:cs="Times New Roman"/>
          <w:b/>
          <w:sz w:val="28"/>
          <w:szCs w:val="28"/>
          <w:lang w:eastAsia="ru-RU"/>
        </w:rPr>
      </w:pPr>
    </w:p>
    <w:p w:rsidR="000F686E" w:rsidRPr="000036FE" w:rsidRDefault="004A5DA9" w:rsidP="00307F49">
      <w:pPr>
        <w:pStyle w:val="a4"/>
        <w:tabs>
          <w:tab w:val="left" w:pos="1834"/>
        </w:tabs>
        <w:jc w:val="center"/>
        <w:rPr>
          <w:rFonts w:ascii="Times New Roman" w:hAnsi="Times New Roman" w:cs="Times New Roman"/>
          <w:b/>
          <w:sz w:val="26"/>
          <w:szCs w:val="26"/>
          <w:lang w:eastAsia="ru-RU"/>
        </w:rPr>
      </w:pPr>
      <w:r w:rsidRPr="000036FE">
        <w:rPr>
          <w:rFonts w:ascii="Times New Roman" w:hAnsi="Times New Roman" w:cs="Times New Roman"/>
          <w:b/>
          <w:sz w:val="28"/>
          <w:szCs w:val="28"/>
          <w:lang w:eastAsia="ru-RU"/>
        </w:rPr>
        <w:lastRenderedPageBreak/>
        <w:t>Аналитический отчет</w:t>
      </w:r>
    </w:p>
    <w:p w:rsidR="000F686E" w:rsidRPr="000036FE" w:rsidRDefault="00AB6A5A" w:rsidP="00307F49">
      <w:pPr>
        <w:pStyle w:val="a4"/>
        <w:jc w:val="center"/>
        <w:rPr>
          <w:rFonts w:ascii="Times New Roman" w:hAnsi="Times New Roman" w:cs="Times New Roman"/>
          <w:b/>
          <w:sz w:val="28"/>
          <w:szCs w:val="28"/>
          <w:lang w:eastAsia="ru-RU"/>
        </w:rPr>
      </w:pPr>
      <w:r w:rsidRPr="000036FE">
        <w:rPr>
          <w:rFonts w:ascii="Times New Roman" w:hAnsi="Times New Roman" w:cs="Times New Roman"/>
          <w:b/>
          <w:sz w:val="28"/>
          <w:szCs w:val="28"/>
          <w:lang w:eastAsia="ru-RU"/>
        </w:rPr>
        <w:t xml:space="preserve">о результатах </w:t>
      </w:r>
      <w:r w:rsidR="000F686E" w:rsidRPr="000036FE">
        <w:rPr>
          <w:rFonts w:ascii="Times New Roman" w:hAnsi="Times New Roman" w:cs="Times New Roman"/>
          <w:b/>
          <w:sz w:val="28"/>
          <w:szCs w:val="28"/>
          <w:lang w:eastAsia="ru-RU"/>
        </w:rPr>
        <w:t>всероссийских проверочных работ</w:t>
      </w:r>
      <w:r w:rsidR="004A5DA9" w:rsidRPr="000036FE">
        <w:rPr>
          <w:rFonts w:ascii="Times New Roman" w:hAnsi="Times New Roman" w:cs="Times New Roman"/>
          <w:b/>
          <w:sz w:val="28"/>
          <w:szCs w:val="28"/>
          <w:lang w:eastAsia="ru-RU"/>
        </w:rPr>
        <w:t xml:space="preserve"> по </w:t>
      </w:r>
      <w:r w:rsidR="00C763C9">
        <w:rPr>
          <w:rFonts w:ascii="Times New Roman" w:hAnsi="Times New Roman" w:cs="Times New Roman"/>
          <w:b/>
          <w:sz w:val="28"/>
          <w:szCs w:val="28"/>
          <w:lang w:eastAsia="ru-RU"/>
        </w:rPr>
        <w:t>биологии</w:t>
      </w:r>
    </w:p>
    <w:p w:rsidR="00E430EE" w:rsidRDefault="0083301B" w:rsidP="00307F49">
      <w:pPr>
        <w:spacing w:after="0" w:line="240" w:lineRule="auto"/>
        <w:jc w:val="center"/>
        <w:rPr>
          <w:rFonts w:ascii="Times New Roman" w:hAnsi="Times New Roman" w:cs="Times New Roman"/>
          <w:b/>
          <w:sz w:val="28"/>
          <w:szCs w:val="28"/>
        </w:rPr>
      </w:pPr>
      <w:r w:rsidRPr="000036FE">
        <w:rPr>
          <w:rFonts w:ascii="Times New Roman" w:hAnsi="Times New Roman" w:cs="Times New Roman"/>
          <w:b/>
          <w:sz w:val="28"/>
          <w:szCs w:val="28"/>
        </w:rPr>
        <w:t xml:space="preserve">в </w:t>
      </w:r>
      <w:r w:rsidR="00EC723B" w:rsidRPr="000036FE">
        <w:rPr>
          <w:rFonts w:ascii="Times New Roman" w:hAnsi="Times New Roman" w:cs="Times New Roman"/>
          <w:b/>
          <w:sz w:val="28"/>
          <w:szCs w:val="28"/>
        </w:rPr>
        <w:t>городе Норильске</w:t>
      </w:r>
      <w:r w:rsidRPr="000036FE">
        <w:rPr>
          <w:rFonts w:ascii="Times New Roman" w:hAnsi="Times New Roman" w:cs="Times New Roman"/>
          <w:b/>
          <w:sz w:val="28"/>
          <w:szCs w:val="28"/>
        </w:rPr>
        <w:t xml:space="preserve"> в 202</w:t>
      </w:r>
      <w:r w:rsidR="00217F36">
        <w:rPr>
          <w:rFonts w:ascii="Times New Roman" w:hAnsi="Times New Roman" w:cs="Times New Roman"/>
          <w:b/>
          <w:sz w:val="28"/>
          <w:szCs w:val="28"/>
        </w:rPr>
        <w:t>3</w:t>
      </w:r>
      <w:r w:rsidRPr="000036FE">
        <w:rPr>
          <w:rFonts w:ascii="Times New Roman" w:hAnsi="Times New Roman" w:cs="Times New Roman"/>
          <w:b/>
          <w:sz w:val="28"/>
          <w:szCs w:val="28"/>
        </w:rPr>
        <w:t xml:space="preserve"> году</w:t>
      </w:r>
    </w:p>
    <w:p w:rsidR="004D0A8B" w:rsidRPr="000036FE" w:rsidRDefault="004D0A8B" w:rsidP="00307F49">
      <w:pPr>
        <w:spacing w:after="0" w:line="240" w:lineRule="auto"/>
        <w:jc w:val="center"/>
        <w:rPr>
          <w:rFonts w:ascii="Times New Roman" w:hAnsi="Times New Roman" w:cs="Times New Roman"/>
          <w:b/>
          <w:sz w:val="28"/>
          <w:szCs w:val="28"/>
        </w:rPr>
      </w:pPr>
    </w:p>
    <w:p w:rsidR="00FC347A" w:rsidRPr="00CE0F0B" w:rsidRDefault="00FC347A" w:rsidP="00307F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E0F0B">
        <w:rPr>
          <w:rFonts w:ascii="Times New Roman" w:eastAsia="Times New Roman" w:hAnsi="Times New Roman" w:cs="Times New Roman"/>
          <w:b/>
          <w:bCs/>
          <w:color w:val="000000"/>
          <w:sz w:val="26"/>
          <w:szCs w:val="26"/>
          <w:lang w:eastAsia="ru-RU"/>
        </w:rPr>
        <w:t>Всероссийские проверочные работы (ВПР) </w:t>
      </w:r>
      <w:r w:rsidRPr="00CE0F0B">
        <w:rPr>
          <w:rFonts w:ascii="Times New Roman" w:eastAsia="Times New Roman" w:hAnsi="Times New Roman" w:cs="Times New Roman"/>
          <w:color w:val="000000"/>
          <w:sz w:val="26"/>
          <w:szCs w:val="26"/>
          <w:lang w:eastAsia="ru-RU"/>
        </w:rPr>
        <w:t xml:space="preserve">–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 </w:t>
      </w:r>
    </w:p>
    <w:p w:rsidR="00142D75" w:rsidRPr="00CE0F0B" w:rsidRDefault="00142D75" w:rsidP="00307F49">
      <w:pPr>
        <w:pStyle w:val="a4"/>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ВПР </w:t>
      </w:r>
      <w:proofErr w:type="gramStart"/>
      <w:r w:rsidRPr="00CE0F0B">
        <w:rPr>
          <w:rFonts w:ascii="Times New Roman" w:hAnsi="Times New Roman" w:cs="Times New Roman"/>
          <w:sz w:val="26"/>
          <w:szCs w:val="26"/>
        </w:rPr>
        <w:t>основаны</w:t>
      </w:r>
      <w:proofErr w:type="gramEnd"/>
      <w:r w:rsidRPr="00CE0F0B">
        <w:rPr>
          <w:rFonts w:ascii="Times New Roman" w:hAnsi="Times New Roman" w:cs="Times New Roman"/>
          <w:sz w:val="26"/>
          <w:szCs w:val="26"/>
        </w:rPr>
        <w:t xml:space="preserve"> на </w:t>
      </w:r>
      <w:proofErr w:type="spellStart"/>
      <w:r w:rsidRPr="00CE0F0B">
        <w:rPr>
          <w:rFonts w:ascii="Times New Roman" w:hAnsi="Times New Roman" w:cs="Times New Roman"/>
          <w:sz w:val="26"/>
          <w:szCs w:val="26"/>
        </w:rPr>
        <w:t>системно-деятельностном</w:t>
      </w:r>
      <w:proofErr w:type="spellEnd"/>
      <w:r w:rsidRPr="00CE0F0B">
        <w:rPr>
          <w:rFonts w:ascii="Times New Roman" w:hAnsi="Times New Roman" w:cs="Times New Roman"/>
          <w:sz w:val="26"/>
          <w:szCs w:val="26"/>
        </w:rPr>
        <w:t xml:space="preserve">, </w:t>
      </w:r>
      <w:proofErr w:type="spellStart"/>
      <w:r w:rsidRPr="00CE0F0B">
        <w:rPr>
          <w:rFonts w:ascii="Times New Roman" w:hAnsi="Times New Roman" w:cs="Times New Roman"/>
          <w:sz w:val="26"/>
          <w:szCs w:val="26"/>
        </w:rPr>
        <w:t>компетентностном</w:t>
      </w:r>
      <w:proofErr w:type="spellEnd"/>
      <w:r w:rsidRPr="00CE0F0B">
        <w:rPr>
          <w:rFonts w:ascii="Times New Roman" w:hAnsi="Times New Roman" w:cs="Times New Roman"/>
          <w:sz w:val="26"/>
          <w:szCs w:val="26"/>
        </w:rPr>
        <w:t xml:space="preserve"> и уровневом подходах. </w:t>
      </w:r>
    </w:p>
    <w:p w:rsidR="00142D75" w:rsidRPr="00CE0F0B" w:rsidRDefault="00142D75" w:rsidP="00307F49">
      <w:pPr>
        <w:pStyle w:val="a4"/>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В рамках ВПР наряду с предметными результатами обучения учеников основной школы оцениваются также </w:t>
      </w:r>
      <w:proofErr w:type="spellStart"/>
      <w:r w:rsidRPr="00CE0F0B">
        <w:rPr>
          <w:rFonts w:ascii="Times New Roman" w:hAnsi="Times New Roman" w:cs="Times New Roman"/>
          <w:sz w:val="26"/>
          <w:szCs w:val="26"/>
        </w:rPr>
        <w:t>метапредметные</w:t>
      </w:r>
      <w:proofErr w:type="spellEnd"/>
      <w:r w:rsidRPr="00CE0F0B">
        <w:rPr>
          <w:rFonts w:ascii="Times New Roman" w:hAnsi="Times New Roman" w:cs="Times New Roman"/>
          <w:sz w:val="26"/>
          <w:szCs w:val="26"/>
        </w:rPr>
        <w:t xml:space="preserve"> результаты, в том числе уровень сформированности универсальных учебных действий (УУД) и овладения </w:t>
      </w:r>
      <w:proofErr w:type="spellStart"/>
      <w:r w:rsidRPr="00CE0F0B">
        <w:rPr>
          <w:rFonts w:ascii="Times New Roman" w:hAnsi="Times New Roman" w:cs="Times New Roman"/>
          <w:sz w:val="26"/>
          <w:szCs w:val="26"/>
        </w:rPr>
        <w:t>межпредметными</w:t>
      </w:r>
      <w:proofErr w:type="spellEnd"/>
      <w:r w:rsidRPr="00CE0F0B">
        <w:rPr>
          <w:rFonts w:ascii="Times New Roman" w:hAnsi="Times New Roman" w:cs="Times New Roman"/>
          <w:sz w:val="26"/>
          <w:szCs w:val="26"/>
        </w:rPr>
        <w:t xml:space="preserve"> понятиями. </w:t>
      </w:r>
    </w:p>
    <w:p w:rsidR="00AB07A7" w:rsidRPr="00CE0F0B" w:rsidRDefault="00AB07A7" w:rsidP="00EE0CE3">
      <w:pPr>
        <w:autoSpaceDE w:val="0"/>
        <w:autoSpaceDN w:val="0"/>
        <w:adjustRightInd w:val="0"/>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Предусмотрена оценка сформированности </w:t>
      </w:r>
      <w:proofErr w:type="gramStart"/>
      <w:r w:rsidRPr="00CE0F0B">
        <w:rPr>
          <w:rFonts w:ascii="Times New Roman" w:hAnsi="Times New Roman" w:cs="Times New Roman"/>
          <w:sz w:val="26"/>
          <w:szCs w:val="26"/>
        </w:rPr>
        <w:t>следующих</w:t>
      </w:r>
      <w:proofErr w:type="gramEnd"/>
      <w:r w:rsidRPr="00CE0F0B">
        <w:rPr>
          <w:rFonts w:ascii="Times New Roman" w:hAnsi="Times New Roman" w:cs="Times New Roman"/>
          <w:sz w:val="26"/>
          <w:szCs w:val="26"/>
        </w:rPr>
        <w:t xml:space="preserve"> УУД</w:t>
      </w:r>
      <w:r w:rsidR="00107595"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p>
    <w:p w:rsidR="00AB07A7" w:rsidRPr="00CE0F0B" w:rsidRDefault="00AB07A7" w:rsidP="00307F49">
      <w:pPr>
        <w:pStyle w:val="a4"/>
        <w:numPr>
          <w:ilvl w:val="0"/>
          <w:numId w:val="33"/>
        </w:numPr>
        <w:tabs>
          <w:tab w:val="left" w:pos="993"/>
        </w:tabs>
        <w:ind w:left="0" w:firstLine="709"/>
        <w:jc w:val="both"/>
        <w:rPr>
          <w:rFonts w:ascii="Times New Roman" w:hAnsi="Times New Roman" w:cs="Times New Roman"/>
          <w:sz w:val="26"/>
          <w:szCs w:val="26"/>
        </w:rPr>
      </w:pPr>
      <w:r w:rsidRPr="00CE0F0B">
        <w:rPr>
          <w:rFonts w:ascii="Times New Roman" w:hAnsi="Times New Roman" w:cs="Times New Roman"/>
          <w:b/>
          <w:sz w:val="26"/>
          <w:szCs w:val="26"/>
        </w:rPr>
        <w:t>Личностные действия</w:t>
      </w:r>
      <w:r w:rsidRPr="00CE0F0B">
        <w:rPr>
          <w:rFonts w:ascii="Times New Roman" w:hAnsi="Times New Roman" w:cs="Times New Roman"/>
          <w:sz w:val="26"/>
          <w:szCs w:val="26"/>
        </w:rPr>
        <w:t>: личностное, профессиональное, жизненное самоопределение.</w:t>
      </w:r>
    </w:p>
    <w:p w:rsidR="00AB07A7" w:rsidRPr="00CE0F0B" w:rsidRDefault="00AB07A7" w:rsidP="00307F49">
      <w:pPr>
        <w:pStyle w:val="a4"/>
        <w:numPr>
          <w:ilvl w:val="0"/>
          <w:numId w:val="33"/>
        </w:numPr>
        <w:tabs>
          <w:tab w:val="left" w:pos="993"/>
        </w:tabs>
        <w:ind w:left="0" w:firstLine="709"/>
        <w:jc w:val="both"/>
        <w:rPr>
          <w:rFonts w:ascii="Times New Roman" w:hAnsi="Times New Roman" w:cs="Times New Roman"/>
          <w:sz w:val="26"/>
          <w:szCs w:val="26"/>
        </w:rPr>
      </w:pPr>
      <w:r w:rsidRPr="00CE0F0B">
        <w:rPr>
          <w:rFonts w:ascii="Times New Roman" w:hAnsi="Times New Roman" w:cs="Times New Roman"/>
          <w:b/>
          <w:sz w:val="26"/>
          <w:szCs w:val="26"/>
        </w:rPr>
        <w:t>Регулятивные действия:</w:t>
      </w:r>
      <w:r w:rsidRPr="00CE0F0B">
        <w:rPr>
          <w:rFonts w:ascii="Times New Roman" w:hAnsi="Times New Roman" w:cs="Times New Roman"/>
          <w:sz w:val="26"/>
          <w:szCs w:val="26"/>
        </w:rPr>
        <w:t xml:space="preserve"> планирование, контроль и коррекция, </w:t>
      </w:r>
      <w:proofErr w:type="spellStart"/>
      <w:r w:rsidRPr="00CE0F0B">
        <w:rPr>
          <w:rFonts w:ascii="Times New Roman" w:hAnsi="Times New Roman" w:cs="Times New Roman"/>
          <w:sz w:val="26"/>
          <w:szCs w:val="26"/>
        </w:rPr>
        <w:t>саморегуляция</w:t>
      </w:r>
      <w:proofErr w:type="spellEnd"/>
      <w:r w:rsidRPr="00CE0F0B">
        <w:rPr>
          <w:rFonts w:ascii="Times New Roman" w:hAnsi="Times New Roman" w:cs="Times New Roman"/>
          <w:sz w:val="26"/>
          <w:szCs w:val="26"/>
        </w:rPr>
        <w:t xml:space="preserve">. </w:t>
      </w:r>
    </w:p>
    <w:p w:rsidR="00107595" w:rsidRPr="00CE0F0B" w:rsidRDefault="00AB07A7" w:rsidP="00307F49">
      <w:pPr>
        <w:pStyle w:val="a4"/>
        <w:numPr>
          <w:ilvl w:val="0"/>
          <w:numId w:val="33"/>
        </w:numPr>
        <w:tabs>
          <w:tab w:val="left" w:pos="993"/>
        </w:tabs>
        <w:ind w:left="0" w:firstLine="709"/>
        <w:jc w:val="both"/>
        <w:rPr>
          <w:rFonts w:ascii="Times New Roman" w:hAnsi="Times New Roman" w:cs="Times New Roman"/>
          <w:sz w:val="26"/>
          <w:szCs w:val="26"/>
        </w:rPr>
      </w:pPr>
      <w:proofErr w:type="spellStart"/>
      <w:r w:rsidRPr="00CE0F0B">
        <w:rPr>
          <w:rFonts w:ascii="Times New Roman" w:hAnsi="Times New Roman" w:cs="Times New Roman"/>
          <w:b/>
          <w:sz w:val="26"/>
          <w:szCs w:val="26"/>
        </w:rPr>
        <w:t>Общеучебные</w:t>
      </w:r>
      <w:proofErr w:type="spellEnd"/>
      <w:r w:rsidRPr="00CE0F0B">
        <w:rPr>
          <w:rFonts w:ascii="Times New Roman" w:hAnsi="Times New Roman" w:cs="Times New Roman"/>
          <w:b/>
          <w:sz w:val="26"/>
          <w:szCs w:val="26"/>
        </w:rPr>
        <w:t xml:space="preserve"> универсальные учебные действия:</w:t>
      </w:r>
      <w:r w:rsidRPr="00CE0F0B">
        <w:rPr>
          <w:rFonts w:ascii="Times New Roman" w:hAnsi="Times New Roman" w:cs="Times New Roman"/>
          <w:sz w:val="26"/>
          <w:szCs w:val="26"/>
        </w:rP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AB07A7" w:rsidRPr="00CE0F0B" w:rsidRDefault="00AB07A7" w:rsidP="00307F49">
      <w:pPr>
        <w:pStyle w:val="a4"/>
        <w:numPr>
          <w:ilvl w:val="0"/>
          <w:numId w:val="33"/>
        </w:numPr>
        <w:tabs>
          <w:tab w:val="left" w:pos="993"/>
        </w:tabs>
        <w:ind w:left="0"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Логические универсальные действия: </w:t>
      </w:r>
      <w:r w:rsidRPr="00CE0F0B">
        <w:rPr>
          <w:rFonts w:ascii="Times New Roman" w:hAnsi="Times New Roman" w:cs="Times New Roman"/>
          <w:sz w:val="26"/>
          <w:szCs w:val="26"/>
        </w:rPr>
        <w:t xml:space="preserve">анализ объектов в целях </w:t>
      </w:r>
      <w:r w:rsidR="00107595" w:rsidRPr="00CE0F0B">
        <w:rPr>
          <w:rFonts w:ascii="Times New Roman" w:hAnsi="Times New Roman" w:cs="Times New Roman"/>
          <w:sz w:val="26"/>
          <w:szCs w:val="26"/>
        </w:rPr>
        <w:t xml:space="preserve"> </w:t>
      </w:r>
      <w:r w:rsidRPr="00CE0F0B">
        <w:rPr>
          <w:rFonts w:ascii="Times New Roman" w:hAnsi="Times New Roman" w:cs="Times New Roman"/>
          <w:sz w:val="26"/>
          <w:szCs w:val="26"/>
        </w:rPr>
        <w:t xml:space="preserve">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 </w:t>
      </w:r>
    </w:p>
    <w:p w:rsidR="00AB07A7" w:rsidRPr="00CE0F0B" w:rsidRDefault="00AB07A7" w:rsidP="00307F49">
      <w:pPr>
        <w:pStyle w:val="a4"/>
        <w:numPr>
          <w:ilvl w:val="0"/>
          <w:numId w:val="33"/>
        </w:numPr>
        <w:tabs>
          <w:tab w:val="left" w:pos="993"/>
        </w:tabs>
        <w:ind w:left="0" w:firstLine="709"/>
        <w:jc w:val="both"/>
        <w:rPr>
          <w:rFonts w:ascii="Times New Roman" w:hAnsi="Times New Roman" w:cs="Times New Roman"/>
          <w:sz w:val="26"/>
          <w:szCs w:val="26"/>
        </w:rPr>
      </w:pPr>
      <w:r w:rsidRPr="00CE0F0B">
        <w:rPr>
          <w:rFonts w:ascii="Times New Roman" w:hAnsi="Times New Roman" w:cs="Times New Roman"/>
          <w:b/>
          <w:sz w:val="26"/>
          <w:szCs w:val="26"/>
        </w:rPr>
        <w:t xml:space="preserve">Коммуникативные действия: </w:t>
      </w:r>
      <w:r w:rsidRPr="00CE0F0B">
        <w:rPr>
          <w:rFonts w:ascii="Times New Roman" w:hAnsi="Times New Roman" w:cs="Times New Roman"/>
          <w:sz w:val="26"/>
          <w:szCs w:val="26"/>
        </w:rPr>
        <w:t xml:space="preserve">умение с достаточной полнотой и точностью выражать свои мысли в соответствии с задачами и условиями коммуникации. </w:t>
      </w:r>
    </w:p>
    <w:p w:rsidR="00AB07A7" w:rsidRPr="00CE0F0B" w:rsidRDefault="00AB07A7" w:rsidP="00307F49">
      <w:pPr>
        <w:pStyle w:val="a4"/>
        <w:ind w:firstLine="709"/>
        <w:jc w:val="both"/>
        <w:rPr>
          <w:rFonts w:ascii="Times New Roman" w:hAnsi="Times New Roman" w:cs="Times New Roman"/>
          <w:b/>
          <w:sz w:val="26"/>
          <w:szCs w:val="26"/>
        </w:rPr>
      </w:pPr>
      <w:r w:rsidRPr="00CE0F0B">
        <w:rPr>
          <w:rFonts w:ascii="Times New Roman" w:hAnsi="Times New Roman" w:cs="Times New Roman"/>
          <w:b/>
          <w:sz w:val="26"/>
          <w:szCs w:val="26"/>
        </w:rPr>
        <w:t xml:space="preserve">Ключевыми особенностями ВПР являются: </w:t>
      </w:r>
    </w:p>
    <w:p w:rsidR="00AB07A7" w:rsidRPr="00CE0F0B" w:rsidRDefault="00AB07A7" w:rsidP="00307F49">
      <w:pPr>
        <w:pStyle w:val="a4"/>
        <w:numPr>
          <w:ilvl w:val="0"/>
          <w:numId w:val="34"/>
        </w:numPr>
        <w:tabs>
          <w:tab w:val="left" w:pos="993"/>
        </w:tabs>
        <w:ind w:left="0" w:firstLine="709"/>
        <w:jc w:val="both"/>
        <w:rPr>
          <w:rFonts w:ascii="Times New Roman" w:hAnsi="Times New Roman" w:cs="Times New Roman"/>
          <w:sz w:val="26"/>
          <w:szCs w:val="26"/>
        </w:rPr>
      </w:pPr>
      <w:r w:rsidRPr="00CE0F0B">
        <w:rPr>
          <w:rFonts w:ascii="Times New Roman" w:hAnsi="Times New Roman" w:cs="Times New Roman"/>
          <w:sz w:val="26"/>
          <w:szCs w:val="26"/>
        </w:rPr>
        <w:t>соответствие ФГОС;</w:t>
      </w:r>
    </w:p>
    <w:p w:rsidR="00AB07A7" w:rsidRPr="00CE0F0B" w:rsidRDefault="00AB07A7" w:rsidP="00307F49">
      <w:pPr>
        <w:pStyle w:val="a4"/>
        <w:numPr>
          <w:ilvl w:val="0"/>
          <w:numId w:val="34"/>
        </w:numPr>
        <w:tabs>
          <w:tab w:val="left" w:pos="993"/>
        </w:tabs>
        <w:ind w:left="0" w:firstLine="709"/>
        <w:jc w:val="both"/>
        <w:rPr>
          <w:rFonts w:ascii="Times New Roman" w:hAnsi="Times New Roman" w:cs="Times New Roman"/>
          <w:sz w:val="26"/>
          <w:szCs w:val="26"/>
        </w:rPr>
      </w:pPr>
      <w:r w:rsidRPr="00CE0F0B">
        <w:rPr>
          <w:rFonts w:ascii="Times New Roman" w:hAnsi="Times New Roman" w:cs="Times New Roman"/>
          <w:sz w:val="26"/>
          <w:szCs w:val="26"/>
        </w:rPr>
        <w:t>соответствие отечественным традициям преподавания учебных предметов;</w:t>
      </w:r>
    </w:p>
    <w:p w:rsidR="00AB07A7" w:rsidRPr="00CE0F0B" w:rsidRDefault="00AB07A7" w:rsidP="00307F49">
      <w:pPr>
        <w:pStyle w:val="a4"/>
        <w:numPr>
          <w:ilvl w:val="0"/>
          <w:numId w:val="34"/>
        </w:numPr>
        <w:tabs>
          <w:tab w:val="left" w:pos="993"/>
        </w:tabs>
        <w:ind w:left="0" w:firstLine="709"/>
        <w:jc w:val="both"/>
        <w:rPr>
          <w:rFonts w:ascii="Times New Roman" w:hAnsi="Times New Roman" w:cs="Times New Roman"/>
          <w:sz w:val="26"/>
          <w:szCs w:val="26"/>
        </w:rPr>
      </w:pPr>
      <w:r w:rsidRPr="00CE0F0B">
        <w:rPr>
          <w:rFonts w:ascii="Times New Roman" w:hAnsi="Times New Roman" w:cs="Times New Roman"/>
          <w:sz w:val="26"/>
          <w:szCs w:val="26"/>
        </w:rPr>
        <w:t>учет национально-культурной и языковой специфики многонационального российского общества;</w:t>
      </w:r>
    </w:p>
    <w:p w:rsidR="00AB07A7" w:rsidRPr="00CE0F0B" w:rsidRDefault="00AB07A7" w:rsidP="00307F49">
      <w:pPr>
        <w:pStyle w:val="a4"/>
        <w:numPr>
          <w:ilvl w:val="0"/>
          <w:numId w:val="34"/>
        </w:numPr>
        <w:tabs>
          <w:tab w:val="left" w:pos="993"/>
        </w:tabs>
        <w:ind w:left="0"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 </w:t>
      </w:r>
    </w:p>
    <w:p w:rsidR="00AB07A7" w:rsidRPr="00CE0F0B" w:rsidRDefault="00AB07A7" w:rsidP="00307F49">
      <w:pPr>
        <w:pStyle w:val="a4"/>
        <w:numPr>
          <w:ilvl w:val="0"/>
          <w:numId w:val="34"/>
        </w:numPr>
        <w:tabs>
          <w:tab w:val="left" w:pos="993"/>
        </w:tabs>
        <w:ind w:left="0" w:firstLine="709"/>
        <w:jc w:val="both"/>
        <w:rPr>
          <w:rFonts w:ascii="Times New Roman" w:hAnsi="Times New Roman" w:cs="Times New Roman"/>
          <w:sz w:val="26"/>
          <w:szCs w:val="26"/>
        </w:rPr>
      </w:pPr>
      <w:r w:rsidRPr="00CE0F0B">
        <w:rPr>
          <w:rFonts w:ascii="Times New Roman" w:hAnsi="Times New Roman" w:cs="Times New Roman"/>
          <w:sz w:val="26"/>
          <w:szCs w:val="26"/>
        </w:rPr>
        <w:t>использование ряда заданий из открытого банка Национальных исследований качества образования (</w:t>
      </w:r>
      <w:r w:rsidR="00107595" w:rsidRPr="00CE0F0B">
        <w:rPr>
          <w:rFonts w:ascii="Times New Roman" w:hAnsi="Times New Roman" w:cs="Times New Roman"/>
          <w:sz w:val="26"/>
          <w:szCs w:val="26"/>
        </w:rPr>
        <w:t xml:space="preserve">далее – </w:t>
      </w:r>
      <w:r w:rsidRPr="00CE0F0B">
        <w:rPr>
          <w:rFonts w:ascii="Times New Roman" w:hAnsi="Times New Roman" w:cs="Times New Roman"/>
          <w:sz w:val="26"/>
          <w:szCs w:val="26"/>
        </w:rPr>
        <w:t xml:space="preserve">НИКО); </w:t>
      </w:r>
    </w:p>
    <w:p w:rsidR="00AB07A7" w:rsidRPr="00CE0F0B" w:rsidRDefault="00AB07A7" w:rsidP="00307F49">
      <w:pPr>
        <w:pStyle w:val="a4"/>
        <w:numPr>
          <w:ilvl w:val="0"/>
          <w:numId w:val="34"/>
        </w:numPr>
        <w:tabs>
          <w:tab w:val="left" w:pos="993"/>
        </w:tabs>
        <w:ind w:left="0"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использование только заданий открытого типа. </w:t>
      </w:r>
    </w:p>
    <w:p w:rsidR="00107595" w:rsidRPr="00CE0F0B" w:rsidRDefault="00107595" w:rsidP="00307F49">
      <w:pPr>
        <w:tabs>
          <w:tab w:val="left" w:pos="567"/>
        </w:tabs>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lastRenderedPageBreak/>
        <w:t xml:space="preserve">ВПР – это итоговые контрольные работы с едиными стандартизированными заданиями, которые проверяют знания школьников по предмету. Задача ВПР – проверить, насколько школьники освоили базовые предметные навыки, которые пригодятся не только на экзаменах, но и в жизни. </w:t>
      </w:r>
    </w:p>
    <w:p w:rsidR="00C4592B" w:rsidRPr="00CE0F0B" w:rsidRDefault="001340F3" w:rsidP="00307F49">
      <w:pPr>
        <w:pStyle w:val="a4"/>
        <w:ind w:firstLine="709"/>
        <w:jc w:val="both"/>
        <w:rPr>
          <w:rFonts w:ascii="Times New Roman" w:hAnsi="Times New Roman" w:cs="Times New Roman"/>
          <w:sz w:val="26"/>
          <w:szCs w:val="26"/>
        </w:rPr>
      </w:pPr>
      <w:r w:rsidRPr="00CE0F0B">
        <w:rPr>
          <w:rFonts w:ascii="Times New Roman" w:hAnsi="Times New Roman" w:cs="Times New Roman"/>
          <w:sz w:val="26"/>
          <w:szCs w:val="26"/>
        </w:rPr>
        <w:t>Обучающиеся образовательных организаций города Норильска приняли участие в ВПР в М</w:t>
      </w:r>
      <w:proofErr w:type="gramStart"/>
      <w:r w:rsidRPr="00CE0F0B">
        <w:rPr>
          <w:rFonts w:ascii="Times New Roman" w:hAnsi="Times New Roman" w:cs="Times New Roman"/>
          <w:sz w:val="26"/>
          <w:szCs w:val="26"/>
        </w:rPr>
        <w:t>Б(</w:t>
      </w:r>
      <w:proofErr w:type="gramEnd"/>
      <w:r w:rsidRPr="00CE0F0B">
        <w:rPr>
          <w:rFonts w:ascii="Times New Roman" w:hAnsi="Times New Roman" w:cs="Times New Roman"/>
          <w:sz w:val="26"/>
          <w:szCs w:val="26"/>
        </w:rPr>
        <w:t xml:space="preserve">А)ОУ по месту обучения. В ВПР по </w:t>
      </w:r>
      <w:r w:rsidR="00C763C9" w:rsidRPr="00CE0F0B">
        <w:rPr>
          <w:rFonts w:ascii="Times New Roman" w:hAnsi="Times New Roman" w:cs="Times New Roman"/>
          <w:sz w:val="26"/>
          <w:szCs w:val="26"/>
        </w:rPr>
        <w:t>биологии</w:t>
      </w:r>
      <w:r w:rsidRPr="00CE0F0B">
        <w:rPr>
          <w:rFonts w:ascii="Times New Roman" w:hAnsi="Times New Roman" w:cs="Times New Roman"/>
          <w:sz w:val="26"/>
          <w:szCs w:val="26"/>
        </w:rPr>
        <w:t xml:space="preserve"> приняли участие </w:t>
      </w:r>
      <w:r w:rsidR="00514064" w:rsidRPr="00CE0F0B">
        <w:rPr>
          <w:rFonts w:ascii="Times New Roman" w:hAnsi="Times New Roman" w:cs="Times New Roman"/>
          <w:b/>
          <w:sz w:val="26"/>
          <w:szCs w:val="26"/>
        </w:rPr>
        <w:t>5</w:t>
      </w:r>
      <w:r w:rsidR="00A80C41" w:rsidRPr="00CE0F0B">
        <w:rPr>
          <w:rFonts w:ascii="Times New Roman" w:hAnsi="Times New Roman" w:cs="Times New Roman"/>
          <w:b/>
          <w:sz w:val="26"/>
          <w:szCs w:val="26"/>
        </w:rPr>
        <w:t>035</w:t>
      </w:r>
      <w:r w:rsidRPr="00CE0F0B">
        <w:rPr>
          <w:rFonts w:ascii="Times New Roman" w:hAnsi="Times New Roman" w:cs="Times New Roman"/>
          <w:sz w:val="26"/>
          <w:szCs w:val="26"/>
        </w:rPr>
        <w:t xml:space="preserve"> обучающи</w:t>
      </w:r>
      <w:r w:rsidR="002E7708" w:rsidRPr="00CE0F0B">
        <w:rPr>
          <w:rFonts w:ascii="Times New Roman" w:hAnsi="Times New Roman" w:cs="Times New Roman"/>
          <w:sz w:val="26"/>
          <w:szCs w:val="26"/>
        </w:rPr>
        <w:t>х</w:t>
      </w:r>
      <w:r w:rsidR="00144EC9" w:rsidRPr="00CE0F0B">
        <w:rPr>
          <w:rFonts w:ascii="Times New Roman" w:hAnsi="Times New Roman" w:cs="Times New Roman"/>
          <w:sz w:val="26"/>
          <w:szCs w:val="26"/>
        </w:rPr>
        <w:t>ся</w:t>
      </w:r>
      <w:r w:rsidRPr="00CE0F0B">
        <w:rPr>
          <w:rFonts w:ascii="Times New Roman" w:hAnsi="Times New Roman" w:cs="Times New Roman"/>
          <w:sz w:val="26"/>
          <w:szCs w:val="26"/>
        </w:rPr>
        <w:t xml:space="preserve"> </w:t>
      </w:r>
      <w:r w:rsidR="002E7708" w:rsidRPr="00CE0F0B">
        <w:rPr>
          <w:rFonts w:ascii="Times New Roman" w:hAnsi="Times New Roman" w:cs="Times New Roman"/>
          <w:sz w:val="26"/>
          <w:szCs w:val="26"/>
        </w:rPr>
        <w:t>5-8-х</w:t>
      </w:r>
      <w:r w:rsidRPr="00CE0F0B">
        <w:rPr>
          <w:rFonts w:ascii="Times New Roman" w:hAnsi="Times New Roman" w:cs="Times New Roman"/>
          <w:sz w:val="26"/>
          <w:szCs w:val="26"/>
        </w:rPr>
        <w:t xml:space="preserve"> классов образовательных организаций города Норильска</w:t>
      </w:r>
      <w:r w:rsidR="00A80C41" w:rsidRPr="00CE0F0B">
        <w:rPr>
          <w:rFonts w:ascii="Times New Roman" w:hAnsi="Times New Roman" w:cs="Times New Roman"/>
          <w:sz w:val="26"/>
          <w:szCs w:val="26"/>
        </w:rPr>
        <w:t>, что на 980 человек больше, чем в прошлом учебном году</w:t>
      </w:r>
      <w:r w:rsidRPr="00CE0F0B">
        <w:rPr>
          <w:rFonts w:ascii="Times New Roman" w:hAnsi="Times New Roman" w:cs="Times New Roman"/>
          <w:sz w:val="26"/>
          <w:szCs w:val="26"/>
        </w:rPr>
        <w:t xml:space="preserve"> (таблица 1).</w:t>
      </w:r>
    </w:p>
    <w:p w:rsidR="00FB441F" w:rsidRPr="00CE0F0B" w:rsidRDefault="001340F3" w:rsidP="00307F49">
      <w:pPr>
        <w:pStyle w:val="a4"/>
        <w:tabs>
          <w:tab w:val="left" w:pos="1288"/>
          <w:tab w:val="right" w:pos="9355"/>
        </w:tabs>
        <w:ind w:left="284" w:firstLine="567"/>
        <w:rPr>
          <w:rFonts w:ascii="Times New Roman" w:hAnsi="Times New Roman" w:cs="Times New Roman"/>
          <w:b/>
          <w:sz w:val="26"/>
          <w:szCs w:val="26"/>
        </w:rPr>
      </w:pPr>
      <w:r w:rsidRPr="00CE0F0B">
        <w:rPr>
          <w:rFonts w:ascii="Times New Roman" w:hAnsi="Times New Roman" w:cs="Times New Roman"/>
          <w:sz w:val="26"/>
          <w:szCs w:val="26"/>
        </w:rPr>
        <w:tab/>
      </w:r>
      <w:r w:rsidRPr="00CE0F0B">
        <w:rPr>
          <w:rFonts w:ascii="Times New Roman" w:hAnsi="Times New Roman" w:cs="Times New Roman"/>
          <w:sz w:val="26"/>
          <w:szCs w:val="26"/>
        </w:rPr>
        <w:tab/>
      </w:r>
      <w:r w:rsidR="00FB441F" w:rsidRPr="00CE0F0B">
        <w:rPr>
          <w:rFonts w:ascii="Times New Roman" w:hAnsi="Times New Roman" w:cs="Times New Roman"/>
          <w:b/>
          <w:sz w:val="26"/>
          <w:szCs w:val="26"/>
        </w:rPr>
        <w:t>Таблица 1</w:t>
      </w:r>
    </w:p>
    <w:p w:rsidR="00C763C9" w:rsidRPr="00CE0F0B" w:rsidRDefault="00C763C9" w:rsidP="00307F49">
      <w:pPr>
        <w:pStyle w:val="a4"/>
        <w:jc w:val="center"/>
        <w:rPr>
          <w:rFonts w:ascii="Times New Roman" w:hAnsi="Times New Roman" w:cs="Times New Roman"/>
          <w:b/>
          <w:sz w:val="26"/>
          <w:szCs w:val="26"/>
        </w:rPr>
      </w:pPr>
      <w:r w:rsidRPr="00CE0F0B">
        <w:rPr>
          <w:rFonts w:ascii="Times New Roman" w:hAnsi="Times New Roman" w:cs="Times New Roman"/>
          <w:b/>
          <w:sz w:val="26"/>
          <w:szCs w:val="26"/>
        </w:rPr>
        <w:t xml:space="preserve">Количественный состав участников ВПР по  биологии  </w:t>
      </w:r>
    </w:p>
    <w:p w:rsidR="00C763C9" w:rsidRPr="00CE0F0B" w:rsidRDefault="00C763C9" w:rsidP="00307F49">
      <w:pPr>
        <w:pStyle w:val="a4"/>
        <w:ind w:left="284" w:firstLine="567"/>
        <w:jc w:val="both"/>
        <w:rPr>
          <w:rFonts w:ascii="Times New Roman" w:hAnsi="Times New Roman" w:cs="Times New Roman"/>
          <w:sz w:val="26"/>
          <w:szCs w:val="26"/>
        </w:rPr>
      </w:pPr>
    </w:p>
    <w:tbl>
      <w:tblPr>
        <w:tblStyle w:val="a5"/>
        <w:tblW w:w="9720" w:type="dxa"/>
        <w:jc w:val="center"/>
        <w:tblLayout w:type="fixed"/>
        <w:tblLook w:val="04A0"/>
      </w:tblPr>
      <w:tblGrid>
        <w:gridCol w:w="2092"/>
        <w:gridCol w:w="2853"/>
        <w:gridCol w:w="2853"/>
        <w:gridCol w:w="1922"/>
      </w:tblGrid>
      <w:tr w:rsidR="00C763C9" w:rsidRPr="00CE0F0B" w:rsidTr="00142D75">
        <w:trPr>
          <w:cantSplit/>
          <w:trHeight w:val="248"/>
          <w:jc w:val="center"/>
        </w:trPr>
        <w:tc>
          <w:tcPr>
            <w:tcW w:w="2092" w:type="dxa"/>
            <w:vMerge w:val="restart"/>
            <w:vAlign w:val="center"/>
          </w:tcPr>
          <w:p w:rsidR="00C763C9" w:rsidRPr="00CE0F0B" w:rsidRDefault="00C763C9" w:rsidP="00307F49">
            <w:pPr>
              <w:pStyle w:val="a4"/>
              <w:jc w:val="center"/>
              <w:rPr>
                <w:rFonts w:ascii="Times New Roman" w:hAnsi="Times New Roman" w:cs="Times New Roman"/>
                <w:b/>
                <w:sz w:val="26"/>
                <w:szCs w:val="26"/>
              </w:rPr>
            </w:pPr>
            <w:r w:rsidRPr="00CE0F0B">
              <w:rPr>
                <w:rFonts w:ascii="Times New Roman" w:hAnsi="Times New Roman" w:cs="Times New Roman"/>
                <w:b/>
                <w:sz w:val="26"/>
                <w:szCs w:val="26"/>
              </w:rPr>
              <w:t>Класс</w:t>
            </w:r>
          </w:p>
        </w:tc>
        <w:tc>
          <w:tcPr>
            <w:tcW w:w="7628" w:type="dxa"/>
            <w:gridSpan w:val="3"/>
          </w:tcPr>
          <w:p w:rsidR="00C763C9" w:rsidRPr="00CE0F0B" w:rsidRDefault="00142D75" w:rsidP="00307F49">
            <w:pPr>
              <w:pStyle w:val="a4"/>
              <w:jc w:val="center"/>
              <w:rPr>
                <w:rFonts w:ascii="Times New Roman" w:hAnsi="Times New Roman" w:cs="Times New Roman"/>
                <w:b/>
                <w:sz w:val="26"/>
                <w:szCs w:val="26"/>
              </w:rPr>
            </w:pPr>
            <w:r w:rsidRPr="00CE0F0B">
              <w:rPr>
                <w:rFonts w:ascii="Times New Roman" w:hAnsi="Times New Roman" w:cs="Times New Roman"/>
                <w:b/>
                <w:sz w:val="26"/>
                <w:szCs w:val="26"/>
              </w:rPr>
              <w:t>Биология</w:t>
            </w:r>
          </w:p>
        </w:tc>
      </w:tr>
      <w:tr w:rsidR="00C763C9" w:rsidRPr="00CE0F0B" w:rsidTr="00142D75">
        <w:trPr>
          <w:cantSplit/>
          <w:trHeight w:val="248"/>
          <w:jc w:val="center"/>
        </w:trPr>
        <w:tc>
          <w:tcPr>
            <w:tcW w:w="2092" w:type="dxa"/>
            <w:vMerge/>
          </w:tcPr>
          <w:p w:rsidR="00C763C9" w:rsidRPr="00CE0F0B" w:rsidRDefault="00C763C9" w:rsidP="00307F49">
            <w:pPr>
              <w:pStyle w:val="a4"/>
              <w:jc w:val="center"/>
              <w:rPr>
                <w:rFonts w:ascii="Times New Roman" w:hAnsi="Times New Roman" w:cs="Times New Roman"/>
                <w:b/>
                <w:sz w:val="26"/>
                <w:szCs w:val="26"/>
              </w:rPr>
            </w:pPr>
          </w:p>
        </w:tc>
        <w:tc>
          <w:tcPr>
            <w:tcW w:w="2853" w:type="dxa"/>
          </w:tcPr>
          <w:p w:rsidR="00C763C9" w:rsidRPr="00CE0F0B" w:rsidRDefault="00142D75" w:rsidP="00307F49">
            <w:pPr>
              <w:pStyle w:val="a4"/>
              <w:jc w:val="center"/>
              <w:rPr>
                <w:rFonts w:ascii="Times New Roman" w:hAnsi="Times New Roman" w:cs="Times New Roman"/>
                <w:b/>
                <w:sz w:val="26"/>
                <w:szCs w:val="26"/>
              </w:rPr>
            </w:pPr>
            <w:r w:rsidRPr="00CE0F0B">
              <w:rPr>
                <w:rFonts w:ascii="Times New Roman" w:hAnsi="Times New Roman" w:cs="Times New Roman"/>
                <w:b/>
                <w:sz w:val="26"/>
                <w:szCs w:val="26"/>
              </w:rPr>
              <w:t>база</w:t>
            </w:r>
          </w:p>
        </w:tc>
        <w:tc>
          <w:tcPr>
            <w:tcW w:w="2853" w:type="dxa"/>
          </w:tcPr>
          <w:p w:rsidR="00C763C9" w:rsidRPr="00CE0F0B" w:rsidRDefault="00142D75" w:rsidP="00307F49">
            <w:pPr>
              <w:pStyle w:val="a4"/>
              <w:jc w:val="center"/>
              <w:rPr>
                <w:rFonts w:ascii="Times New Roman" w:hAnsi="Times New Roman" w:cs="Times New Roman"/>
                <w:b/>
                <w:sz w:val="26"/>
                <w:szCs w:val="26"/>
              </w:rPr>
            </w:pPr>
            <w:r w:rsidRPr="00CE0F0B">
              <w:rPr>
                <w:rFonts w:ascii="Times New Roman" w:hAnsi="Times New Roman" w:cs="Times New Roman"/>
                <w:b/>
                <w:sz w:val="26"/>
                <w:szCs w:val="26"/>
              </w:rPr>
              <w:t>профиль</w:t>
            </w:r>
          </w:p>
        </w:tc>
        <w:tc>
          <w:tcPr>
            <w:tcW w:w="1922" w:type="dxa"/>
          </w:tcPr>
          <w:p w:rsidR="00C763C9" w:rsidRPr="00CE0F0B" w:rsidRDefault="00C763C9" w:rsidP="00307F49">
            <w:pPr>
              <w:pStyle w:val="a4"/>
              <w:jc w:val="center"/>
              <w:rPr>
                <w:rFonts w:ascii="Times New Roman" w:hAnsi="Times New Roman" w:cs="Times New Roman"/>
                <w:b/>
                <w:sz w:val="26"/>
                <w:szCs w:val="26"/>
              </w:rPr>
            </w:pPr>
            <w:r w:rsidRPr="00CE0F0B">
              <w:rPr>
                <w:rFonts w:ascii="Times New Roman" w:hAnsi="Times New Roman" w:cs="Times New Roman"/>
                <w:b/>
                <w:sz w:val="26"/>
                <w:szCs w:val="26"/>
              </w:rPr>
              <w:t>Итого</w:t>
            </w:r>
          </w:p>
        </w:tc>
      </w:tr>
      <w:tr w:rsidR="00C763C9" w:rsidRPr="00CE0F0B" w:rsidTr="00142D75">
        <w:trPr>
          <w:jc w:val="center"/>
        </w:trPr>
        <w:tc>
          <w:tcPr>
            <w:tcW w:w="2092" w:type="dxa"/>
          </w:tcPr>
          <w:p w:rsidR="00C763C9" w:rsidRPr="00CE0F0B" w:rsidRDefault="00C763C9" w:rsidP="00307F49">
            <w:pPr>
              <w:pStyle w:val="a4"/>
              <w:jc w:val="center"/>
              <w:rPr>
                <w:rFonts w:ascii="Times New Roman" w:hAnsi="Times New Roman" w:cs="Times New Roman"/>
                <w:b/>
                <w:sz w:val="26"/>
                <w:szCs w:val="26"/>
              </w:rPr>
            </w:pPr>
            <w:r w:rsidRPr="00CE0F0B">
              <w:rPr>
                <w:rFonts w:ascii="Times New Roman" w:hAnsi="Times New Roman" w:cs="Times New Roman"/>
                <w:b/>
                <w:sz w:val="26"/>
                <w:szCs w:val="26"/>
              </w:rPr>
              <w:t>5</w:t>
            </w:r>
          </w:p>
        </w:tc>
        <w:tc>
          <w:tcPr>
            <w:tcW w:w="2853" w:type="dxa"/>
          </w:tcPr>
          <w:p w:rsidR="00C763C9" w:rsidRPr="00CE0F0B" w:rsidRDefault="00A80C4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2117</w:t>
            </w:r>
          </w:p>
        </w:tc>
        <w:tc>
          <w:tcPr>
            <w:tcW w:w="2853" w:type="dxa"/>
          </w:tcPr>
          <w:p w:rsidR="00C763C9" w:rsidRPr="00CE0F0B" w:rsidRDefault="00436D0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1922" w:type="dxa"/>
          </w:tcPr>
          <w:p w:rsidR="00C763C9" w:rsidRPr="00CE0F0B" w:rsidRDefault="00A80C4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2117</w:t>
            </w:r>
          </w:p>
        </w:tc>
      </w:tr>
      <w:tr w:rsidR="00C763C9" w:rsidRPr="00CE0F0B" w:rsidTr="00142D75">
        <w:trPr>
          <w:jc w:val="center"/>
        </w:trPr>
        <w:tc>
          <w:tcPr>
            <w:tcW w:w="2092" w:type="dxa"/>
          </w:tcPr>
          <w:p w:rsidR="00C763C9" w:rsidRPr="00CE0F0B" w:rsidRDefault="00C763C9" w:rsidP="00307F49">
            <w:pPr>
              <w:pStyle w:val="a4"/>
              <w:jc w:val="center"/>
              <w:rPr>
                <w:rFonts w:ascii="Times New Roman" w:hAnsi="Times New Roman" w:cs="Times New Roman"/>
                <w:b/>
                <w:sz w:val="26"/>
                <w:szCs w:val="26"/>
              </w:rPr>
            </w:pPr>
            <w:r w:rsidRPr="00CE0F0B">
              <w:rPr>
                <w:rFonts w:ascii="Times New Roman" w:hAnsi="Times New Roman" w:cs="Times New Roman"/>
                <w:b/>
                <w:sz w:val="26"/>
                <w:szCs w:val="26"/>
              </w:rPr>
              <w:t>6</w:t>
            </w:r>
          </w:p>
        </w:tc>
        <w:tc>
          <w:tcPr>
            <w:tcW w:w="2853" w:type="dxa"/>
          </w:tcPr>
          <w:p w:rsidR="00C763C9" w:rsidRPr="00CE0F0B" w:rsidRDefault="00A80C4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351</w:t>
            </w:r>
          </w:p>
        </w:tc>
        <w:tc>
          <w:tcPr>
            <w:tcW w:w="2853" w:type="dxa"/>
          </w:tcPr>
          <w:p w:rsidR="00C763C9" w:rsidRPr="00CE0F0B" w:rsidRDefault="00A80C4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739</w:t>
            </w:r>
          </w:p>
        </w:tc>
        <w:tc>
          <w:tcPr>
            <w:tcW w:w="1922" w:type="dxa"/>
          </w:tcPr>
          <w:p w:rsidR="00C763C9" w:rsidRPr="00CE0F0B" w:rsidRDefault="00A80C4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1090</w:t>
            </w:r>
          </w:p>
        </w:tc>
      </w:tr>
      <w:tr w:rsidR="00C763C9" w:rsidRPr="00CE0F0B" w:rsidTr="00142D75">
        <w:trPr>
          <w:jc w:val="center"/>
        </w:trPr>
        <w:tc>
          <w:tcPr>
            <w:tcW w:w="2092" w:type="dxa"/>
          </w:tcPr>
          <w:p w:rsidR="00C763C9" w:rsidRPr="00CE0F0B" w:rsidRDefault="00C763C9" w:rsidP="00307F49">
            <w:pPr>
              <w:pStyle w:val="a4"/>
              <w:jc w:val="center"/>
              <w:rPr>
                <w:rFonts w:ascii="Times New Roman" w:hAnsi="Times New Roman" w:cs="Times New Roman"/>
                <w:b/>
                <w:sz w:val="26"/>
                <w:szCs w:val="26"/>
              </w:rPr>
            </w:pPr>
            <w:r w:rsidRPr="00CE0F0B">
              <w:rPr>
                <w:rFonts w:ascii="Times New Roman" w:hAnsi="Times New Roman" w:cs="Times New Roman"/>
                <w:b/>
                <w:sz w:val="26"/>
                <w:szCs w:val="26"/>
              </w:rPr>
              <w:t>7</w:t>
            </w:r>
          </w:p>
        </w:tc>
        <w:tc>
          <w:tcPr>
            <w:tcW w:w="2853" w:type="dxa"/>
          </w:tcPr>
          <w:p w:rsidR="00C763C9" w:rsidRPr="00CE0F0B" w:rsidRDefault="00A80C4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616</w:t>
            </w:r>
          </w:p>
        </w:tc>
        <w:tc>
          <w:tcPr>
            <w:tcW w:w="2853" w:type="dxa"/>
          </w:tcPr>
          <w:p w:rsidR="00C763C9" w:rsidRPr="00CE0F0B" w:rsidRDefault="00A80C4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520</w:t>
            </w:r>
          </w:p>
        </w:tc>
        <w:tc>
          <w:tcPr>
            <w:tcW w:w="1922" w:type="dxa"/>
          </w:tcPr>
          <w:p w:rsidR="00C763C9" w:rsidRPr="00CE0F0B" w:rsidRDefault="00A80C4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1136</w:t>
            </w:r>
          </w:p>
        </w:tc>
      </w:tr>
      <w:tr w:rsidR="00C763C9" w:rsidRPr="00CE0F0B" w:rsidTr="00142D75">
        <w:trPr>
          <w:jc w:val="center"/>
        </w:trPr>
        <w:tc>
          <w:tcPr>
            <w:tcW w:w="2092" w:type="dxa"/>
          </w:tcPr>
          <w:p w:rsidR="00C763C9" w:rsidRPr="00CE0F0B" w:rsidRDefault="00C763C9" w:rsidP="00307F49">
            <w:pPr>
              <w:pStyle w:val="a4"/>
              <w:jc w:val="center"/>
              <w:rPr>
                <w:rFonts w:ascii="Times New Roman" w:hAnsi="Times New Roman" w:cs="Times New Roman"/>
                <w:b/>
                <w:sz w:val="26"/>
                <w:szCs w:val="26"/>
              </w:rPr>
            </w:pPr>
            <w:r w:rsidRPr="00CE0F0B">
              <w:rPr>
                <w:rFonts w:ascii="Times New Roman" w:hAnsi="Times New Roman" w:cs="Times New Roman"/>
                <w:b/>
                <w:sz w:val="26"/>
                <w:szCs w:val="26"/>
              </w:rPr>
              <w:t>8</w:t>
            </w:r>
          </w:p>
        </w:tc>
        <w:tc>
          <w:tcPr>
            <w:tcW w:w="2853" w:type="dxa"/>
          </w:tcPr>
          <w:p w:rsidR="00C763C9" w:rsidRPr="00CE0F0B" w:rsidRDefault="00A80C4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107</w:t>
            </w:r>
          </w:p>
        </w:tc>
        <w:tc>
          <w:tcPr>
            <w:tcW w:w="2853" w:type="dxa"/>
          </w:tcPr>
          <w:p w:rsidR="00C763C9" w:rsidRPr="00CE0F0B" w:rsidRDefault="00A80C4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585</w:t>
            </w:r>
          </w:p>
        </w:tc>
        <w:tc>
          <w:tcPr>
            <w:tcW w:w="1922" w:type="dxa"/>
          </w:tcPr>
          <w:p w:rsidR="00C763C9" w:rsidRPr="00CE0F0B" w:rsidRDefault="00A80C41" w:rsidP="00307F49">
            <w:pPr>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692</w:t>
            </w:r>
          </w:p>
        </w:tc>
      </w:tr>
      <w:tr w:rsidR="00C763C9" w:rsidRPr="00CE0F0B" w:rsidTr="00142D75">
        <w:trPr>
          <w:jc w:val="center"/>
        </w:trPr>
        <w:tc>
          <w:tcPr>
            <w:tcW w:w="2092" w:type="dxa"/>
          </w:tcPr>
          <w:p w:rsidR="00C763C9" w:rsidRPr="00CE0F0B" w:rsidRDefault="00C763C9" w:rsidP="00307F49">
            <w:pPr>
              <w:pStyle w:val="a4"/>
              <w:jc w:val="center"/>
              <w:rPr>
                <w:rFonts w:ascii="Times New Roman" w:hAnsi="Times New Roman" w:cs="Times New Roman"/>
                <w:b/>
                <w:sz w:val="26"/>
                <w:szCs w:val="26"/>
              </w:rPr>
            </w:pPr>
            <w:r w:rsidRPr="00CE0F0B">
              <w:rPr>
                <w:rFonts w:ascii="Times New Roman" w:hAnsi="Times New Roman" w:cs="Times New Roman"/>
                <w:b/>
                <w:sz w:val="26"/>
                <w:szCs w:val="26"/>
              </w:rPr>
              <w:t>Итого:</w:t>
            </w:r>
          </w:p>
        </w:tc>
        <w:tc>
          <w:tcPr>
            <w:tcW w:w="2853" w:type="dxa"/>
            <w:vAlign w:val="bottom"/>
          </w:tcPr>
          <w:p w:rsidR="00C763C9" w:rsidRPr="00CE0F0B" w:rsidRDefault="00A80C41" w:rsidP="00307F49">
            <w:pPr>
              <w:jc w:val="center"/>
              <w:rPr>
                <w:rFonts w:ascii="Times New Roman" w:hAnsi="Times New Roman" w:cs="Times New Roman"/>
                <w:b/>
                <w:color w:val="000000"/>
                <w:sz w:val="26"/>
                <w:szCs w:val="26"/>
              </w:rPr>
            </w:pPr>
            <w:r w:rsidRPr="00CE0F0B">
              <w:rPr>
                <w:rFonts w:ascii="Times New Roman" w:hAnsi="Times New Roman" w:cs="Times New Roman"/>
                <w:b/>
                <w:color w:val="000000"/>
                <w:sz w:val="26"/>
                <w:szCs w:val="26"/>
              </w:rPr>
              <w:t>3191</w:t>
            </w:r>
          </w:p>
        </w:tc>
        <w:tc>
          <w:tcPr>
            <w:tcW w:w="2853" w:type="dxa"/>
            <w:vAlign w:val="bottom"/>
          </w:tcPr>
          <w:p w:rsidR="00C763C9" w:rsidRPr="00CE0F0B" w:rsidRDefault="00A80C41" w:rsidP="00307F49">
            <w:pPr>
              <w:jc w:val="center"/>
              <w:rPr>
                <w:rFonts w:ascii="Times New Roman" w:hAnsi="Times New Roman" w:cs="Times New Roman"/>
                <w:b/>
                <w:color w:val="000000"/>
                <w:sz w:val="26"/>
                <w:szCs w:val="26"/>
              </w:rPr>
            </w:pPr>
            <w:r w:rsidRPr="00CE0F0B">
              <w:rPr>
                <w:rFonts w:ascii="Times New Roman" w:hAnsi="Times New Roman" w:cs="Times New Roman"/>
                <w:b/>
                <w:color w:val="000000"/>
                <w:sz w:val="26"/>
                <w:szCs w:val="26"/>
              </w:rPr>
              <w:t>1844</w:t>
            </w:r>
          </w:p>
        </w:tc>
        <w:tc>
          <w:tcPr>
            <w:tcW w:w="1922" w:type="dxa"/>
          </w:tcPr>
          <w:p w:rsidR="00C763C9" w:rsidRPr="00CE0F0B" w:rsidRDefault="00A80C41" w:rsidP="00307F49">
            <w:pPr>
              <w:jc w:val="center"/>
              <w:rPr>
                <w:rFonts w:ascii="Times New Roman" w:hAnsi="Times New Roman" w:cs="Times New Roman"/>
                <w:b/>
                <w:color w:val="000000"/>
                <w:sz w:val="26"/>
                <w:szCs w:val="26"/>
              </w:rPr>
            </w:pPr>
            <w:r w:rsidRPr="00CE0F0B">
              <w:rPr>
                <w:rFonts w:ascii="Times New Roman" w:hAnsi="Times New Roman" w:cs="Times New Roman"/>
                <w:b/>
                <w:color w:val="000000"/>
                <w:sz w:val="26"/>
                <w:szCs w:val="26"/>
              </w:rPr>
              <w:t>5035</w:t>
            </w:r>
          </w:p>
        </w:tc>
      </w:tr>
    </w:tbl>
    <w:p w:rsidR="00AF3D8C" w:rsidRPr="00CE0F0B" w:rsidRDefault="00AF3D8C" w:rsidP="00307F49">
      <w:pPr>
        <w:spacing w:after="0" w:line="240" w:lineRule="auto"/>
        <w:jc w:val="center"/>
        <w:rPr>
          <w:rFonts w:ascii="Times New Roman" w:hAnsi="Times New Roman" w:cs="Times New Roman"/>
          <w:b/>
          <w:sz w:val="26"/>
          <w:szCs w:val="26"/>
          <w:u w:val="single"/>
        </w:rPr>
      </w:pPr>
    </w:p>
    <w:p w:rsidR="003D1F3C" w:rsidRPr="00CE0F0B" w:rsidRDefault="00144EC9" w:rsidP="00307F49">
      <w:pPr>
        <w:spacing w:after="0" w:line="240" w:lineRule="auto"/>
        <w:jc w:val="center"/>
        <w:rPr>
          <w:rFonts w:ascii="Times New Roman" w:hAnsi="Times New Roman" w:cs="Times New Roman"/>
          <w:b/>
          <w:sz w:val="26"/>
          <w:szCs w:val="26"/>
          <w:u w:val="single"/>
        </w:rPr>
      </w:pPr>
      <w:r w:rsidRPr="00CE0F0B">
        <w:rPr>
          <w:rFonts w:ascii="Times New Roman" w:hAnsi="Times New Roman" w:cs="Times New Roman"/>
          <w:b/>
          <w:sz w:val="26"/>
          <w:szCs w:val="26"/>
          <w:u w:val="single"/>
        </w:rPr>
        <w:t xml:space="preserve"> </w:t>
      </w:r>
      <w:r w:rsidR="00142D75" w:rsidRPr="00CE0F0B">
        <w:rPr>
          <w:rFonts w:ascii="Times New Roman" w:hAnsi="Times New Roman" w:cs="Times New Roman"/>
          <w:b/>
          <w:sz w:val="26"/>
          <w:szCs w:val="26"/>
          <w:u w:val="single"/>
        </w:rPr>
        <w:t>БИОЛОГИЯ 5-й</w:t>
      </w:r>
      <w:r w:rsidR="003D1F3C" w:rsidRPr="00CE0F0B">
        <w:rPr>
          <w:rFonts w:ascii="Times New Roman" w:hAnsi="Times New Roman" w:cs="Times New Roman"/>
          <w:b/>
          <w:sz w:val="26"/>
          <w:szCs w:val="26"/>
          <w:u w:val="single"/>
        </w:rPr>
        <w:t xml:space="preserve"> класс</w:t>
      </w:r>
    </w:p>
    <w:p w:rsidR="0071308F" w:rsidRPr="00CE0F0B" w:rsidRDefault="0071308F" w:rsidP="00307F49">
      <w:pPr>
        <w:spacing w:after="0" w:line="240" w:lineRule="auto"/>
        <w:jc w:val="center"/>
        <w:rPr>
          <w:rFonts w:ascii="Times New Roman" w:hAnsi="Times New Roman" w:cs="Times New Roman"/>
          <w:b/>
          <w:sz w:val="26"/>
          <w:szCs w:val="26"/>
          <w:u w:val="single"/>
        </w:rPr>
      </w:pPr>
    </w:p>
    <w:p w:rsidR="003A3FB9" w:rsidRPr="00CE0F0B" w:rsidRDefault="00DA0CEC" w:rsidP="00307F49">
      <w:pPr>
        <w:spacing w:after="0" w:line="240" w:lineRule="auto"/>
        <w:ind w:firstLine="567"/>
        <w:jc w:val="both"/>
        <w:rPr>
          <w:rFonts w:ascii="Times New Roman" w:hAnsi="Times New Roman" w:cs="Times New Roman"/>
          <w:b/>
          <w:sz w:val="26"/>
          <w:szCs w:val="26"/>
        </w:rPr>
      </w:pPr>
      <w:r w:rsidRPr="00CE0F0B">
        <w:rPr>
          <w:rFonts w:ascii="Times New Roman" w:hAnsi="Times New Roman" w:cs="Times New Roman"/>
          <w:b/>
          <w:sz w:val="26"/>
          <w:szCs w:val="26"/>
        </w:rPr>
        <w:t>В</w:t>
      </w:r>
      <w:r w:rsidR="008B4F27" w:rsidRPr="00CE0F0B">
        <w:rPr>
          <w:rFonts w:ascii="Times New Roman" w:hAnsi="Times New Roman" w:cs="Times New Roman"/>
          <w:b/>
          <w:sz w:val="26"/>
          <w:szCs w:val="26"/>
        </w:rPr>
        <w:t xml:space="preserve"> ВПР</w:t>
      </w:r>
      <w:r w:rsidRPr="00CE0F0B">
        <w:rPr>
          <w:rFonts w:ascii="Times New Roman" w:hAnsi="Times New Roman" w:cs="Times New Roman"/>
          <w:b/>
          <w:sz w:val="26"/>
          <w:szCs w:val="26"/>
        </w:rPr>
        <w:t xml:space="preserve"> по </w:t>
      </w:r>
      <w:r w:rsidR="002E7708" w:rsidRPr="00CE0F0B">
        <w:rPr>
          <w:rFonts w:ascii="Times New Roman" w:hAnsi="Times New Roman" w:cs="Times New Roman"/>
          <w:b/>
          <w:sz w:val="26"/>
          <w:szCs w:val="26"/>
        </w:rPr>
        <w:t xml:space="preserve">биологии </w:t>
      </w:r>
      <w:r w:rsidR="00144EC9" w:rsidRPr="00CE0F0B">
        <w:rPr>
          <w:rFonts w:ascii="Times New Roman" w:hAnsi="Times New Roman" w:cs="Times New Roman"/>
          <w:b/>
          <w:sz w:val="26"/>
          <w:szCs w:val="26"/>
        </w:rPr>
        <w:t>в</w:t>
      </w:r>
      <w:r w:rsidR="002E7708" w:rsidRPr="00CE0F0B">
        <w:rPr>
          <w:rFonts w:ascii="Times New Roman" w:hAnsi="Times New Roman" w:cs="Times New Roman"/>
          <w:b/>
          <w:sz w:val="26"/>
          <w:szCs w:val="26"/>
        </w:rPr>
        <w:t xml:space="preserve"> 5-х</w:t>
      </w:r>
      <w:r w:rsidRPr="00CE0F0B">
        <w:rPr>
          <w:rFonts w:ascii="Times New Roman" w:hAnsi="Times New Roman" w:cs="Times New Roman"/>
          <w:b/>
          <w:sz w:val="26"/>
          <w:szCs w:val="26"/>
        </w:rPr>
        <w:t xml:space="preserve"> классах</w:t>
      </w:r>
      <w:r w:rsidR="00CB0232" w:rsidRPr="00CE0F0B">
        <w:rPr>
          <w:rFonts w:ascii="Times New Roman" w:hAnsi="Times New Roman" w:cs="Times New Roman"/>
          <w:b/>
          <w:sz w:val="26"/>
          <w:szCs w:val="26"/>
        </w:rPr>
        <w:t xml:space="preserve"> </w:t>
      </w:r>
      <w:r w:rsidR="00CB0232" w:rsidRPr="00CE0F0B">
        <w:rPr>
          <w:rFonts w:ascii="Times New Roman" w:hAnsi="Times New Roman" w:cs="Times New Roman"/>
          <w:sz w:val="26"/>
          <w:szCs w:val="26"/>
        </w:rPr>
        <w:t>(далее – ВПР-</w:t>
      </w:r>
      <w:r w:rsidR="00142D75" w:rsidRPr="00CE0F0B">
        <w:rPr>
          <w:rFonts w:ascii="Times New Roman" w:hAnsi="Times New Roman" w:cs="Times New Roman"/>
          <w:sz w:val="26"/>
          <w:szCs w:val="26"/>
        </w:rPr>
        <w:t>5</w:t>
      </w:r>
      <w:r w:rsidR="00CB0232"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приняли участие</w:t>
      </w:r>
      <w:r w:rsidR="001A0DA8" w:rsidRPr="00CE0F0B">
        <w:rPr>
          <w:rFonts w:ascii="Times New Roman" w:hAnsi="Times New Roman" w:cs="Times New Roman"/>
          <w:b/>
          <w:sz w:val="26"/>
          <w:szCs w:val="26"/>
        </w:rPr>
        <w:t xml:space="preserve"> </w:t>
      </w:r>
      <w:r w:rsidR="001907C3" w:rsidRPr="00CE0F0B">
        <w:rPr>
          <w:rFonts w:ascii="Times New Roman" w:hAnsi="Times New Roman" w:cs="Times New Roman"/>
          <w:b/>
          <w:sz w:val="26"/>
          <w:szCs w:val="26"/>
        </w:rPr>
        <w:t xml:space="preserve">2117 </w:t>
      </w:r>
      <w:r w:rsidR="00A22952" w:rsidRPr="00CE0F0B">
        <w:rPr>
          <w:rFonts w:ascii="Times New Roman" w:hAnsi="Times New Roman" w:cs="Times New Roman"/>
          <w:b/>
          <w:sz w:val="26"/>
          <w:szCs w:val="26"/>
        </w:rPr>
        <w:t xml:space="preserve">обучающихся </w:t>
      </w:r>
      <w:r w:rsidR="008B4F27" w:rsidRPr="00CE0F0B">
        <w:rPr>
          <w:rFonts w:ascii="Times New Roman" w:hAnsi="Times New Roman" w:cs="Times New Roman"/>
          <w:b/>
          <w:sz w:val="26"/>
          <w:szCs w:val="26"/>
        </w:rPr>
        <w:t xml:space="preserve">из </w:t>
      </w:r>
      <w:r w:rsidR="00577F4E" w:rsidRPr="00CE0F0B">
        <w:rPr>
          <w:rFonts w:ascii="Times New Roman" w:hAnsi="Times New Roman" w:cs="Times New Roman"/>
          <w:b/>
          <w:sz w:val="26"/>
          <w:szCs w:val="26"/>
        </w:rPr>
        <w:t>36</w:t>
      </w:r>
      <w:r w:rsidRPr="00CE0F0B">
        <w:rPr>
          <w:rFonts w:ascii="Times New Roman" w:hAnsi="Times New Roman" w:cs="Times New Roman"/>
          <w:b/>
          <w:sz w:val="26"/>
          <w:szCs w:val="26"/>
        </w:rPr>
        <w:t xml:space="preserve"> образовательных организаций </w:t>
      </w:r>
      <w:r w:rsidR="009E71F9" w:rsidRPr="00CE0F0B">
        <w:rPr>
          <w:rFonts w:ascii="Times New Roman" w:hAnsi="Times New Roman" w:cs="Times New Roman"/>
          <w:b/>
          <w:sz w:val="26"/>
          <w:szCs w:val="26"/>
        </w:rPr>
        <w:t>города Норильска</w:t>
      </w:r>
      <w:r w:rsidR="005312AE" w:rsidRPr="00CE0F0B">
        <w:rPr>
          <w:rFonts w:ascii="Times New Roman" w:hAnsi="Times New Roman" w:cs="Times New Roman"/>
          <w:b/>
          <w:sz w:val="26"/>
          <w:szCs w:val="26"/>
        </w:rPr>
        <w:t>.</w:t>
      </w:r>
      <w:r w:rsidR="006829C7" w:rsidRPr="00CE0F0B">
        <w:rPr>
          <w:rFonts w:ascii="Times New Roman" w:hAnsi="Times New Roman" w:cs="Times New Roman"/>
          <w:b/>
          <w:sz w:val="26"/>
          <w:szCs w:val="26"/>
        </w:rPr>
        <w:t xml:space="preserve"> </w:t>
      </w:r>
    </w:p>
    <w:p w:rsidR="00577F4E" w:rsidRPr="00CE0F0B" w:rsidRDefault="00577F4E" w:rsidP="00307F49">
      <w:pPr>
        <w:spacing w:after="0" w:line="240" w:lineRule="auto"/>
        <w:ind w:firstLine="567"/>
        <w:jc w:val="both"/>
        <w:rPr>
          <w:rFonts w:ascii="Times New Roman" w:hAnsi="Times New Roman" w:cs="Times New Roman"/>
          <w:sz w:val="26"/>
          <w:szCs w:val="26"/>
        </w:rPr>
      </w:pPr>
    </w:p>
    <w:p w:rsidR="003A3FB9" w:rsidRPr="00CE0F0B" w:rsidRDefault="009E71F9"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Результаты выполнения ВПР</w:t>
      </w:r>
      <w:r w:rsidR="00CB0232" w:rsidRPr="00CE0F0B">
        <w:rPr>
          <w:rFonts w:ascii="Times New Roman" w:hAnsi="Times New Roman" w:cs="Times New Roman"/>
          <w:sz w:val="26"/>
          <w:szCs w:val="26"/>
          <w:lang w:eastAsia="ru-RU"/>
        </w:rPr>
        <w:t>-</w:t>
      </w:r>
      <w:r w:rsidR="00577F4E" w:rsidRPr="00CE0F0B">
        <w:rPr>
          <w:rFonts w:ascii="Times New Roman" w:hAnsi="Times New Roman" w:cs="Times New Roman"/>
          <w:sz w:val="26"/>
          <w:szCs w:val="26"/>
          <w:lang w:eastAsia="ru-RU"/>
        </w:rPr>
        <w:t>5</w:t>
      </w:r>
      <w:r w:rsidR="00662DB1" w:rsidRPr="00CE0F0B">
        <w:rPr>
          <w:rFonts w:ascii="Times New Roman" w:hAnsi="Times New Roman" w:cs="Times New Roman"/>
          <w:sz w:val="26"/>
          <w:szCs w:val="26"/>
          <w:lang w:eastAsia="ru-RU"/>
        </w:rPr>
        <w:t xml:space="preserve"> </w:t>
      </w:r>
      <w:r w:rsidRPr="00CE0F0B">
        <w:rPr>
          <w:rFonts w:ascii="Times New Roman" w:hAnsi="Times New Roman" w:cs="Times New Roman"/>
          <w:sz w:val="26"/>
          <w:szCs w:val="26"/>
          <w:lang w:eastAsia="ru-RU"/>
        </w:rPr>
        <w:t xml:space="preserve">представлены </w:t>
      </w:r>
      <w:r w:rsidRPr="00CE0F0B">
        <w:rPr>
          <w:rFonts w:ascii="Times New Roman" w:hAnsi="Times New Roman" w:cs="Times New Roman"/>
          <w:b/>
          <w:sz w:val="26"/>
          <w:szCs w:val="26"/>
          <w:lang w:eastAsia="ru-RU"/>
        </w:rPr>
        <w:t>в таблице 2</w:t>
      </w:r>
      <w:r w:rsidR="00DA0CEC" w:rsidRPr="00CE0F0B">
        <w:rPr>
          <w:rFonts w:ascii="Times New Roman" w:hAnsi="Times New Roman" w:cs="Times New Roman"/>
          <w:b/>
          <w:sz w:val="26"/>
          <w:szCs w:val="26"/>
          <w:lang w:eastAsia="ru-RU"/>
        </w:rPr>
        <w:t xml:space="preserve"> и на диаграмме 1</w:t>
      </w:r>
      <w:r w:rsidRPr="00CE0F0B">
        <w:rPr>
          <w:rFonts w:ascii="Times New Roman" w:hAnsi="Times New Roman" w:cs="Times New Roman"/>
          <w:b/>
          <w:sz w:val="26"/>
          <w:szCs w:val="26"/>
          <w:lang w:eastAsia="ru-RU"/>
        </w:rPr>
        <w:t>.</w:t>
      </w:r>
    </w:p>
    <w:p w:rsidR="009E71F9" w:rsidRPr="00CE0F0B" w:rsidRDefault="009E71F9" w:rsidP="00307F49">
      <w:pPr>
        <w:pStyle w:val="a4"/>
        <w:ind w:firstLine="708"/>
        <w:jc w:val="right"/>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Таблица 2</w:t>
      </w:r>
    </w:p>
    <w:p w:rsidR="009E71F9" w:rsidRPr="00CE0F0B" w:rsidRDefault="009E71F9" w:rsidP="00307F49">
      <w:pPr>
        <w:pStyle w:val="a4"/>
        <w:ind w:firstLine="708"/>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ВПР</w:t>
      </w:r>
      <w:r w:rsidR="001907C3" w:rsidRPr="00CE0F0B">
        <w:rPr>
          <w:rFonts w:ascii="Times New Roman" w:hAnsi="Times New Roman" w:cs="Times New Roman"/>
          <w:b/>
          <w:sz w:val="26"/>
          <w:szCs w:val="26"/>
          <w:lang w:eastAsia="ru-RU"/>
        </w:rPr>
        <w:t xml:space="preserve"> </w:t>
      </w:r>
      <w:r w:rsidRPr="00CE0F0B">
        <w:rPr>
          <w:rFonts w:ascii="Times New Roman" w:hAnsi="Times New Roman" w:cs="Times New Roman"/>
          <w:b/>
          <w:sz w:val="26"/>
          <w:szCs w:val="26"/>
          <w:lang w:eastAsia="ru-RU"/>
        </w:rPr>
        <w:t>-</w:t>
      </w:r>
      <w:r w:rsidR="00142D75" w:rsidRPr="00CE0F0B">
        <w:rPr>
          <w:rFonts w:ascii="Times New Roman" w:hAnsi="Times New Roman" w:cs="Times New Roman"/>
          <w:b/>
          <w:sz w:val="26"/>
          <w:szCs w:val="26"/>
          <w:lang w:eastAsia="ru-RU"/>
        </w:rPr>
        <w:t>5</w:t>
      </w:r>
      <w:r w:rsidR="001907C3" w:rsidRPr="00CE0F0B">
        <w:rPr>
          <w:rFonts w:ascii="Times New Roman" w:hAnsi="Times New Roman" w:cs="Times New Roman"/>
          <w:b/>
          <w:sz w:val="26"/>
          <w:szCs w:val="26"/>
          <w:lang w:eastAsia="ru-RU"/>
        </w:rPr>
        <w:t xml:space="preserve"> по биологии</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9E71F9" w:rsidRPr="00CE0F0B" w:rsidTr="00142D75">
        <w:trPr>
          <w:cantSplit/>
          <w:trHeight w:val="2108"/>
          <w:jc w:val="center"/>
        </w:trPr>
        <w:tc>
          <w:tcPr>
            <w:tcW w:w="1926" w:type="dxa"/>
            <w:shd w:val="clear" w:color="000000" w:fill="auto"/>
          </w:tcPr>
          <w:p w:rsidR="009E71F9" w:rsidRPr="00CE0F0B" w:rsidRDefault="009E71F9" w:rsidP="00307F49">
            <w:pPr>
              <w:spacing w:after="0" w:line="240" w:lineRule="auto"/>
              <w:jc w:val="right"/>
              <w:rPr>
                <w:rFonts w:ascii="Times New Roman" w:eastAsia="Times New Roman" w:hAnsi="Times New Roman" w:cs="Times New Roman"/>
                <w:b/>
                <w:bCs/>
                <w:sz w:val="26"/>
                <w:szCs w:val="26"/>
                <w:lang w:eastAsia="ru-RU"/>
              </w:rPr>
            </w:pPr>
          </w:p>
        </w:tc>
        <w:tc>
          <w:tcPr>
            <w:tcW w:w="1115" w:type="dxa"/>
            <w:shd w:val="clear" w:color="000000" w:fill="auto"/>
            <w:textDirection w:val="btLr"/>
            <w:vAlign w:val="center"/>
          </w:tcPr>
          <w:p w:rsidR="009E71F9" w:rsidRPr="00CE0F0B" w:rsidRDefault="009E71F9" w:rsidP="00307F49">
            <w:pPr>
              <w:spacing w:after="0" w:line="240" w:lineRule="auto"/>
              <w:ind w:left="113" w:right="113"/>
              <w:jc w:val="center"/>
              <w:rPr>
                <w:rFonts w:ascii="Times New Roman" w:hAnsi="Times New Roman" w:cs="Times New Roman"/>
                <w:b/>
                <w:bCs/>
                <w:sz w:val="26"/>
                <w:szCs w:val="26"/>
              </w:rPr>
            </w:pPr>
            <w:r w:rsidRPr="00CE0F0B">
              <w:rPr>
                <w:rFonts w:ascii="Times New Roman" w:hAnsi="Times New Roman" w:cs="Times New Roman"/>
                <w:b/>
                <w:bCs/>
                <w:sz w:val="26"/>
                <w:szCs w:val="26"/>
              </w:rPr>
              <w:t xml:space="preserve">Количество </w:t>
            </w:r>
            <w:proofErr w:type="gramStart"/>
            <w:r w:rsidRPr="00CE0F0B">
              <w:rPr>
                <w:rFonts w:ascii="Times New Roman" w:hAnsi="Times New Roman" w:cs="Times New Roman"/>
                <w:b/>
                <w:bCs/>
                <w:sz w:val="26"/>
                <w:szCs w:val="26"/>
              </w:rPr>
              <w:t>обучающихся</w:t>
            </w:r>
            <w:proofErr w:type="gramEnd"/>
            <w:r w:rsidRPr="00CE0F0B">
              <w:rPr>
                <w:rFonts w:ascii="Times New Roman" w:hAnsi="Times New Roman" w:cs="Times New Roman"/>
                <w:b/>
                <w:bCs/>
                <w:sz w:val="26"/>
                <w:szCs w:val="26"/>
              </w:rPr>
              <w:t>, выполнявших ВПР</w:t>
            </w:r>
          </w:p>
        </w:tc>
        <w:tc>
          <w:tcPr>
            <w:tcW w:w="792" w:type="dxa"/>
            <w:shd w:val="clear" w:color="000000" w:fill="auto"/>
            <w:vAlign w:val="center"/>
            <w:hideMark/>
          </w:tcPr>
          <w:p w:rsidR="009E71F9" w:rsidRPr="00CE0F0B" w:rsidRDefault="009E71F9"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"2"</w:t>
            </w:r>
          </w:p>
        </w:tc>
        <w:tc>
          <w:tcPr>
            <w:tcW w:w="801" w:type="dxa"/>
            <w:shd w:val="clear" w:color="000000" w:fill="auto"/>
            <w:vAlign w:val="center"/>
            <w:hideMark/>
          </w:tcPr>
          <w:p w:rsidR="009E71F9" w:rsidRPr="00CE0F0B" w:rsidRDefault="009E71F9"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"3"</w:t>
            </w:r>
          </w:p>
        </w:tc>
        <w:tc>
          <w:tcPr>
            <w:tcW w:w="820" w:type="dxa"/>
            <w:shd w:val="clear" w:color="000000" w:fill="auto"/>
            <w:vAlign w:val="center"/>
            <w:hideMark/>
          </w:tcPr>
          <w:p w:rsidR="009E71F9" w:rsidRPr="00CE0F0B" w:rsidRDefault="009E71F9"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w:t>
            </w:r>
          </w:p>
        </w:tc>
        <w:tc>
          <w:tcPr>
            <w:tcW w:w="801" w:type="dxa"/>
            <w:shd w:val="clear" w:color="000000" w:fill="auto"/>
            <w:vAlign w:val="center"/>
            <w:hideMark/>
          </w:tcPr>
          <w:p w:rsidR="009E71F9" w:rsidRPr="00CE0F0B" w:rsidRDefault="009E71F9"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w:t>
            </w:r>
          </w:p>
        </w:tc>
        <w:tc>
          <w:tcPr>
            <w:tcW w:w="960" w:type="dxa"/>
            <w:shd w:val="clear" w:color="000000" w:fill="auto"/>
            <w:noWrap/>
            <w:textDirection w:val="btLr"/>
            <w:vAlign w:val="center"/>
            <w:hideMark/>
          </w:tcPr>
          <w:p w:rsidR="009E71F9" w:rsidRPr="00CE0F0B" w:rsidRDefault="009E71F9"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9E71F9" w:rsidRPr="00CE0F0B" w:rsidRDefault="009E71F9"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9E71F9" w:rsidRPr="00CE0F0B" w:rsidRDefault="009E71F9"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Качество, %</w:t>
            </w:r>
          </w:p>
        </w:tc>
      </w:tr>
      <w:tr w:rsidR="001907C3" w:rsidRPr="00CE0F0B" w:rsidTr="00142D75">
        <w:trPr>
          <w:trHeight w:val="375"/>
          <w:jc w:val="center"/>
        </w:trPr>
        <w:tc>
          <w:tcPr>
            <w:tcW w:w="1926" w:type="dxa"/>
            <w:shd w:val="clear" w:color="000000" w:fill="auto"/>
            <w:vAlign w:val="center"/>
          </w:tcPr>
          <w:p w:rsidR="001907C3" w:rsidRPr="00CE0F0B" w:rsidRDefault="001907C3"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Норильск</w:t>
            </w:r>
          </w:p>
        </w:tc>
        <w:tc>
          <w:tcPr>
            <w:tcW w:w="1115" w:type="dxa"/>
            <w:shd w:val="clear" w:color="000000" w:fill="auto"/>
            <w:vAlign w:val="bottom"/>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2117</w:t>
            </w:r>
          </w:p>
        </w:tc>
        <w:tc>
          <w:tcPr>
            <w:tcW w:w="792"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5,15</w:t>
            </w:r>
          </w:p>
        </w:tc>
        <w:tc>
          <w:tcPr>
            <w:tcW w:w="801"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37,03</w:t>
            </w:r>
          </w:p>
        </w:tc>
        <w:tc>
          <w:tcPr>
            <w:tcW w:w="820"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45,25</w:t>
            </w:r>
          </w:p>
        </w:tc>
        <w:tc>
          <w:tcPr>
            <w:tcW w:w="801"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12,56</w:t>
            </w:r>
          </w:p>
        </w:tc>
        <w:tc>
          <w:tcPr>
            <w:tcW w:w="960" w:type="dxa"/>
            <w:shd w:val="clear" w:color="000000" w:fill="auto"/>
            <w:noWrap/>
            <w:vAlign w:val="bottom"/>
            <w:hideMark/>
          </w:tcPr>
          <w:p w:rsidR="001907C3" w:rsidRPr="00CE0F0B" w:rsidRDefault="001907C3"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3,7</w:t>
            </w:r>
          </w:p>
        </w:tc>
        <w:tc>
          <w:tcPr>
            <w:tcW w:w="960" w:type="dxa"/>
            <w:shd w:val="clear" w:color="000000" w:fill="auto"/>
            <w:noWrap/>
            <w:vAlign w:val="bottom"/>
            <w:hideMark/>
          </w:tcPr>
          <w:p w:rsidR="001907C3" w:rsidRPr="00CE0F0B" w:rsidRDefault="001907C3"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94,9</w:t>
            </w:r>
          </w:p>
        </w:tc>
        <w:tc>
          <w:tcPr>
            <w:tcW w:w="960" w:type="dxa"/>
            <w:shd w:val="clear" w:color="000000" w:fill="auto"/>
            <w:noWrap/>
            <w:vAlign w:val="bottom"/>
            <w:hideMark/>
          </w:tcPr>
          <w:p w:rsidR="001907C3" w:rsidRPr="00CE0F0B" w:rsidRDefault="001907C3"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57,8</w:t>
            </w:r>
          </w:p>
        </w:tc>
      </w:tr>
      <w:tr w:rsidR="001907C3" w:rsidRPr="00CE0F0B" w:rsidTr="005D03A5">
        <w:trPr>
          <w:trHeight w:val="910"/>
          <w:jc w:val="center"/>
        </w:trPr>
        <w:tc>
          <w:tcPr>
            <w:tcW w:w="1926" w:type="dxa"/>
            <w:shd w:val="clear" w:color="000000" w:fill="auto"/>
            <w:vAlign w:val="center"/>
          </w:tcPr>
          <w:p w:rsidR="001907C3" w:rsidRPr="00CE0F0B" w:rsidRDefault="001907C3"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Красноярский край</w:t>
            </w:r>
          </w:p>
        </w:tc>
        <w:tc>
          <w:tcPr>
            <w:tcW w:w="1115" w:type="dxa"/>
            <w:shd w:val="clear" w:color="000000" w:fill="auto"/>
            <w:vAlign w:val="bottom"/>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31946</w:t>
            </w:r>
          </w:p>
        </w:tc>
        <w:tc>
          <w:tcPr>
            <w:tcW w:w="792"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10,02</w:t>
            </w:r>
          </w:p>
        </w:tc>
        <w:tc>
          <w:tcPr>
            <w:tcW w:w="801"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41,52</w:t>
            </w:r>
          </w:p>
        </w:tc>
        <w:tc>
          <w:tcPr>
            <w:tcW w:w="820"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38,84</w:t>
            </w:r>
          </w:p>
        </w:tc>
        <w:tc>
          <w:tcPr>
            <w:tcW w:w="801"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9,62</w:t>
            </w:r>
          </w:p>
        </w:tc>
        <w:tc>
          <w:tcPr>
            <w:tcW w:w="960" w:type="dxa"/>
            <w:shd w:val="clear" w:color="000000" w:fill="auto"/>
            <w:noWrap/>
            <w:vAlign w:val="bottom"/>
            <w:hideMark/>
          </w:tcPr>
          <w:p w:rsidR="001907C3" w:rsidRPr="00CE0F0B" w:rsidRDefault="001907C3"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3,5</w:t>
            </w:r>
          </w:p>
        </w:tc>
        <w:tc>
          <w:tcPr>
            <w:tcW w:w="960" w:type="dxa"/>
            <w:shd w:val="clear" w:color="000000" w:fill="auto"/>
            <w:noWrap/>
            <w:vAlign w:val="bottom"/>
            <w:hideMark/>
          </w:tcPr>
          <w:p w:rsidR="001907C3" w:rsidRPr="00CE0F0B" w:rsidRDefault="001907C3"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90,0</w:t>
            </w:r>
          </w:p>
        </w:tc>
        <w:tc>
          <w:tcPr>
            <w:tcW w:w="960" w:type="dxa"/>
            <w:shd w:val="clear" w:color="000000" w:fill="auto"/>
            <w:noWrap/>
            <w:vAlign w:val="bottom"/>
            <w:hideMark/>
          </w:tcPr>
          <w:p w:rsidR="001907C3" w:rsidRPr="00CE0F0B" w:rsidRDefault="001907C3"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48,5</w:t>
            </w:r>
          </w:p>
        </w:tc>
      </w:tr>
      <w:tr w:rsidR="001907C3" w:rsidRPr="00CE0F0B" w:rsidTr="005D03A5">
        <w:trPr>
          <w:trHeight w:val="315"/>
          <w:jc w:val="center"/>
        </w:trPr>
        <w:tc>
          <w:tcPr>
            <w:tcW w:w="1926" w:type="dxa"/>
            <w:shd w:val="clear" w:color="000000" w:fill="auto"/>
            <w:vAlign w:val="center"/>
          </w:tcPr>
          <w:p w:rsidR="001907C3" w:rsidRPr="00CE0F0B" w:rsidRDefault="001907C3"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РФ</w:t>
            </w:r>
          </w:p>
        </w:tc>
        <w:tc>
          <w:tcPr>
            <w:tcW w:w="1115" w:type="dxa"/>
            <w:shd w:val="clear" w:color="000000" w:fill="auto"/>
            <w:vAlign w:val="bottom"/>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1446101</w:t>
            </w:r>
          </w:p>
        </w:tc>
        <w:tc>
          <w:tcPr>
            <w:tcW w:w="792"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7,46</w:t>
            </w:r>
          </w:p>
        </w:tc>
        <w:tc>
          <w:tcPr>
            <w:tcW w:w="801"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38,12</w:t>
            </w:r>
          </w:p>
        </w:tc>
        <w:tc>
          <w:tcPr>
            <w:tcW w:w="820"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41,47</w:t>
            </w:r>
          </w:p>
        </w:tc>
        <w:tc>
          <w:tcPr>
            <w:tcW w:w="801" w:type="dxa"/>
            <w:shd w:val="clear" w:color="000000" w:fill="auto"/>
            <w:vAlign w:val="bottom"/>
            <w:hideMark/>
          </w:tcPr>
          <w:p w:rsidR="001907C3" w:rsidRPr="00CE0F0B" w:rsidRDefault="001907C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12,96</w:t>
            </w:r>
          </w:p>
        </w:tc>
        <w:tc>
          <w:tcPr>
            <w:tcW w:w="960" w:type="dxa"/>
            <w:shd w:val="clear" w:color="000000" w:fill="auto"/>
            <w:noWrap/>
            <w:vAlign w:val="bottom"/>
            <w:hideMark/>
          </w:tcPr>
          <w:p w:rsidR="001907C3" w:rsidRPr="00CE0F0B" w:rsidRDefault="001907C3"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3,6</w:t>
            </w:r>
          </w:p>
        </w:tc>
        <w:tc>
          <w:tcPr>
            <w:tcW w:w="960" w:type="dxa"/>
            <w:shd w:val="clear" w:color="000000" w:fill="auto"/>
            <w:noWrap/>
            <w:vAlign w:val="bottom"/>
            <w:hideMark/>
          </w:tcPr>
          <w:p w:rsidR="001907C3" w:rsidRPr="00CE0F0B" w:rsidRDefault="001907C3"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92,5</w:t>
            </w:r>
          </w:p>
        </w:tc>
        <w:tc>
          <w:tcPr>
            <w:tcW w:w="960" w:type="dxa"/>
            <w:shd w:val="clear" w:color="000000" w:fill="auto"/>
            <w:noWrap/>
            <w:vAlign w:val="bottom"/>
            <w:hideMark/>
          </w:tcPr>
          <w:p w:rsidR="001907C3" w:rsidRPr="00CE0F0B" w:rsidRDefault="001907C3"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54,4</w:t>
            </w:r>
          </w:p>
        </w:tc>
      </w:tr>
    </w:tbl>
    <w:p w:rsidR="00641F51" w:rsidRPr="00CE0F0B" w:rsidRDefault="00641F51" w:rsidP="00307F49">
      <w:pPr>
        <w:pStyle w:val="a4"/>
        <w:jc w:val="right"/>
        <w:rPr>
          <w:rFonts w:ascii="Times New Roman" w:hAnsi="Times New Roman" w:cs="Times New Roman"/>
          <w:sz w:val="26"/>
          <w:szCs w:val="26"/>
          <w:highlight w:val="yellow"/>
        </w:rPr>
      </w:pPr>
    </w:p>
    <w:p w:rsidR="00CE0F0B" w:rsidRDefault="00CE0F0B" w:rsidP="00307F49">
      <w:pPr>
        <w:pStyle w:val="a4"/>
        <w:jc w:val="right"/>
        <w:rPr>
          <w:rFonts w:ascii="Times New Roman" w:hAnsi="Times New Roman" w:cs="Times New Roman"/>
          <w:b/>
          <w:sz w:val="26"/>
          <w:szCs w:val="26"/>
        </w:rPr>
      </w:pPr>
    </w:p>
    <w:p w:rsidR="00CE0F0B" w:rsidRDefault="00CE0F0B" w:rsidP="00307F49">
      <w:pPr>
        <w:pStyle w:val="a4"/>
        <w:jc w:val="right"/>
        <w:rPr>
          <w:rFonts w:ascii="Times New Roman" w:hAnsi="Times New Roman" w:cs="Times New Roman"/>
          <w:b/>
          <w:sz w:val="26"/>
          <w:szCs w:val="26"/>
        </w:rPr>
      </w:pPr>
    </w:p>
    <w:p w:rsidR="00CE0F0B" w:rsidRDefault="00CE0F0B" w:rsidP="00307F49">
      <w:pPr>
        <w:pStyle w:val="a4"/>
        <w:jc w:val="right"/>
        <w:rPr>
          <w:rFonts w:ascii="Times New Roman" w:hAnsi="Times New Roman" w:cs="Times New Roman"/>
          <w:b/>
          <w:sz w:val="26"/>
          <w:szCs w:val="26"/>
        </w:rPr>
      </w:pPr>
    </w:p>
    <w:p w:rsidR="00CE0F0B" w:rsidRDefault="00CE0F0B" w:rsidP="00307F49">
      <w:pPr>
        <w:pStyle w:val="a4"/>
        <w:jc w:val="right"/>
        <w:rPr>
          <w:rFonts w:ascii="Times New Roman" w:hAnsi="Times New Roman" w:cs="Times New Roman"/>
          <w:b/>
          <w:sz w:val="26"/>
          <w:szCs w:val="26"/>
        </w:rPr>
      </w:pPr>
    </w:p>
    <w:p w:rsidR="00CE0F0B" w:rsidRDefault="00CE0F0B" w:rsidP="00307F49">
      <w:pPr>
        <w:pStyle w:val="a4"/>
        <w:jc w:val="right"/>
        <w:rPr>
          <w:rFonts w:ascii="Times New Roman" w:hAnsi="Times New Roman" w:cs="Times New Roman"/>
          <w:b/>
          <w:sz w:val="26"/>
          <w:szCs w:val="26"/>
        </w:rPr>
      </w:pPr>
    </w:p>
    <w:p w:rsidR="00CE0F0B" w:rsidRDefault="00CE0F0B" w:rsidP="00307F49">
      <w:pPr>
        <w:pStyle w:val="a4"/>
        <w:jc w:val="right"/>
        <w:rPr>
          <w:rFonts w:ascii="Times New Roman" w:hAnsi="Times New Roman" w:cs="Times New Roman"/>
          <w:b/>
          <w:sz w:val="26"/>
          <w:szCs w:val="26"/>
        </w:rPr>
      </w:pPr>
    </w:p>
    <w:p w:rsidR="00CE0F0B" w:rsidRDefault="00CE0F0B" w:rsidP="00307F49">
      <w:pPr>
        <w:pStyle w:val="a4"/>
        <w:jc w:val="right"/>
        <w:rPr>
          <w:rFonts w:ascii="Times New Roman" w:hAnsi="Times New Roman" w:cs="Times New Roman"/>
          <w:b/>
          <w:sz w:val="26"/>
          <w:szCs w:val="26"/>
        </w:rPr>
      </w:pPr>
    </w:p>
    <w:p w:rsidR="003A3FB9" w:rsidRPr="00CE0F0B" w:rsidRDefault="00053FA2" w:rsidP="00307F49">
      <w:pPr>
        <w:pStyle w:val="a4"/>
        <w:jc w:val="right"/>
        <w:rPr>
          <w:rFonts w:ascii="Times New Roman" w:hAnsi="Times New Roman" w:cs="Times New Roman"/>
          <w:b/>
          <w:sz w:val="26"/>
          <w:szCs w:val="26"/>
        </w:rPr>
      </w:pPr>
      <w:r w:rsidRPr="00CE0F0B">
        <w:rPr>
          <w:rFonts w:ascii="Times New Roman" w:hAnsi="Times New Roman" w:cs="Times New Roman"/>
          <w:b/>
          <w:sz w:val="26"/>
          <w:szCs w:val="26"/>
        </w:rPr>
        <w:lastRenderedPageBreak/>
        <w:t>Диаграмма 1</w:t>
      </w:r>
      <w:r w:rsidR="002E04D8" w:rsidRPr="00CE0F0B">
        <w:rPr>
          <w:rFonts w:ascii="Times New Roman" w:hAnsi="Times New Roman" w:cs="Times New Roman"/>
          <w:b/>
          <w:sz w:val="26"/>
          <w:szCs w:val="26"/>
        </w:rPr>
        <w:t xml:space="preserve"> </w:t>
      </w:r>
      <w:r w:rsidR="00CD1A41" w:rsidRPr="00CE0F0B">
        <w:rPr>
          <w:rFonts w:ascii="Times New Roman" w:hAnsi="Times New Roman" w:cs="Times New Roman"/>
          <w:b/>
          <w:sz w:val="26"/>
          <w:szCs w:val="26"/>
        </w:rPr>
        <w:t xml:space="preserve"> </w:t>
      </w:r>
    </w:p>
    <w:p w:rsidR="00D9687C" w:rsidRPr="00CE0F0B" w:rsidRDefault="00D9687C" w:rsidP="00307F49">
      <w:pPr>
        <w:pStyle w:val="a4"/>
        <w:ind w:firstLine="708"/>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ВПР-</w:t>
      </w:r>
      <w:r w:rsidR="0071308F" w:rsidRPr="00CE0F0B">
        <w:rPr>
          <w:rFonts w:ascii="Times New Roman" w:hAnsi="Times New Roman" w:cs="Times New Roman"/>
          <w:b/>
          <w:sz w:val="26"/>
          <w:szCs w:val="26"/>
          <w:lang w:eastAsia="ru-RU"/>
        </w:rPr>
        <w:t>5 по биологии</w:t>
      </w:r>
      <w:r w:rsidRPr="00CE0F0B">
        <w:rPr>
          <w:rFonts w:ascii="Times New Roman" w:hAnsi="Times New Roman" w:cs="Times New Roman"/>
          <w:b/>
          <w:sz w:val="26"/>
          <w:szCs w:val="26"/>
          <w:lang w:eastAsia="ru-RU"/>
        </w:rPr>
        <w:t xml:space="preserve"> </w:t>
      </w:r>
    </w:p>
    <w:p w:rsidR="005D5793" w:rsidRPr="00CE0F0B" w:rsidRDefault="005D5793" w:rsidP="00307F49">
      <w:pPr>
        <w:pStyle w:val="a4"/>
        <w:ind w:firstLine="708"/>
        <w:jc w:val="center"/>
        <w:rPr>
          <w:rFonts w:ascii="Times New Roman" w:hAnsi="Times New Roman" w:cs="Times New Roman"/>
          <w:b/>
          <w:sz w:val="26"/>
          <w:szCs w:val="26"/>
          <w:lang w:eastAsia="ru-RU"/>
        </w:rPr>
      </w:pPr>
    </w:p>
    <w:p w:rsidR="005D5793" w:rsidRPr="00CE0F0B" w:rsidRDefault="005D5793" w:rsidP="00307F49">
      <w:pPr>
        <w:pStyle w:val="a4"/>
        <w:ind w:firstLine="708"/>
        <w:jc w:val="center"/>
        <w:rPr>
          <w:rFonts w:ascii="Times New Roman" w:hAnsi="Times New Roman" w:cs="Times New Roman"/>
          <w:b/>
          <w:sz w:val="26"/>
          <w:szCs w:val="26"/>
          <w:lang w:eastAsia="ru-RU"/>
        </w:rPr>
      </w:pPr>
    </w:p>
    <w:p w:rsidR="005452D4" w:rsidRPr="00CE0F0B" w:rsidRDefault="005D5793" w:rsidP="00307F49">
      <w:pPr>
        <w:pStyle w:val="a4"/>
        <w:jc w:val="center"/>
        <w:rPr>
          <w:rFonts w:ascii="Times New Roman" w:hAnsi="Times New Roman" w:cs="Times New Roman"/>
          <w:b/>
          <w:sz w:val="26"/>
          <w:szCs w:val="26"/>
          <w:highlight w:val="yellow"/>
          <w:lang w:eastAsia="ru-RU"/>
        </w:rPr>
      </w:pPr>
      <w:r w:rsidRPr="00CE0F0B">
        <w:rPr>
          <w:rFonts w:ascii="Times New Roman" w:hAnsi="Times New Roman" w:cs="Times New Roman"/>
          <w:b/>
          <w:noProof/>
          <w:sz w:val="26"/>
          <w:szCs w:val="26"/>
          <w:lang w:eastAsia="ru-RU"/>
        </w:rPr>
        <w:drawing>
          <wp:inline distT="0" distB="0" distL="0" distR="0">
            <wp:extent cx="5776332" cy="2665142"/>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7F88" w:rsidRPr="00CE0F0B" w:rsidRDefault="00797F88" w:rsidP="00307F49">
      <w:pPr>
        <w:pStyle w:val="a4"/>
        <w:ind w:firstLine="708"/>
        <w:jc w:val="center"/>
        <w:rPr>
          <w:rFonts w:ascii="Times New Roman" w:hAnsi="Times New Roman" w:cs="Times New Roman"/>
          <w:b/>
          <w:sz w:val="26"/>
          <w:szCs w:val="26"/>
          <w:highlight w:val="yellow"/>
          <w:lang w:eastAsia="ru-RU"/>
        </w:rPr>
      </w:pPr>
    </w:p>
    <w:p w:rsidR="00DF34C3" w:rsidRPr="00CE0F0B" w:rsidRDefault="003A3FB9" w:rsidP="00307F49">
      <w:pPr>
        <w:pStyle w:val="a4"/>
        <w:ind w:firstLine="708"/>
        <w:jc w:val="both"/>
        <w:rPr>
          <w:rFonts w:ascii="Times New Roman" w:hAnsi="Times New Roman" w:cs="Times New Roman"/>
          <w:sz w:val="26"/>
          <w:szCs w:val="26"/>
        </w:rPr>
      </w:pPr>
      <w:r w:rsidRPr="00CE0F0B">
        <w:rPr>
          <w:rFonts w:ascii="Times New Roman" w:hAnsi="Times New Roman" w:cs="Times New Roman"/>
          <w:sz w:val="26"/>
          <w:szCs w:val="26"/>
        </w:rPr>
        <w:t xml:space="preserve">Таким образом, </w:t>
      </w:r>
      <w:r w:rsidR="00DA0CEC" w:rsidRPr="00CE0F0B">
        <w:rPr>
          <w:rFonts w:ascii="Times New Roman" w:hAnsi="Times New Roman" w:cs="Times New Roman"/>
          <w:sz w:val="26"/>
          <w:szCs w:val="26"/>
        </w:rPr>
        <w:t>по итогам проведения ВПР-</w:t>
      </w:r>
      <w:r w:rsidR="0071308F" w:rsidRPr="00CE0F0B">
        <w:rPr>
          <w:rFonts w:ascii="Times New Roman" w:hAnsi="Times New Roman" w:cs="Times New Roman"/>
          <w:sz w:val="26"/>
          <w:szCs w:val="26"/>
        </w:rPr>
        <w:t xml:space="preserve">5 </w:t>
      </w:r>
      <w:r w:rsidR="00563580" w:rsidRPr="00CE0F0B">
        <w:rPr>
          <w:rFonts w:ascii="Times New Roman" w:hAnsi="Times New Roman" w:cs="Times New Roman"/>
          <w:sz w:val="26"/>
          <w:szCs w:val="26"/>
        </w:rPr>
        <w:t>в городе Норильск</w:t>
      </w:r>
      <w:r w:rsidR="00E32F62" w:rsidRPr="00CE0F0B">
        <w:rPr>
          <w:rFonts w:ascii="Times New Roman" w:hAnsi="Times New Roman" w:cs="Times New Roman"/>
          <w:sz w:val="26"/>
          <w:szCs w:val="26"/>
        </w:rPr>
        <w:t>е</w:t>
      </w:r>
      <w:r w:rsidR="00563580" w:rsidRPr="00CE0F0B">
        <w:rPr>
          <w:rFonts w:ascii="Times New Roman" w:hAnsi="Times New Roman" w:cs="Times New Roman"/>
          <w:sz w:val="26"/>
          <w:szCs w:val="26"/>
        </w:rPr>
        <w:t xml:space="preserve"> </w:t>
      </w:r>
      <w:r w:rsidR="00CD1A41" w:rsidRPr="00CE0F0B">
        <w:rPr>
          <w:rFonts w:ascii="Times New Roman" w:hAnsi="Times New Roman" w:cs="Times New Roman"/>
          <w:sz w:val="26"/>
          <w:szCs w:val="26"/>
        </w:rPr>
        <w:t>пок</w:t>
      </w:r>
      <w:r w:rsidR="00DA0CEC" w:rsidRPr="00CE0F0B">
        <w:rPr>
          <w:rFonts w:ascii="Times New Roman" w:hAnsi="Times New Roman" w:cs="Times New Roman"/>
          <w:sz w:val="26"/>
          <w:szCs w:val="26"/>
        </w:rPr>
        <w:t>а</w:t>
      </w:r>
      <w:r w:rsidR="00CD1A41" w:rsidRPr="00CE0F0B">
        <w:rPr>
          <w:rFonts w:ascii="Times New Roman" w:hAnsi="Times New Roman" w:cs="Times New Roman"/>
          <w:sz w:val="26"/>
          <w:szCs w:val="26"/>
        </w:rPr>
        <w:t>затель</w:t>
      </w:r>
      <w:r w:rsidR="00D9687C" w:rsidRPr="00CE0F0B">
        <w:rPr>
          <w:rFonts w:ascii="Times New Roman" w:hAnsi="Times New Roman" w:cs="Times New Roman"/>
          <w:sz w:val="26"/>
          <w:szCs w:val="26"/>
        </w:rPr>
        <w:t xml:space="preserve"> </w:t>
      </w:r>
    </w:p>
    <w:p w:rsidR="00DE1123" w:rsidRPr="00CE0F0B" w:rsidRDefault="00D9687C" w:rsidP="00307F49">
      <w:pPr>
        <w:pStyle w:val="a4"/>
        <w:jc w:val="both"/>
        <w:rPr>
          <w:rFonts w:ascii="Times New Roman" w:hAnsi="Times New Roman" w:cs="Times New Roman"/>
          <w:sz w:val="26"/>
          <w:szCs w:val="26"/>
        </w:rPr>
      </w:pPr>
      <w:r w:rsidRPr="00CE0F0B">
        <w:rPr>
          <w:rFonts w:ascii="Times New Roman" w:hAnsi="Times New Roman" w:cs="Times New Roman"/>
          <w:sz w:val="26"/>
          <w:szCs w:val="26"/>
        </w:rPr>
        <w:t xml:space="preserve">качества составил </w:t>
      </w:r>
      <w:r w:rsidR="003A3FB9" w:rsidRPr="00CE0F0B">
        <w:rPr>
          <w:rFonts w:ascii="Times New Roman" w:hAnsi="Times New Roman" w:cs="Times New Roman"/>
          <w:sz w:val="26"/>
          <w:szCs w:val="26"/>
        </w:rPr>
        <w:t xml:space="preserve"> </w:t>
      </w:r>
      <w:r w:rsidR="00D223BB" w:rsidRPr="00CE0F0B">
        <w:rPr>
          <w:rFonts w:ascii="Times New Roman" w:hAnsi="Times New Roman" w:cs="Times New Roman"/>
          <w:b/>
          <w:sz w:val="26"/>
          <w:szCs w:val="26"/>
        </w:rPr>
        <w:t>57,8</w:t>
      </w:r>
      <w:r w:rsidR="00563580" w:rsidRPr="00CE0F0B">
        <w:rPr>
          <w:rFonts w:ascii="Times New Roman" w:hAnsi="Times New Roman" w:cs="Times New Roman"/>
          <w:b/>
          <w:sz w:val="26"/>
          <w:szCs w:val="26"/>
        </w:rPr>
        <w:t>%</w:t>
      </w:r>
      <w:r w:rsidR="00D223BB" w:rsidRPr="00CE0F0B">
        <w:rPr>
          <w:rFonts w:ascii="Times New Roman" w:hAnsi="Times New Roman" w:cs="Times New Roman"/>
          <w:b/>
          <w:sz w:val="26"/>
          <w:szCs w:val="26"/>
        </w:rPr>
        <w:t>,</w:t>
      </w:r>
      <w:r w:rsidR="00DE1123" w:rsidRPr="00CE0F0B">
        <w:rPr>
          <w:rFonts w:ascii="Times New Roman" w:hAnsi="Times New Roman" w:cs="Times New Roman"/>
          <w:sz w:val="26"/>
          <w:szCs w:val="26"/>
        </w:rPr>
        <w:t xml:space="preserve"> </w:t>
      </w:r>
      <w:r w:rsidR="004E3D91" w:rsidRPr="00CE0F0B">
        <w:rPr>
          <w:rFonts w:ascii="Times New Roman" w:hAnsi="Times New Roman" w:cs="Times New Roman"/>
          <w:b/>
          <w:sz w:val="26"/>
          <w:szCs w:val="26"/>
        </w:rPr>
        <w:t xml:space="preserve">что выше </w:t>
      </w:r>
      <w:r w:rsidR="00966E4D" w:rsidRPr="00CE0F0B">
        <w:rPr>
          <w:rFonts w:ascii="Times New Roman" w:hAnsi="Times New Roman" w:cs="Times New Roman"/>
          <w:b/>
          <w:sz w:val="26"/>
          <w:szCs w:val="26"/>
        </w:rPr>
        <w:t xml:space="preserve">краевого показателя </w:t>
      </w:r>
      <w:r w:rsidR="0026476B" w:rsidRPr="00CE0F0B">
        <w:rPr>
          <w:rFonts w:ascii="Times New Roman" w:hAnsi="Times New Roman" w:cs="Times New Roman"/>
          <w:b/>
          <w:sz w:val="26"/>
          <w:szCs w:val="26"/>
        </w:rPr>
        <w:t xml:space="preserve">на </w:t>
      </w:r>
      <w:r w:rsidR="00D223BB" w:rsidRPr="00CE0F0B">
        <w:rPr>
          <w:rFonts w:ascii="Times New Roman" w:hAnsi="Times New Roman" w:cs="Times New Roman"/>
          <w:b/>
          <w:sz w:val="26"/>
          <w:szCs w:val="26"/>
        </w:rPr>
        <w:t>9,3</w:t>
      </w:r>
      <w:r w:rsidR="0026476B" w:rsidRPr="00CE0F0B">
        <w:rPr>
          <w:rFonts w:ascii="Times New Roman" w:hAnsi="Times New Roman" w:cs="Times New Roman"/>
          <w:b/>
          <w:sz w:val="26"/>
          <w:szCs w:val="26"/>
        </w:rPr>
        <w:t xml:space="preserve">% и </w:t>
      </w:r>
      <w:r w:rsidR="00DE1123" w:rsidRPr="00CE0F0B">
        <w:rPr>
          <w:rFonts w:ascii="Times New Roman" w:hAnsi="Times New Roman" w:cs="Times New Roman"/>
          <w:b/>
          <w:sz w:val="26"/>
          <w:szCs w:val="26"/>
        </w:rPr>
        <w:t xml:space="preserve">на </w:t>
      </w:r>
      <w:r w:rsidR="00D223BB" w:rsidRPr="00CE0F0B">
        <w:rPr>
          <w:rFonts w:ascii="Times New Roman" w:hAnsi="Times New Roman" w:cs="Times New Roman"/>
          <w:b/>
          <w:sz w:val="26"/>
          <w:szCs w:val="26"/>
        </w:rPr>
        <w:t>3.4</w:t>
      </w:r>
      <w:r w:rsidR="00E32F62" w:rsidRPr="00CE0F0B">
        <w:rPr>
          <w:rFonts w:ascii="Times New Roman" w:hAnsi="Times New Roman" w:cs="Times New Roman"/>
          <w:b/>
          <w:sz w:val="26"/>
          <w:szCs w:val="26"/>
        </w:rPr>
        <w:t>%</w:t>
      </w:r>
      <w:r w:rsidR="0026476B" w:rsidRPr="00CE0F0B">
        <w:rPr>
          <w:rFonts w:ascii="Times New Roman" w:hAnsi="Times New Roman" w:cs="Times New Roman"/>
          <w:b/>
          <w:sz w:val="26"/>
          <w:szCs w:val="26"/>
        </w:rPr>
        <w:t xml:space="preserve"> </w:t>
      </w:r>
      <w:r w:rsidR="00D223BB" w:rsidRPr="00CE0F0B">
        <w:rPr>
          <w:rFonts w:ascii="Times New Roman" w:hAnsi="Times New Roman" w:cs="Times New Roman"/>
          <w:b/>
          <w:sz w:val="26"/>
          <w:szCs w:val="26"/>
        </w:rPr>
        <w:t>выше</w:t>
      </w:r>
      <w:r w:rsidRPr="00CE0F0B">
        <w:rPr>
          <w:rFonts w:ascii="Times New Roman" w:hAnsi="Times New Roman" w:cs="Times New Roman"/>
          <w:b/>
          <w:sz w:val="26"/>
          <w:szCs w:val="26"/>
        </w:rPr>
        <w:t>,</w:t>
      </w:r>
      <w:r w:rsidR="00DE1123" w:rsidRPr="00CE0F0B">
        <w:rPr>
          <w:rFonts w:ascii="Times New Roman" w:hAnsi="Times New Roman" w:cs="Times New Roman"/>
          <w:sz w:val="26"/>
          <w:szCs w:val="26"/>
        </w:rPr>
        <w:t xml:space="preserve"> </w:t>
      </w:r>
      <w:r w:rsidR="00563580" w:rsidRPr="00CE0F0B">
        <w:rPr>
          <w:rFonts w:ascii="Times New Roman" w:hAnsi="Times New Roman" w:cs="Times New Roman"/>
          <w:sz w:val="26"/>
          <w:szCs w:val="26"/>
        </w:rPr>
        <w:t xml:space="preserve">чем </w:t>
      </w:r>
      <w:r w:rsidRPr="00CE0F0B">
        <w:rPr>
          <w:rFonts w:ascii="Times New Roman" w:hAnsi="Times New Roman" w:cs="Times New Roman"/>
          <w:sz w:val="26"/>
          <w:szCs w:val="26"/>
        </w:rPr>
        <w:t>в Российской Федерации</w:t>
      </w:r>
      <w:r w:rsidR="00CB0232" w:rsidRPr="00CE0F0B">
        <w:rPr>
          <w:rFonts w:ascii="Times New Roman" w:hAnsi="Times New Roman" w:cs="Times New Roman"/>
          <w:sz w:val="26"/>
          <w:szCs w:val="26"/>
        </w:rPr>
        <w:t>.</w:t>
      </w:r>
    </w:p>
    <w:p w:rsidR="00C10707" w:rsidRPr="00CE0F0B" w:rsidRDefault="00201E05" w:rsidP="00307F49">
      <w:pPr>
        <w:pStyle w:val="a4"/>
        <w:ind w:firstLine="708"/>
        <w:jc w:val="both"/>
        <w:rPr>
          <w:rFonts w:ascii="Times New Roman" w:hAnsi="Times New Roman" w:cs="Times New Roman"/>
          <w:b/>
          <w:sz w:val="26"/>
          <w:szCs w:val="26"/>
        </w:rPr>
      </w:pPr>
      <w:r w:rsidRPr="00CE0F0B">
        <w:rPr>
          <w:rFonts w:ascii="Times New Roman" w:hAnsi="Times New Roman" w:cs="Times New Roman"/>
          <w:sz w:val="26"/>
          <w:szCs w:val="26"/>
        </w:rPr>
        <w:t xml:space="preserve">Показатель </w:t>
      </w:r>
      <w:r w:rsidR="00CB0232" w:rsidRPr="00CE0F0B">
        <w:rPr>
          <w:rFonts w:ascii="Times New Roman" w:hAnsi="Times New Roman" w:cs="Times New Roman"/>
          <w:sz w:val="26"/>
          <w:szCs w:val="26"/>
        </w:rPr>
        <w:t>успеваемости</w:t>
      </w:r>
      <w:r w:rsidRPr="00CE0F0B">
        <w:rPr>
          <w:rFonts w:ascii="Times New Roman" w:hAnsi="Times New Roman" w:cs="Times New Roman"/>
          <w:sz w:val="26"/>
          <w:szCs w:val="26"/>
        </w:rPr>
        <w:t xml:space="preserve"> </w:t>
      </w:r>
      <w:r w:rsidR="00CB0232" w:rsidRPr="00CE0F0B">
        <w:rPr>
          <w:rFonts w:ascii="Times New Roman" w:hAnsi="Times New Roman" w:cs="Times New Roman"/>
          <w:sz w:val="26"/>
          <w:szCs w:val="26"/>
        </w:rPr>
        <w:t>по итогам проведения ВПР-</w:t>
      </w:r>
      <w:r w:rsidR="00C10707" w:rsidRPr="00CE0F0B">
        <w:rPr>
          <w:rFonts w:ascii="Times New Roman" w:hAnsi="Times New Roman" w:cs="Times New Roman"/>
          <w:sz w:val="26"/>
          <w:szCs w:val="26"/>
        </w:rPr>
        <w:t xml:space="preserve">5 по предмету «биология» </w:t>
      </w:r>
      <w:r w:rsidR="00CB0232" w:rsidRPr="00CE0F0B">
        <w:rPr>
          <w:rFonts w:ascii="Times New Roman" w:hAnsi="Times New Roman" w:cs="Times New Roman"/>
          <w:sz w:val="26"/>
          <w:szCs w:val="26"/>
        </w:rPr>
        <w:t xml:space="preserve">составил </w:t>
      </w:r>
      <w:r w:rsidR="00203B3C" w:rsidRPr="00CE0F0B">
        <w:rPr>
          <w:rFonts w:ascii="Times New Roman" w:hAnsi="Times New Roman" w:cs="Times New Roman"/>
          <w:b/>
          <w:sz w:val="26"/>
          <w:szCs w:val="26"/>
        </w:rPr>
        <w:t>94</w:t>
      </w:r>
      <w:r w:rsidR="00C10707" w:rsidRPr="00CE0F0B">
        <w:rPr>
          <w:rFonts w:ascii="Times New Roman" w:hAnsi="Times New Roman" w:cs="Times New Roman"/>
          <w:b/>
          <w:sz w:val="26"/>
          <w:szCs w:val="26"/>
        </w:rPr>
        <w:t>,9</w:t>
      </w:r>
      <w:r w:rsidR="00CB0232"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r w:rsidR="00CB0232" w:rsidRPr="00CE0F0B">
        <w:rPr>
          <w:rFonts w:ascii="Times New Roman" w:hAnsi="Times New Roman" w:cs="Times New Roman"/>
          <w:b/>
          <w:sz w:val="26"/>
          <w:szCs w:val="26"/>
        </w:rPr>
        <w:t xml:space="preserve">что выше </w:t>
      </w:r>
      <w:r w:rsidR="0026476B" w:rsidRPr="00CE0F0B">
        <w:rPr>
          <w:rFonts w:ascii="Times New Roman" w:hAnsi="Times New Roman" w:cs="Times New Roman"/>
          <w:b/>
          <w:sz w:val="26"/>
          <w:szCs w:val="26"/>
        </w:rPr>
        <w:t xml:space="preserve">краевого показателя успеваемости </w:t>
      </w:r>
      <w:proofErr w:type="gramStart"/>
      <w:r w:rsidR="0026476B" w:rsidRPr="00CE0F0B">
        <w:rPr>
          <w:rFonts w:ascii="Times New Roman" w:hAnsi="Times New Roman" w:cs="Times New Roman"/>
          <w:b/>
          <w:sz w:val="26"/>
          <w:szCs w:val="26"/>
        </w:rPr>
        <w:t>на</w:t>
      </w:r>
      <w:proofErr w:type="gramEnd"/>
      <w:r w:rsidR="0026476B" w:rsidRPr="00CE0F0B">
        <w:rPr>
          <w:rFonts w:ascii="Times New Roman" w:hAnsi="Times New Roman" w:cs="Times New Roman"/>
          <w:b/>
          <w:sz w:val="26"/>
          <w:szCs w:val="26"/>
        </w:rPr>
        <w:t xml:space="preserve"> </w:t>
      </w:r>
    </w:p>
    <w:p w:rsidR="00CB0232" w:rsidRPr="00CE0F0B" w:rsidRDefault="00203B3C" w:rsidP="00307F49">
      <w:pPr>
        <w:pStyle w:val="a4"/>
        <w:jc w:val="both"/>
        <w:rPr>
          <w:rFonts w:ascii="Times New Roman" w:hAnsi="Times New Roman" w:cs="Times New Roman"/>
          <w:sz w:val="26"/>
          <w:szCs w:val="26"/>
        </w:rPr>
      </w:pPr>
      <w:r w:rsidRPr="00CE0F0B">
        <w:rPr>
          <w:rFonts w:ascii="Times New Roman" w:hAnsi="Times New Roman" w:cs="Times New Roman"/>
          <w:b/>
          <w:sz w:val="26"/>
          <w:szCs w:val="26"/>
        </w:rPr>
        <w:t>4,9</w:t>
      </w:r>
      <w:r w:rsidR="0026476B" w:rsidRPr="00CE0F0B">
        <w:rPr>
          <w:rFonts w:ascii="Times New Roman" w:hAnsi="Times New Roman" w:cs="Times New Roman"/>
          <w:b/>
          <w:sz w:val="26"/>
          <w:szCs w:val="26"/>
        </w:rPr>
        <w:t xml:space="preserve"> %, </w:t>
      </w:r>
      <w:r w:rsidR="005452D4" w:rsidRPr="00CE0F0B">
        <w:rPr>
          <w:rFonts w:ascii="Times New Roman" w:hAnsi="Times New Roman" w:cs="Times New Roman"/>
          <w:b/>
          <w:sz w:val="26"/>
          <w:szCs w:val="26"/>
        </w:rPr>
        <w:t xml:space="preserve">и </w:t>
      </w:r>
      <w:r w:rsidRPr="00CE0F0B">
        <w:rPr>
          <w:rFonts w:ascii="Times New Roman" w:hAnsi="Times New Roman" w:cs="Times New Roman"/>
          <w:b/>
          <w:sz w:val="26"/>
          <w:szCs w:val="26"/>
        </w:rPr>
        <w:t>выше</w:t>
      </w:r>
      <w:r w:rsidR="0026476B" w:rsidRPr="00CE0F0B">
        <w:rPr>
          <w:rFonts w:ascii="Times New Roman" w:hAnsi="Times New Roman" w:cs="Times New Roman"/>
          <w:b/>
          <w:sz w:val="26"/>
          <w:szCs w:val="26"/>
        </w:rPr>
        <w:t xml:space="preserve"> федерального значения на </w:t>
      </w:r>
      <w:r w:rsidR="008C12CD" w:rsidRPr="00CE0F0B">
        <w:rPr>
          <w:rFonts w:ascii="Times New Roman" w:hAnsi="Times New Roman" w:cs="Times New Roman"/>
          <w:b/>
          <w:sz w:val="26"/>
          <w:szCs w:val="26"/>
        </w:rPr>
        <w:t>2,4</w:t>
      </w:r>
      <w:r w:rsidR="0026476B" w:rsidRPr="00CE0F0B">
        <w:rPr>
          <w:rFonts w:ascii="Times New Roman" w:hAnsi="Times New Roman" w:cs="Times New Roman"/>
          <w:b/>
          <w:sz w:val="26"/>
          <w:szCs w:val="26"/>
        </w:rPr>
        <w:t>%</w:t>
      </w:r>
      <w:r w:rsidR="00C10707" w:rsidRPr="00CE0F0B">
        <w:rPr>
          <w:rFonts w:ascii="Times New Roman" w:hAnsi="Times New Roman" w:cs="Times New Roman"/>
          <w:b/>
          <w:sz w:val="26"/>
          <w:szCs w:val="26"/>
        </w:rPr>
        <w:t>.</w:t>
      </w:r>
      <w:r w:rsidR="004E3D91" w:rsidRPr="00CE0F0B">
        <w:rPr>
          <w:rFonts w:ascii="Times New Roman" w:hAnsi="Times New Roman" w:cs="Times New Roman"/>
          <w:b/>
          <w:sz w:val="26"/>
          <w:szCs w:val="26"/>
        </w:rPr>
        <w:t xml:space="preserve"> </w:t>
      </w:r>
    </w:p>
    <w:p w:rsidR="007876AA" w:rsidRPr="00CE0F0B" w:rsidRDefault="003A3FB9" w:rsidP="00307F49">
      <w:pPr>
        <w:pStyle w:val="a4"/>
        <w:ind w:firstLine="708"/>
        <w:jc w:val="both"/>
        <w:rPr>
          <w:rFonts w:ascii="Times New Roman" w:hAnsi="Times New Roman" w:cs="Times New Roman"/>
          <w:b/>
          <w:sz w:val="26"/>
          <w:szCs w:val="26"/>
          <w:lang w:eastAsia="ru-RU"/>
        </w:rPr>
      </w:pPr>
      <w:r w:rsidRPr="00CE0F0B">
        <w:rPr>
          <w:rFonts w:ascii="Times New Roman" w:hAnsi="Times New Roman" w:cs="Times New Roman"/>
          <w:sz w:val="26"/>
          <w:szCs w:val="26"/>
          <w:lang w:eastAsia="ru-RU"/>
        </w:rPr>
        <w:t xml:space="preserve">Не справились с </w:t>
      </w:r>
      <w:r w:rsidR="00CB0232" w:rsidRPr="00CE0F0B">
        <w:rPr>
          <w:rFonts w:ascii="Times New Roman" w:hAnsi="Times New Roman" w:cs="Times New Roman"/>
          <w:sz w:val="26"/>
          <w:szCs w:val="26"/>
          <w:lang w:eastAsia="ru-RU"/>
        </w:rPr>
        <w:t>ВПР-</w:t>
      </w:r>
      <w:r w:rsidR="00C10707" w:rsidRPr="00CE0F0B">
        <w:rPr>
          <w:rFonts w:ascii="Times New Roman" w:hAnsi="Times New Roman" w:cs="Times New Roman"/>
          <w:sz w:val="26"/>
          <w:szCs w:val="26"/>
          <w:lang w:eastAsia="ru-RU"/>
        </w:rPr>
        <w:t xml:space="preserve">5 </w:t>
      </w:r>
      <w:r w:rsidR="00914189" w:rsidRPr="00CE0F0B">
        <w:rPr>
          <w:rFonts w:ascii="Times New Roman" w:hAnsi="Times New Roman" w:cs="Times New Roman"/>
          <w:b/>
          <w:sz w:val="26"/>
          <w:szCs w:val="26"/>
          <w:lang w:eastAsia="ru-RU"/>
        </w:rPr>
        <w:t>5,15</w:t>
      </w:r>
      <w:r w:rsidR="004E3D91" w:rsidRPr="00CE0F0B">
        <w:rPr>
          <w:rFonts w:ascii="Times New Roman" w:hAnsi="Times New Roman" w:cs="Times New Roman"/>
          <w:b/>
          <w:sz w:val="26"/>
          <w:szCs w:val="26"/>
          <w:lang w:eastAsia="ru-RU"/>
        </w:rPr>
        <w:t>%</w:t>
      </w:r>
      <w:r w:rsidR="004E3D91" w:rsidRPr="00CE0F0B">
        <w:rPr>
          <w:rFonts w:ascii="Times New Roman" w:hAnsi="Times New Roman" w:cs="Times New Roman"/>
          <w:sz w:val="26"/>
          <w:szCs w:val="26"/>
          <w:lang w:eastAsia="ru-RU"/>
        </w:rPr>
        <w:t xml:space="preserve"> </w:t>
      </w:r>
      <w:proofErr w:type="gramStart"/>
      <w:r w:rsidR="004E3D91" w:rsidRPr="00CE0F0B">
        <w:rPr>
          <w:rFonts w:ascii="Times New Roman" w:hAnsi="Times New Roman" w:cs="Times New Roman"/>
          <w:sz w:val="26"/>
          <w:szCs w:val="26"/>
          <w:lang w:eastAsia="ru-RU"/>
        </w:rPr>
        <w:t>обучающихся</w:t>
      </w:r>
      <w:proofErr w:type="gramEnd"/>
      <w:r w:rsidR="004E3D91" w:rsidRPr="00CE0F0B">
        <w:rPr>
          <w:rFonts w:ascii="Times New Roman" w:hAnsi="Times New Roman" w:cs="Times New Roman"/>
          <w:sz w:val="26"/>
          <w:szCs w:val="26"/>
          <w:lang w:eastAsia="ru-RU"/>
        </w:rPr>
        <w:t xml:space="preserve">, </w:t>
      </w:r>
      <w:r w:rsidR="001F705E" w:rsidRPr="00CE0F0B">
        <w:rPr>
          <w:rFonts w:ascii="Times New Roman" w:hAnsi="Times New Roman" w:cs="Times New Roman"/>
          <w:b/>
          <w:sz w:val="26"/>
          <w:szCs w:val="26"/>
          <w:lang w:eastAsia="ru-RU"/>
        </w:rPr>
        <w:t xml:space="preserve">что на </w:t>
      </w:r>
      <w:r w:rsidR="00914189" w:rsidRPr="00CE0F0B">
        <w:rPr>
          <w:rFonts w:ascii="Times New Roman" w:hAnsi="Times New Roman" w:cs="Times New Roman"/>
          <w:b/>
          <w:sz w:val="26"/>
          <w:szCs w:val="26"/>
          <w:lang w:eastAsia="ru-RU"/>
        </w:rPr>
        <w:t>5.05</w:t>
      </w:r>
      <w:r w:rsidRPr="00CE0F0B">
        <w:rPr>
          <w:rFonts w:ascii="Times New Roman" w:hAnsi="Times New Roman" w:cs="Times New Roman"/>
          <w:b/>
          <w:sz w:val="26"/>
          <w:szCs w:val="26"/>
          <w:lang w:eastAsia="ru-RU"/>
        </w:rPr>
        <w:t>%</w:t>
      </w:r>
      <w:r w:rsidR="00CB0232" w:rsidRPr="00CE0F0B">
        <w:rPr>
          <w:rFonts w:ascii="Times New Roman" w:hAnsi="Times New Roman" w:cs="Times New Roman"/>
          <w:b/>
          <w:sz w:val="26"/>
          <w:szCs w:val="26"/>
          <w:lang w:eastAsia="ru-RU"/>
        </w:rPr>
        <w:t xml:space="preserve"> </w:t>
      </w:r>
      <w:r w:rsidR="001F705E" w:rsidRPr="00CE0F0B">
        <w:rPr>
          <w:rFonts w:ascii="Times New Roman" w:hAnsi="Times New Roman" w:cs="Times New Roman"/>
          <w:b/>
          <w:sz w:val="26"/>
          <w:szCs w:val="26"/>
          <w:lang w:eastAsia="ru-RU"/>
        </w:rPr>
        <w:t>ниже</w:t>
      </w:r>
      <w:r w:rsidR="00914189" w:rsidRPr="00CE0F0B">
        <w:rPr>
          <w:rFonts w:ascii="Times New Roman" w:hAnsi="Times New Roman" w:cs="Times New Roman"/>
          <w:b/>
          <w:sz w:val="26"/>
          <w:szCs w:val="26"/>
          <w:lang w:eastAsia="ru-RU"/>
        </w:rPr>
        <w:t xml:space="preserve"> (лучше)</w:t>
      </w:r>
      <w:r w:rsidR="0026476B" w:rsidRPr="00CE0F0B">
        <w:rPr>
          <w:rFonts w:ascii="Times New Roman" w:hAnsi="Times New Roman" w:cs="Times New Roman"/>
          <w:b/>
          <w:sz w:val="26"/>
          <w:szCs w:val="26"/>
          <w:lang w:eastAsia="ru-RU"/>
        </w:rPr>
        <w:t xml:space="preserve">, </w:t>
      </w:r>
      <w:r w:rsidR="004E3D91" w:rsidRPr="00CE0F0B">
        <w:rPr>
          <w:rFonts w:ascii="Times New Roman" w:hAnsi="Times New Roman" w:cs="Times New Roman"/>
          <w:b/>
          <w:sz w:val="26"/>
          <w:szCs w:val="26"/>
          <w:lang w:eastAsia="ru-RU"/>
        </w:rPr>
        <w:t xml:space="preserve">чем </w:t>
      </w:r>
      <w:r w:rsidR="001F705E" w:rsidRPr="00CE0F0B">
        <w:rPr>
          <w:rFonts w:ascii="Times New Roman" w:hAnsi="Times New Roman" w:cs="Times New Roman"/>
          <w:b/>
          <w:sz w:val="26"/>
          <w:szCs w:val="26"/>
          <w:lang w:eastAsia="ru-RU"/>
        </w:rPr>
        <w:t xml:space="preserve">краевой показатель и на </w:t>
      </w:r>
      <w:r w:rsidR="00914189" w:rsidRPr="00CE0F0B">
        <w:rPr>
          <w:rFonts w:ascii="Times New Roman" w:hAnsi="Times New Roman" w:cs="Times New Roman"/>
          <w:b/>
          <w:sz w:val="26"/>
          <w:szCs w:val="26"/>
          <w:lang w:eastAsia="ru-RU"/>
        </w:rPr>
        <w:t>2,31</w:t>
      </w:r>
      <w:r w:rsidR="001F705E" w:rsidRPr="00CE0F0B">
        <w:rPr>
          <w:rFonts w:ascii="Times New Roman" w:hAnsi="Times New Roman" w:cs="Times New Roman"/>
          <w:b/>
          <w:sz w:val="26"/>
          <w:szCs w:val="26"/>
          <w:lang w:eastAsia="ru-RU"/>
        </w:rPr>
        <w:t xml:space="preserve">% </w:t>
      </w:r>
      <w:r w:rsidR="00914189" w:rsidRPr="00CE0F0B">
        <w:rPr>
          <w:rFonts w:ascii="Times New Roman" w:hAnsi="Times New Roman" w:cs="Times New Roman"/>
          <w:b/>
          <w:sz w:val="26"/>
          <w:szCs w:val="26"/>
          <w:lang w:eastAsia="ru-RU"/>
        </w:rPr>
        <w:t>ниже (лучше)</w:t>
      </w:r>
      <w:r w:rsidR="001F705E" w:rsidRPr="00CE0F0B">
        <w:rPr>
          <w:rFonts w:ascii="Times New Roman" w:hAnsi="Times New Roman" w:cs="Times New Roman"/>
          <w:b/>
          <w:sz w:val="26"/>
          <w:szCs w:val="26"/>
          <w:lang w:eastAsia="ru-RU"/>
        </w:rPr>
        <w:t>, чем федеральный.</w:t>
      </w:r>
    </w:p>
    <w:p w:rsidR="00CB0232" w:rsidRPr="00CE0F0B" w:rsidRDefault="00864EFB"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Результаты выполнения ВПР</w:t>
      </w:r>
      <w:r w:rsidR="002B4E71" w:rsidRPr="00CE0F0B">
        <w:rPr>
          <w:rFonts w:ascii="Times New Roman" w:hAnsi="Times New Roman" w:cs="Times New Roman"/>
          <w:sz w:val="26"/>
          <w:szCs w:val="26"/>
          <w:lang w:eastAsia="ru-RU"/>
        </w:rPr>
        <w:t>-</w:t>
      </w:r>
      <w:r w:rsidR="00C10707" w:rsidRPr="00CE0F0B">
        <w:rPr>
          <w:rFonts w:ascii="Times New Roman" w:hAnsi="Times New Roman" w:cs="Times New Roman"/>
          <w:sz w:val="26"/>
          <w:szCs w:val="26"/>
          <w:lang w:eastAsia="ru-RU"/>
        </w:rPr>
        <w:t>5</w:t>
      </w:r>
      <w:r w:rsidR="00DA3C84" w:rsidRPr="00CE0F0B">
        <w:rPr>
          <w:rFonts w:ascii="Times New Roman" w:hAnsi="Times New Roman" w:cs="Times New Roman"/>
          <w:sz w:val="26"/>
          <w:szCs w:val="26"/>
          <w:lang w:eastAsia="ru-RU"/>
        </w:rPr>
        <w:t xml:space="preserve"> </w:t>
      </w:r>
      <w:r w:rsidR="00CB0232" w:rsidRPr="00CE0F0B">
        <w:rPr>
          <w:rFonts w:ascii="Times New Roman" w:hAnsi="Times New Roman" w:cs="Times New Roman"/>
          <w:sz w:val="26"/>
          <w:szCs w:val="26"/>
          <w:lang w:eastAsia="ru-RU"/>
        </w:rPr>
        <w:t>обучающимися образовательных организаций города Норильска, представлены в таблице 3.</w:t>
      </w:r>
    </w:p>
    <w:p w:rsidR="002B4E71" w:rsidRPr="00CE0F0B" w:rsidRDefault="002B4E71" w:rsidP="00307F49">
      <w:pPr>
        <w:pStyle w:val="a4"/>
        <w:ind w:firstLine="708"/>
        <w:jc w:val="right"/>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Таблица 3</w:t>
      </w:r>
    </w:p>
    <w:p w:rsidR="00C10707" w:rsidRPr="00CE0F0B" w:rsidRDefault="00C10707" w:rsidP="00307F49">
      <w:pPr>
        <w:pStyle w:val="a4"/>
        <w:jc w:val="center"/>
        <w:rPr>
          <w:rFonts w:ascii="Times New Roman" w:hAnsi="Times New Roman" w:cs="Times New Roman"/>
          <w:b/>
          <w:sz w:val="26"/>
          <w:szCs w:val="26"/>
          <w:lang w:eastAsia="ru-RU"/>
        </w:rPr>
      </w:pPr>
    </w:p>
    <w:p w:rsidR="004F1BC2" w:rsidRPr="00CE0F0B" w:rsidRDefault="004F1BC2" w:rsidP="00307F49">
      <w:pPr>
        <w:pStyle w:val="a4"/>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выполнения ВПР-</w:t>
      </w:r>
      <w:r w:rsidR="00C10707" w:rsidRPr="00CE0F0B">
        <w:rPr>
          <w:rFonts w:ascii="Times New Roman" w:hAnsi="Times New Roman" w:cs="Times New Roman"/>
          <w:b/>
          <w:sz w:val="26"/>
          <w:szCs w:val="26"/>
          <w:lang w:eastAsia="ru-RU"/>
        </w:rPr>
        <w:t>5</w:t>
      </w:r>
    </w:p>
    <w:p w:rsidR="004F1BC2" w:rsidRPr="00CE0F0B" w:rsidRDefault="004F1BC2" w:rsidP="00307F49">
      <w:pPr>
        <w:pStyle w:val="a4"/>
        <w:jc w:val="center"/>
        <w:rPr>
          <w:rFonts w:ascii="Times New Roman" w:hAnsi="Times New Roman" w:cs="Times New Roman"/>
          <w:b/>
          <w:sz w:val="26"/>
          <w:szCs w:val="26"/>
          <w:lang w:eastAsia="ru-RU"/>
        </w:rPr>
      </w:pPr>
      <w:proofErr w:type="gramStart"/>
      <w:r w:rsidRPr="00CE0F0B">
        <w:rPr>
          <w:rFonts w:ascii="Times New Roman" w:hAnsi="Times New Roman" w:cs="Times New Roman"/>
          <w:b/>
          <w:sz w:val="26"/>
          <w:szCs w:val="26"/>
          <w:lang w:eastAsia="ru-RU"/>
        </w:rPr>
        <w:t>обучающимися</w:t>
      </w:r>
      <w:proofErr w:type="gramEnd"/>
      <w:r w:rsidRPr="00CE0F0B">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1134"/>
        <w:gridCol w:w="1134"/>
        <w:gridCol w:w="850"/>
        <w:gridCol w:w="993"/>
        <w:gridCol w:w="992"/>
        <w:gridCol w:w="887"/>
        <w:gridCol w:w="814"/>
        <w:gridCol w:w="918"/>
      </w:tblGrid>
      <w:tr w:rsidR="006946D5" w:rsidRPr="00CE0F0B" w:rsidTr="00EE0CE3">
        <w:trPr>
          <w:trHeight w:val="390"/>
        </w:trPr>
        <w:tc>
          <w:tcPr>
            <w:tcW w:w="1998" w:type="dxa"/>
            <w:vAlign w:val="bottom"/>
          </w:tcPr>
          <w:p w:rsidR="006946D5" w:rsidRPr="00CE0F0B" w:rsidRDefault="006946D5" w:rsidP="00307F49">
            <w:pPr>
              <w:spacing w:after="0" w:line="240" w:lineRule="auto"/>
              <w:jc w:val="center"/>
              <w:rPr>
                <w:rFonts w:ascii="Times New Roman" w:hAnsi="Times New Roman" w:cs="Times New Roman"/>
                <w:b/>
                <w:bCs/>
                <w:i/>
                <w:iCs/>
                <w:sz w:val="26"/>
                <w:szCs w:val="26"/>
              </w:rPr>
            </w:pPr>
            <w:r w:rsidRPr="00CE0F0B">
              <w:rPr>
                <w:rFonts w:ascii="Times New Roman" w:hAnsi="Times New Roman" w:cs="Times New Roman"/>
                <w:b/>
                <w:bCs/>
                <w:i/>
                <w:iCs/>
                <w:sz w:val="26"/>
                <w:szCs w:val="26"/>
              </w:rPr>
              <w:t>Предмет</w:t>
            </w:r>
          </w:p>
        </w:tc>
        <w:tc>
          <w:tcPr>
            <w:tcW w:w="7722" w:type="dxa"/>
            <w:gridSpan w:val="8"/>
            <w:shd w:val="clear" w:color="auto" w:fill="auto"/>
            <w:noWrap/>
            <w:vAlign w:val="bottom"/>
            <w:hideMark/>
          </w:tcPr>
          <w:p w:rsidR="006946D5" w:rsidRPr="00CE0F0B" w:rsidRDefault="00560D8B"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БИОЛОГИЯ</w:t>
            </w:r>
            <w:r w:rsidR="006946D5" w:rsidRPr="00CE0F0B">
              <w:rPr>
                <w:rFonts w:ascii="Times New Roman" w:eastAsia="Times New Roman" w:hAnsi="Times New Roman" w:cs="Times New Roman"/>
                <w:b/>
                <w:bCs/>
                <w:sz w:val="26"/>
                <w:szCs w:val="26"/>
                <w:lang w:eastAsia="ru-RU"/>
              </w:rPr>
              <w:t>-202</w:t>
            </w:r>
            <w:r w:rsidR="00914189" w:rsidRPr="00CE0F0B">
              <w:rPr>
                <w:rFonts w:ascii="Times New Roman" w:eastAsia="Times New Roman" w:hAnsi="Times New Roman" w:cs="Times New Roman"/>
                <w:b/>
                <w:bCs/>
                <w:sz w:val="26"/>
                <w:szCs w:val="26"/>
                <w:lang w:eastAsia="ru-RU"/>
              </w:rPr>
              <w:t>3</w:t>
            </w:r>
          </w:p>
        </w:tc>
      </w:tr>
      <w:tr w:rsidR="006946D5" w:rsidRPr="00CE0F0B" w:rsidTr="00EE0CE3">
        <w:trPr>
          <w:trHeight w:val="375"/>
        </w:trPr>
        <w:tc>
          <w:tcPr>
            <w:tcW w:w="1998" w:type="dxa"/>
            <w:shd w:val="clear" w:color="000000" w:fill="D8D8D8"/>
            <w:vAlign w:val="center"/>
          </w:tcPr>
          <w:p w:rsidR="006946D5" w:rsidRPr="00CE0F0B" w:rsidRDefault="006946D5" w:rsidP="00307F49">
            <w:pPr>
              <w:spacing w:after="0" w:line="240" w:lineRule="auto"/>
              <w:jc w:val="center"/>
              <w:rPr>
                <w:rFonts w:ascii="Times New Roman" w:hAnsi="Times New Roman" w:cs="Times New Roman"/>
                <w:b/>
                <w:bCs/>
                <w:sz w:val="26"/>
                <w:szCs w:val="26"/>
              </w:rPr>
            </w:pPr>
          </w:p>
        </w:tc>
        <w:tc>
          <w:tcPr>
            <w:tcW w:w="7722" w:type="dxa"/>
            <w:gridSpan w:val="8"/>
            <w:shd w:val="clear" w:color="000000" w:fill="D8D8D8"/>
            <w:noWrap/>
            <w:vAlign w:val="bottom"/>
            <w:hideMark/>
          </w:tcPr>
          <w:p w:rsidR="006946D5" w:rsidRPr="00CE0F0B" w:rsidRDefault="006946D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5  класс</w:t>
            </w:r>
          </w:p>
        </w:tc>
      </w:tr>
      <w:tr w:rsidR="006946D5" w:rsidRPr="00CE0F0B" w:rsidTr="00EE0CE3">
        <w:trPr>
          <w:cantSplit/>
          <w:trHeight w:val="1799"/>
        </w:trPr>
        <w:tc>
          <w:tcPr>
            <w:tcW w:w="1998" w:type="dxa"/>
            <w:vAlign w:val="center"/>
          </w:tcPr>
          <w:p w:rsidR="006946D5" w:rsidRPr="00CE0F0B" w:rsidRDefault="006946D5"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М</w:t>
            </w:r>
            <w:proofErr w:type="gramStart"/>
            <w:r w:rsidRPr="00CE0F0B">
              <w:rPr>
                <w:rFonts w:ascii="Times New Roman" w:hAnsi="Times New Roman" w:cs="Times New Roman"/>
                <w:b/>
                <w:bCs/>
                <w:sz w:val="26"/>
                <w:szCs w:val="26"/>
              </w:rPr>
              <w:t>Б(</w:t>
            </w:r>
            <w:proofErr w:type="gramEnd"/>
            <w:r w:rsidRPr="00CE0F0B">
              <w:rPr>
                <w:rFonts w:ascii="Times New Roman" w:hAnsi="Times New Roman" w:cs="Times New Roman"/>
                <w:b/>
                <w:bCs/>
                <w:sz w:val="26"/>
                <w:szCs w:val="26"/>
              </w:rPr>
              <w:t>А)ОУ</w:t>
            </w:r>
          </w:p>
        </w:tc>
        <w:tc>
          <w:tcPr>
            <w:tcW w:w="1134" w:type="dxa"/>
            <w:shd w:val="clear" w:color="auto" w:fill="auto"/>
            <w:textDirection w:val="btLr"/>
            <w:vAlign w:val="center"/>
            <w:hideMark/>
          </w:tcPr>
          <w:p w:rsidR="00AB660B" w:rsidRPr="00CE0F0B" w:rsidRDefault="006946D5" w:rsidP="00307F49">
            <w:pPr>
              <w:spacing w:after="0" w:line="240" w:lineRule="auto"/>
              <w:ind w:left="113" w:right="113"/>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Количество </w:t>
            </w:r>
            <w:proofErr w:type="gramStart"/>
            <w:r w:rsidRPr="00CE0F0B">
              <w:rPr>
                <w:rFonts w:ascii="Times New Roman" w:eastAsia="Times New Roman" w:hAnsi="Times New Roman" w:cs="Times New Roman"/>
                <w:b/>
                <w:bCs/>
                <w:sz w:val="26"/>
                <w:szCs w:val="26"/>
                <w:lang w:eastAsia="ru-RU"/>
              </w:rPr>
              <w:t>обучающих</w:t>
            </w:r>
            <w:proofErr w:type="gramEnd"/>
          </w:p>
          <w:p w:rsidR="006946D5" w:rsidRPr="00CE0F0B" w:rsidRDefault="006946D5" w:rsidP="00307F49">
            <w:pPr>
              <w:spacing w:after="0" w:line="240" w:lineRule="auto"/>
              <w:ind w:left="113" w:right="113"/>
              <w:jc w:val="center"/>
              <w:rPr>
                <w:rFonts w:ascii="Times New Roman" w:eastAsia="Times New Roman" w:hAnsi="Times New Roman" w:cs="Times New Roman"/>
                <w:b/>
                <w:bCs/>
                <w:sz w:val="26"/>
                <w:szCs w:val="26"/>
                <w:lang w:eastAsia="ru-RU"/>
              </w:rPr>
            </w:pPr>
            <w:proofErr w:type="spellStart"/>
            <w:r w:rsidRPr="00CE0F0B">
              <w:rPr>
                <w:rFonts w:ascii="Times New Roman" w:eastAsia="Times New Roman" w:hAnsi="Times New Roman" w:cs="Times New Roman"/>
                <w:b/>
                <w:bCs/>
                <w:sz w:val="26"/>
                <w:szCs w:val="26"/>
                <w:lang w:eastAsia="ru-RU"/>
              </w:rPr>
              <w:t>ся</w:t>
            </w:r>
            <w:proofErr w:type="spellEnd"/>
            <w:r w:rsidRPr="00CE0F0B">
              <w:rPr>
                <w:rFonts w:ascii="Times New Roman" w:eastAsia="Times New Roman" w:hAnsi="Times New Roman" w:cs="Times New Roman"/>
                <w:b/>
                <w:bCs/>
                <w:sz w:val="26"/>
                <w:szCs w:val="26"/>
                <w:lang w:eastAsia="ru-RU"/>
              </w:rPr>
              <w:t>, выполнявших ВПР</w:t>
            </w:r>
          </w:p>
        </w:tc>
        <w:tc>
          <w:tcPr>
            <w:tcW w:w="1134" w:type="dxa"/>
            <w:shd w:val="clear" w:color="auto" w:fill="auto"/>
            <w:vAlign w:val="center"/>
            <w:hideMark/>
          </w:tcPr>
          <w:p w:rsidR="006946D5" w:rsidRPr="00CE0F0B" w:rsidRDefault="006946D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"2"</w:t>
            </w:r>
          </w:p>
        </w:tc>
        <w:tc>
          <w:tcPr>
            <w:tcW w:w="850" w:type="dxa"/>
            <w:shd w:val="clear" w:color="auto" w:fill="auto"/>
            <w:vAlign w:val="center"/>
            <w:hideMark/>
          </w:tcPr>
          <w:p w:rsidR="006946D5" w:rsidRPr="00CE0F0B" w:rsidRDefault="006946D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"3"</w:t>
            </w:r>
          </w:p>
        </w:tc>
        <w:tc>
          <w:tcPr>
            <w:tcW w:w="993" w:type="dxa"/>
            <w:shd w:val="clear" w:color="auto" w:fill="auto"/>
            <w:vAlign w:val="center"/>
            <w:hideMark/>
          </w:tcPr>
          <w:p w:rsidR="006946D5" w:rsidRPr="00CE0F0B" w:rsidRDefault="006946D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"4"</w:t>
            </w:r>
          </w:p>
        </w:tc>
        <w:tc>
          <w:tcPr>
            <w:tcW w:w="992" w:type="dxa"/>
            <w:shd w:val="clear" w:color="auto" w:fill="auto"/>
            <w:vAlign w:val="center"/>
            <w:hideMark/>
          </w:tcPr>
          <w:p w:rsidR="006946D5" w:rsidRPr="00CE0F0B" w:rsidRDefault="006946D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"5"</w:t>
            </w:r>
          </w:p>
        </w:tc>
        <w:tc>
          <w:tcPr>
            <w:tcW w:w="887" w:type="dxa"/>
            <w:shd w:val="clear" w:color="auto" w:fill="auto"/>
            <w:textDirection w:val="btLr"/>
            <w:vAlign w:val="center"/>
            <w:hideMark/>
          </w:tcPr>
          <w:p w:rsidR="006946D5" w:rsidRPr="00CE0F0B" w:rsidRDefault="006946D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Средний балл</w:t>
            </w:r>
          </w:p>
        </w:tc>
        <w:tc>
          <w:tcPr>
            <w:tcW w:w="814" w:type="dxa"/>
            <w:shd w:val="clear" w:color="auto" w:fill="auto"/>
            <w:textDirection w:val="btLr"/>
            <w:vAlign w:val="center"/>
            <w:hideMark/>
          </w:tcPr>
          <w:p w:rsidR="006946D5" w:rsidRPr="00CE0F0B" w:rsidRDefault="006946D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Успеваемость, %</w:t>
            </w:r>
          </w:p>
        </w:tc>
        <w:tc>
          <w:tcPr>
            <w:tcW w:w="918" w:type="dxa"/>
            <w:shd w:val="clear" w:color="auto" w:fill="auto"/>
            <w:textDirection w:val="btLr"/>
            <w:vAlign w:val="center"/>
            <w:hideMark/>
          </w:tcPr>
          <w:p w:rsidR="006946D5" w:rsidRPr="00CE0F0B" w:rsidRDefault="006946D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Качество, %</w:t>
            </w:r>
          </w:p>
        </w:tc>
      </w:tr>
      <w:tr w:rsidR="00914189" w:rsidRPr="00CE0F0B" w:rsidTr="00EE0CE3">
        <w:trPr>
          <w:trHeight w:val="201"/>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Гимназия № 1</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53,97</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12,7</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814" w:type="dxa"/>
            <w:shd w:val="clear" w:color="auto" w:fill="FFFF00"/>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66,7</w:t>
            </w:r>
          </w:p>
        </w:tc>
      </w:tr>
      <w:tr w:rsidR="00914189" w:rsidRPr="00CE0F0B" w:rsidTr="00EE0CE3">
        <w:trPr>
          <w:trHeight w:val="300"/>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Гимназия № 4</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9,52</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41,27</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49,21</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4,4</w:t>
            </w:r>
          </w:p>
        </w:tc>
        <w:tc>
          <w:tcPr>
            <w:tcW w:w="814" w:type="dxa"/>
            <w:shd w:val="clear" w:color="auto" w:fill="FFFF00"/>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90,5</w:t>
            </w:r>
          </w:p>
        </w:tc>
      </w:tr>
      <w:tr w:rsidR="00914189" w:rsidRPr="00CE0F0B" w:rsidTr="00EE0CE3">
        <w:trPr>
          <w:trHeight w:val="300"/>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Гимназия № 5</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102</w:t>
            </w:r>
          </w:p>
        </w:tc>
        <w:tc>
          <w:tcPr>
            <w:tcW w:w="1134" w:type="dxa"/>
            <w:shd w:val="clear" w:color="auto" w:fill="auto"/>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5,88</w:t>
            </w:r>
          </w:p>
        </w:tc>
        <w:tc>
          <w:tcPr>
            <w:tcW w:w="850" w:type="dxa"/>
            <w:shd w:val="clear" w:color="auto" w:fill="auto"/>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42,16</w:t>
            </w:r>
          </w:p>
        </w:tc>
        <w:tc>
          <w:tcPr>
            <w:tcW w:w="993" w:type="dxa"/>
            <w:shd w:val="clear" w:color="auto" w:fill="auto"/>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42,16</w:t>
            </w:r>
          </w:p>
        </w:tc>
        <w:tc>
          <w:tcPr>
            <w:tcW w:w="992" w:type="dxa"/>
            <w:shd w:val="clear" w:color="auto" w:fill="auto"/>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9,8</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94,1</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52,0</w:t>
            </w:r>
          </w:p>
        </w:tc>
      </w:tr>
      <w:tr w:rsidR="00914189" w:rsidRPr="00CE0F0B" w:rsidTr="00EE0CE3">
        <w:trPr>
          <w:trHeight w:val="300"/>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Гимназия № 7</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72</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2,78</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41,67</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43,06</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12,5</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97,2</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55,6</w:t>
            </w:r>
          </w:p>
        </w:tc>
      </w:tr>
      <w:tr w:rsidR="00914189" w:rsidRPr="00CE0F0B" w:rsidTr="00EE0CE3">
        <w:trPr>
          <w:trHeight w:val="300"/>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Гимназия № 11</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17,02</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38,3</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44,68</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4,3</w:t>
            </w:r>
          </w:p>
        </w:tc>
        <w:tc>
          <w:tcPr>
            <w:tcW w:w="814" w:type="dxa"/>
            <w:shd w:val="clear" w:color="auto" w:fill="FFFF00"/>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83,0</w:t>
            </w:r>
          </w:p>
        </w:tc>
      </w:tr>
      <w:tr w:rsidR="00914189" w:rsidRPr="00CE0F0B" w:rsidTr="00EE0CE3">
        <w:trPr>
          <w:trHeight w:val="300"/>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lastRenderedPageBreak/>
              <w:t>Гимназия № 48</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21,82</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54,55</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23,64</w:t>
            </w:r>
          </w:p>
        </w:tc>
        <w:tc>
          <w:tcPr>
            <w:tcW w:w="887" w:type="dxa"/>
            <w:shd w:val="clear" w:color="000000" w:fill="FFFFFF"/>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4,0</w:t>
            </w:r>
          </w:p>
        </w:tc>
        <w:tc>
          <w:tcPr>
            <w:tcW w:w="814" w:type="dxa"/>
            <w:shd w:val="clear" w:color="auto" w:fill="FFFF00"/>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000000" w:fill="FFFFFF"/>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78,2</w:t>
            </w:r>
          </w:p>
        </w:tc>
      </w:tr>
      <w:tr w:rsidR="00914189" w:rsidRPr="00CE0F0B" w:rsidTr="00EE0CE3">
        <w:trPr>
          <w:trHeight w:val="300"/>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Лицей № 3</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79</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24,05</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73,42</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2,53</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814" w:type="dxa"/>
            <w:shd w:val="clear" w:color="auto" w:fill="FFFF00"/>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76,0</w:t>
            </w:r>
          </w:p>
        </w:tc>
      </w:tr>
      <w:tr w:rsidR="00914189" w:rsidRPr="00CE0F0B" w:rsidTr="00EE0CE3">
        <w:trPr>
          <w:trHeight w:val="300"/>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1</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12,5</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29,17</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39,58</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18,75</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87,5</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58,3</w:t>
            </w:r>
          </w:p>
        </w:tc>
      </w:tr>
      <w:tr w:rsidR="00914189" w:rsidRPr="00CE0F0B" w:rsidTr="00EE0CE3">
        <w:trPr>
          <w:trHeight w:val="300"/>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3</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6,25</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39,58</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35,42</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18,75</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93,8</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54,2</w:t>
            </w:r>
          </w:p>
        </w:tc>
      </w:tr>
      <w:tr w:rsidR="00914189" w:rsidRPr="00CE0F0B" w:rsidTr="00EE0CE3">
        <w:trPr>
          <w:trHeight w:val="300"/>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6</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15,79</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52,63</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28,95</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2,63</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84,2</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31,6</w:t>
            </w:r>
          </w:p>
        </w:tc>
      </w:tr>
      <w:tr w:rsidR="00914189" w:rsidRPr="00CE0F0B" w:rsidTr="00EE0CE3">
        <w:trPr>
          <w:trHeight w:val="300"/>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8</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18,37</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53,06</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26,53</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2,04</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3,1</w:t>
            </w:r>
          </w:p>
        </w:tc>
        <w:tc>
          <w:tcPr>
            <w:tcW w:w="814"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81,6</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28,6</w:t>
            </w:r>
          </w:p>
        </w:tc>
      </w:tr>
      <w:tr w:rsidR="00914189" w:rsidRPr="00CE0F0B" w:rsidTr="00EE0CE3">
        <w:trPr>
          <w:trHeight w:val="300"/>
        </w:trPr>
        <w:tc>
          <w:tcPr>
            <w:tcW w:w="1998" w:type="dxa"/>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9</w:t>
            </w:r>
          </w:p>
        </w:tc>
        <w:tc>
          <w:tcPr>
            <w:tcW w:w="1134" w:type="dxa"/>
            <w:shd w:val="clear" w:color="auto" w:fill="auto"/>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w:t>
            </w:r>
          </w:p>
        </w:tc>
        <w:tc>
          <w:tcPr>
            <w:tcW w:w="1134" w:type="dxa"/>
            <w:shd w:val="clear" w:color="auto" w:fill="auto"/>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auto" w:fill="auto"/>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993" w:type="dxa"/>
            <w:shd w:val="clear" w:color="auto" w:fill="auto"/>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47,92</w:t>
            </w:r>
          </w:p>
        </w:tc>
        <w:tc>
          <w:tcPr>
            <w:tcW w:w="992" w:type="dxa"/>
            <w:shd w:val="clear" w:color="auto" w:fill="auto"/>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18,75</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3,9</w:t>
            </w:r>
          </w:p>
        </w:tc>
        <w:tc>
          <w:tcPr>
            <w:tcW w:w="814" w:type="dxa"/>
            <w:shd w:val="clear" w:color="auto" w:fill="FFFF00"/>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66,7</w:t>
            </w:r>
          </w:p>
        </w:tc>
      </w:tr>
      <w:tr w:rsidR="00914189" w:rsidRPr="00CE0F0B" w:rsidTr="00EE0CE3">
        <w:trPr>
          <w:trHeight w:val="389"/>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13</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86</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10,47</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48,84</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36,05</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4,65</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89,5</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40,7</w:t>
            </w:r>
          </w:p>
        </w:tc>
      </w:tr>
      <w:tr w:rsidR="00914189" w:rsidRPr="00CE0F0B" w:rsidTr="00EE0CE3">
        <w:trPr>
          <w:trHeight w:val="300"/>
        </w:trPr>
        <w:tc>
          <w:tcPr>
            <w:tcW w:w="1998" w:type="dxa"/>
            <w:shd w:val="clear" w:color="000000" w:fill="FFFFFF"/>
            <w:vAlign w:val="center"/>
          </w:tcPr>
          <w:p w:rsidR="00914189" w:rsidRPr="00CE0F0B" w:rsidRDefault="00914189"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14</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w:t>
            </w:r>
          </w:p>
        </w:tc>
        <w:tc>
          <w:tcPr>
            <w:tcW w:w="1134"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19,7</w:t>
            </w:r>
          </w:p>
        </w:tc>
        <w:tc>
          <w:tcPr>
            <w:tcW w:w="993"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74,24</w:t>
            </w:r>
          </w:p>
        </w:tc>
        <w:tc>
          <w:tcPr>
            <w:tcW w:w="992" w:type="dxa"/>
            <w:shd w:val="clear" w:color="000000" w:fill="FFFFFF"/>
            <w:noWrap/>
            <w:vAlign w:val="bottom"/>
            <w:hideMark/>
          </w:tcPr>
          <w:p w:rsidR="00914189" w:rsidRPr="00CE0F0B" w:rsidRDefault="0091418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6,06</w:t>
            </w:r>
          </w:p>
        </w:tc>
        <w:tc>
          <w:tcPr>
            <w:tcW w:w="887"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3,9</w:t>
            </w:r>
          </w:p>
        </w:tc>
        <w:tc>
          <w:tcPr>
            <w:tcW w:w="814" w:type="dxa"/>
            <w:shd w:val="clear" w:color="auto" w:fill="FFFF00"/>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14189" w:rsidRPr="00CE0F0B" w:rsidRDefault="0091418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80,3</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16</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11,76</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54,9</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29,41</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3,92</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88,2</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33,3</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17</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8,33</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8,33</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91,7</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41,7</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20</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15,49</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29,58</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38,03</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16,9</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84,5</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54,9</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21</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48,39</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37,1</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14,52</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FFFF00"/>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51,6</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23</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7,69</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36,54</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40,38</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15,38</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92,3</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55,8</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24</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28,57</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71,43</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FFFF00"/>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highlight w:val="yellow"/>
              </w:rPr>
              <w:t>100,0</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71,4</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27</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15,38</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46,15</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5,13</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84,6</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38,5</w:t>
            </w:r>
          </w:p>
        </w:tc>
      </w:tr>
      <w:tr w:rsidR="00D440E5" w:rsidRPr="00CE0F0B" w:rsidTr="00EE0CE3">
        <w:trPr>
          <w:trHeight w:val="300"/>
        </w:trPr>
        <w:tc>
          <w:tcPr>
            <w:tcW w:w="1998" w:type="dxa"/>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28</w:t>
            </w:r>
          </w:p>
        </w:tc>
        <w:tc>
          <w:tcPr>
            <w:tcW w:w="1134"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91</w:t>
            </w:r>
          </w:p>
        </w:tc>
        <w:tc>
          <w:tcPr>
            <w:tcW w:w="1134"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w:t>
            </w:r>
          </w:p>
        </w:tc>
        <w:tc>
          <w:tcPr>
            <w:tcW w:w="850"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45,05</w:t>
            </w:r>
          </w:p>
        </w:tc>
        <w:tc>
          <w:tcPr>
            <w:tcW w:w="993"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46,15</w:t>
            </w:r>
          </w:p>
        </w:tc>
        <w:tc>
          <w:tcPr>
            <w:tcW w:w="992"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7,69</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98,9</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53,8</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29</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12,07</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36,21</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1,72</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87,9</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37,9</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30</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37,14</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12,86</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814" w:type="dxa"/>
            <w:shd w:val="clear" w:color="auto" w:fill="FFFF00"/>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62,9</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31</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6,67</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31,11</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62,22</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93,3</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62,2</w:t>
            </w:r>
          </w:p>
        </w:tc>
      </w:tr>
      <w:tr w:rsidR="00D440E5" w:rsidRPr="00CE0F0B" w:rsidTr="00EE0CE3">
        <w:trPr>
          <w:trHeight w:val="300"/>
        </w:trPr>
        <w:tc>
          <w:tcPr>
            <w:tcW w:w="1998" w:type="dxa"/>
            <w:shd w:val="clear" w:color="auto" w:fill="auto"/>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32</w:t>
            </w:r>
          </w:p>
        </w:tc>
        <w:tc>
          <w:tcPr>
            <w:tcW w:w="1134"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w:t>
            </w:r>
          </w:p>
        </w:tc>
        <w:tc>
          <w:tcPr>
            <w:tcW w:w="1134"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5,56</w:t>
            </w:r>
          </w:p>
        </w:tc>
        <w:tc>
          <w:tcPr>
            <w:tcW w:w="850"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72,22</w:t>
            </w:r>
          </w:p>
        </w:tc>
        <w:tc>
          <w:tcPr>
            <w:tcW w:w="993"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18,52</w:t>
            </w:r>
          </w:p>
        </w:tc>
        <w:tc>
          <w:tcPr>
            <w:tcW w:w="992"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94,4</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22,2</w:t>
            </w:r>
          </w:p>
        </w:tc>
      </w:tr>
      <w:tr w:rsidR="00D440E5" w:rsidRPr="00CE0F0B" w:rsidTr="00EE0CE3">
        <w:trPr>
          <w:trHeight w:val="300"/>
        </w:trPr>
        <w:tc>
          <w:tcPr>
            <w:tcW w:w="1998" w:type="dxa"/>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33</w:t>
            </w:r>
          </w:p>
        </w:tc>
        <w:tc>
          <w:tcPr>
            <w:tcW w:w="1134"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56</w:t>
            </w:r>
          </w:p>
        </w:tc>
        <w:tc>
          <w:tcPr>
            <w:tcW w:w="1134"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3,57</w:t>
            </w:r>
          </w:p>
        </w:tc>
        <w:tc>
          <w:tcPr>
            <w:tcW w:w="850"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w:t>
            </w:r>
          </w:p>
        </w:tc>
        <w:tc>
          <w:tcPr>
            <w:tcW w:w="993"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57,14</w:t>
            </w:r>
          </w:p>
        </w:tc>
        <w:tc>
          <w:tcPr>
            <w:tcW w:w="992"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14,29</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96,4</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71,4</w:t>
            </w:r>
          </w:p>
        </w:tc>
      </w:tr>
      <w:tr w:rsidR="00D440E5" w:rsidRPr="00CE0F0B" w:rsidTr="00EE0CE3">
        <w:trPr>
          <w:trHeight w:val="300"/>
        </w:trPr>
        <w:tc>
          <w:tcPr>
            <w:tcW w:w="1998" w:type="dxa"/>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36</w:t>
            </w:r>
          </w:p>
        </w:tc>
        <w:tc>
          <w:tcPr>
            <w:tcW w:w="1134"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w:t>
            </w:r>
          </w:p>
        </w:tc>
        <w:tc>
          <w:tcPr>
            <w:tcW w:w="1134"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16,33</w:t>
            </w:r>
          </w:p>
        </w:tc>
        <w:tc>
          <w:tcPr>
            <w:tcW w:w="993"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51,02</w:t>
            </w:r>
          </w:p>
        </w:tc>
        <w:tc>
          <w:tcPr>
            <w:tcW w:w="992"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32,65</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4,2</w:t>
            </w:r>
          </w:p>
        </w:tc>
        <w:tc>
          <w:tcPr>
            <w:tcW w:w="814" w:type="dxa"/>
            <w:shd w:val="clear" w:color="auto" w:fill="FFFF00"/>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83,7</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37</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41,94</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54,84</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3,23</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FFFF00"/>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58,1</w:t>
            </w:r>
          </w:p>
        </w:tc>
      </w:tr>
      <w:tr w:rsidR="00D440E5" w:rsidRPr="00CE0F0B" w:rsidTr="00EE0CE3">
        <w:trPr>
          <w:trHeight w:val="300"/>
        </w:trPr>
        <w:tc>
          <w:tcPr>
            <w:tcW w:w="1998" w:type="dxa"/>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38</w:t>
            </w:r>
          </w:p>
        </w:tc>
        <w:tc>
          <w:tcPr>
            <w:tcW w:w="1134"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130</w:t>
            </w:r>
          </w:p>
        </w:tc>
        <w:tc>
          <w:tcPr>
            <w:tcW w:w="1134"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3,85</w:t>
            </w:r>
          </w:p>
        </w:tc>
        <w:tc>
          <w:tcPr>
            <w:tcW w:w="850"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42,31</w:t>
            </w:r>
          </w:p>
        </w:tc>
        <w:tc>
          <w:tcPr>
            <w:tcW w:w="993"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48,46</w:t>
            </w:r>
          </w:p>
        </w:tc>
        <w:tc>
          <w:tcPr>
            <w:tcW w:w="992" w:type="dxa"/>
            <w:shd w:val="clear" w:color="auto" w:fill="auto"/>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5,38</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96,2</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53,8</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39</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11,11</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42,59</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44,44</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1,85</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88,9</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46,3</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40</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14,04</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54,39</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31,58</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4,2</w:t>
            </w:r>
          </w:p>
        </w:tc>
        <w:tc>
          <w:tcPr>
            <w:tcW w:w="814" w:type="dxa"/>
            <w:shd w:val="clear" w:color="auto" w:fill="FFFF00"/>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86,0</w:t>
            </w:r>
          </w:p>
        </w:tc>
      </w:tr>
      <w:tr w:rsidR="00D440E5" w:rsidRPr="00CE0F0B" w:rsidTr="00EE0CE3">
        <w:trPr>
          <w:trHeight w:val="300"/>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41</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68</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10,29</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33,82</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45,59</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10,29</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89,7</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55,9</w:t>
            </w:r>
          </w:p>
        </w:tc>
      </w:tr>
      <w:tr w:rsidR="00D440E5" w:rsidRPr="00CE0F0B" w:rsidTr="00EE0CE3">
        <w:trPr>
          <w:trHeight w:val="315"/>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42</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8,57</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65,71</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25,71</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91,4</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25,7</w:t>
            </w:r>
          </w:p>
        </w:tc>
      </w:tr>
      <w:tr w:rsidR="00D440E5" w:rsidRPr="00CE0F0B" w:rsidTr="00EE0CE3">
        <w:trPr>
          <w:trHeight w:val="315"/>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43</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16,33</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48,98</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34,69</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4,2</w:t>
            </w:r>
          </w:p>
        </w:tc>
        <w:tc>
          <w:tcPr>
            <w:tcW w:w="814" w:type="dxa"/>
            <w:shd w:val="clear" w:color="auto" w:fill="FFFF00"/>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83,7</w:t>
            </w:r>
          </w:p>
        </w:tc>
      </w:tr>
      <w:tr w:rsidR="00D440E5" w:rsidRPr="00CE0F0B" w:rsidTr="00EE0CE3">
        <w:trPr>
          <w:trHeight w:val="315"/>
        </w:trPr>
        <w:tc>
          <w:tcPr>
            <w:tcW w:w="1998" w:type="dxa"/>
            <w:shd w:val="clear" w:color="000000" w:fill="FFFFFF"/>
            <w:vAlign w:val="center"/>
          </w:tcPr>
          <w:p w:rsidR="00D440E5" w:rsidRPr="00CE0F0B" w:rsidRDefault="00D440E5" w:rsidP="00307F49">
            <w:pPr>
              <w:spacing w:after="0" w:line="240" w:lineRule="auto"/>
              <w:rPr>
                <w:rFonts w:ascii="Times New Roman" w:eastAsia="Times New Roman" w:hAnsi="Times New Roman" w:cs="Times New Roman"/>
                <w:b/>
                <w:bCs/>
                <w:color w:val="000000"/>
                <w:sz w:val="26"/>
                <w:szCs w:val="26"/>
                <w:lang w:eastAsia="ru-RU"/>
              </w:rPr>
            </w:pPr>
            <w:r w:rsidRPr="00CE0F0B">
              <w:rPr>
                <w:rFonts w:ascii="Times New Roman" w:eastAsia="Times New Roman" w:hAnsi="Times New Roman" w:cs="Times New Roman"/>
                <w:b/>
                <w:bCs/>
                <w:color w:val="000000"/>
                <w:sz w:val="26"/>
                <w:szCs w:val="26"/>
                <w:lang w:eastAsia="ru-RU"/>
              </w:rPr>
              <w:t>СШ № 45</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w:t>
            </w:r>
          </w:p>
        </w:tc>
        <w:tc>
          <w:tcPr>
            <w:tcW w:w="1134"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1,75</w:t>
            </w:r>
          </w:p>
        </w:tc>
        <w:tc>
          <w:tcPr>
            <w:tcW w:w="850"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38,6</w:t>
            </w:r>
          </w:p>
        </w:tc>
        <w:tc>
          <w:tcPr>
            <w:tcW w:w="993"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52,63</w:t>
            </w:r>
          </w:p>
        </w:tc>
        <w:tc>
          <w:tcPr>
            <w:tcW w:w="992" w:type="dxa"/>
            <w:shd w:val="clear" w:color="000000" w:fill="FFFFFF"/>
            <w:noWrap/>
            <w:vAlign w:val="bottom"/>
            <w:hideMark/>
          </w:tcPr>
          <w:p w:rsidR="00D440E5" w:rsidRPr="00CE0F0B" w:rsidRDefault="00D440E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7,02</w:t>
            </w:r>
          </w:p>
        </w:tc>
        <w:tc>
          <w:tcPr>
            <w:tcW w:w="887"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98,3</w:t>
            </w:r>
          </w:p>
        </w:tc>
        <w:tc>
          <w:tcPr>
            <w:tcW w:w="918" w:type="dxa"/>
            <w:shd w:val="clear" w:color="auto" w:fill="auto"/>
            <w:noWrap/>
            <w:vAlign w:val="center"/>
            <w:hideMark/>
          </w:tcPr>
          <w:p w:rsidR="00D440E5" w:rsidRPr="00CE0F0B" w:rsidRDefault="00D440E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59,7</w:t>
            </w:r>
          </w:p>
        </w:tc>
      </w:tr>
    </w:tbl>
    <w:p w:rsidR="005D03A5" w:rsidRPr="00CE0F0B" w:rsidRDefault="00A60381"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П</w:t>
      </w:r>
      <w:r w:rsidR="009421EC" w:rsidRPr="00CE0F0B">
        <w:rPr>
          <w:rFonts w:ascii="Times New Roman" w:hAnsi="Times New Roman" w:cs="Times New Roman"/>
          <w:sz w:val="26"/>
          <w:szCs w:val="26"/>
        </w:rPr>
        <w:t xml:space="preserve">оказатель </w:t>
      </w:r>
      <w:r w:rsidR="009421EC" w:rsidRPr="00CE0F0B">
        <w:rPr>
          <w:rFonts w:ascii="Times New Roman" w:hAnsi="Times New Roman" w:cs="Times New Roman"/>
          <w:b/>
          <w:sz w:val="26"/>
          <w:szCs w:val="26"/>
        </w:rPr>
        <w:t>успеваемости 100%</w:t>
      </w:r>
      <w:r w:rsidRPr="00CE0F0B">
        <w:rPr>
          <w:rFonts w:ascii="Times New Roman" w:hAnsi="Times New Roman" w:cs="Times New Roman"/>
          <w:sz w:val="26"/>
          <w:szCs w:val="26"/>
        </w:rPr>
        <w:t xml:space="preserve"> составил в М</w:t>
      </w:r>
      <w:proofErr w:type="gramStart"/>
      <w:r w:rsidRPr="00CE0F0B">
        <w:rPr>
          <w:rFonts w:ascii="Times New Roman" w:hAnsi="Times New Roman" w:cs="Times New Roman"/>
          <w:sz w:val="26"/>
          <w:szCs w:val="26"/>
        </w:rPr>
        <w:t>Б</w:t>
      </w:r>
      <w:r w:rsidR="00CE0F0B">
        <w:rPr>
          <w:rFonts w:ascii="Times New Roman" w:hAnsi="Times New Roman" w:cs="Times New Roman"/>
          <w:sz w:val="26"/>
          <w:szCs w:val="26"/>
        </w:rPr>
        <w:t>(</w:t>
      </w:r>
      <w:proofErr w:type="gramEnd"/>
      <w:r w:rsidR="00CE0F0B">
        <w:rPr>
          <w:rFonts w:ascii="Times New Roman" w:hAnsi="Times New Roman" w:cs="Times New Roman"/>
          <w:sz w:val="26"/>
          <w:szCs w:val="26"/>
        </w:rPr>
        <w:t>А)</w:t>
      </w:r>
      <w:r w:rsidRPr="00CE0F0B">
        <w:rPr>
          <w:rFonts w:ascii="Times New Roman" w:hAnsi="Times New Roman" w:cs="Times New Roman"/>
          <w:sz w:val="26"/>
          <w:szCs w:val="26"/>
        </w:rPr>
        <w:t>ОУ</w:t>
      </w:r>
      <w:r w:rsidR="00CE0F0B">
        <w:rPr>
          <w:rFonts w:ascii="Times New Roman" w:hAnsi="Times New Roman" w:cs="Times New Roman"/>
          <w:sz w:val="26"/>
          <w:szCs w:val="26"/>
        </w:rPr>
        <w:t xml:space="preserve"> «</w:t>
      </w:r>
      <w:r w:rsidR="00DC393A" w:rsidRPr="00CE0F0B">
        <w:rPr>
          <w:rFonts w:ascii="Times New Roman" w:hAnsi="Times New Roman" w:cs="Times New Roman"/>
          <w:sz w:val="26"/>
          <w:szCs w:val="26"/>
        </w:rPr>
        <w:t>Гимназия №</w:t>
      </w:r>
      <w:r w:rsidR="00CE0F0B">
        <w:rPr>
          <w:rFonts w:ascii="Times New Roman" w:hAnsi="Times New Roman" w:cs="Times New Roman"/>
          <w:sz w:val="26"/>
          <w:szCs w:val="26"/>
        </w:rPr>
        <w:t xml:space="preserve"> </w:t>
      </w:r>
      <w:r w:rsidR="00864EFB" w:rsidRPr="00CE0F0B">
        <w:rPr>
          <w:rFonts w:ascii="Times New Roman" w:hAnsi="Times New Roman" w:cs="Times New Roman"/>
          <w:sz w:val="26"/>
          <w:szCs w:val="26"/>
        </w:rPr>
        <w:t>1</w:t>
      </w:r>
      <w:r w:rsidR="00CE0F0B">
        <w:rPr>
          <w:rFonts w:ascii="Times New Roman" w:hAnsi="Times New Roman" w:cs="Times New Roman"/>
          <w:sz w:val="26"/>
          <w:szCs w:val="26"/>
        </w:rPr>
        <w:t>,</w:t>
      </w:r>
      <w:r w:rsidR="007D78CD" w:rsidRPr="00CE0F0B">
        <w:rPr>
          <w:rFonts w:ascii="Times New Roman" w:hAnsi="Times New Roman" w:cs="Times New Roman"/>
          <w:sz w:val="26"/>
          <w:szCs w:val="26"/>
        </w:rPr>
        <w:t xml:space="preserve"> </w:t>
      </w:r>
      <w:r w:rsidR="00D440E5" w:rsidRPr="00CE0F0B">
        <w:rPr>
          <w:rFonts w:ascii="Times New Roman" w:hAnsi="Times New Roman" w:cs="Times New Roman"/>
          <w:sz w:val="26"/>
          <w:szCs w:val="26"/>
        </w:rPr>
        <w:t xml:space="preserve">Гимназия </w:t>
      </w:r>
      <w:r w:rsidR="003843D4" w:rsidRPr="00CE0F0B">
        <w:rPr>
          <w:rFonts w:ascii="Times New Roman" w:hAnsi="Times New Roman" w:cs="Times New Roman"/>
          <w:sz w:val="26"/>
          <w:szCs w:val="26"/>
        </w:rPr>
        <w:t>№</w:t>
      </w:r>
      <w:r w:rsidR="00CE0F0B">
        <w:rPr>
          <w:rFonts w:ascii="Times New Roman" w:hAnsi="Times New Roman" w:cs="Times New Roman"/>
          <w:sz w:val="26"/>
          <w:szCs w:val="26"/>
        </w:rPr>
        <w:t xml:space="preserve"> </w:t>
      </w:r>
      <w:r w:rsidR="00D440E5" w:rsidRPr="00CE0F0B">
        <w:rPr>
          <w:rFonts w:ascii="Times New Roman" w:hAnsi="Times New Roman" w:cs="Times New Roman"/>
          <w:sz w:val="26"/>
          <w:szCs w:val="26"/>
        </w:rPr>
        <w:t>11,</w:t>
      </w:r>
      <w:r w:rsidR="00CE0F0B">
        <w:rPr>
          <w:rFonts w:ascii="Times New Roman" w:hAnsi="Times New Roman" w:cs="Times New Roman"/>
          <w:sz w:val="26"/>
          <w:szCs w:val="26"/>
        </w:rPr>
        <w:t xml:space="preserve"> </w:t>
      </w:r>
      <w:r w:rsidR="00D440E5" w:rsidRPr="00CE0F0B">
        <w:rPr>
          <w:rFonts w:ascii="Times New Roman" w:hAnsi="Times New Roman" w:cs="Times New Roman"/>
          <w:sz w:val="26"/>
          <w:szCs w:val="26"/>
        </w:rPr>
        <w:t xml:space="preserve"> Гимназия </w:t>
      </w:r>
      <w:r w:rsidR="003843D4" w:rsidRPr="00CE0F0B">
        <w:rPr>
          <w:rFonts w:ascii="Times New Roman" w:hAnsi="Times New Roman" w:cs="Times New Roman"/>
          <w:sz w:val="26"/>
          <w:szCs w:val="26"/>
        </w:rPr>
        <w:t>№</w:t>
      </w:r>
      <w:r w:rsidR="00CE0F0B">
        <w:rPr>
          <w:rFonts w:ascii="Times New Roman" w:hAnsi="Times New Roman" w:cs="Times New Roman"/>
          <w:sz w:val="26"/>
          <w:szCs w:val="26"/>
        </w:rPr>
        <w:t xml:space="preserve"> </w:t>
      </w:r>
      <w:r w:rsidR="00D440E5" w:rsidRPr="00CE0F0B">
        <w:rPr>
          <w:rFonts w:ascii="Times New Roman" w:hAnsi="Times New Roman" w:cs="Times New Roman"/>
          <w:sz w:val="26"/>
          <w:szCs w:val="26"/>
        </w:rPr>
        <w:t>4, Гимназия</w:t>
      </w:r>
      <w:r w:rsidR="003843D4" w:rsidRPr="00CE0F0B">
        <w:rPr>
          <w:rFonts w:ascii="Times New Roman" w:hAnsi="Times New Roman" w:cs="Times New Roman"/>
          <w:sz w:val="26"/>
          <w:szCs w:val="26"/>
        </w:rPr>
        <w:t xml:space="preserve"> </w:t>
      </w:r>
      <w:r w:rsidR="00CE0F0B">
        <w:rPr>
          <w:rFonts w:ascii="Times New Roman" w:hAnsi="Times New Roman" w:cs="Times New Roman"/>
          <w:sz w:val="26"/>
          <w:szCs w:val="26"/>
        </w:rPr>
        <w:t xml:space="preserve">№ </w:t>
      </w:r>
      <w:r w:rsidR="003843D4" w:rsidRPr="00CE0F0B">
        <w:rPr>
          <w:rFonts w:ascii="Times New Roman" w:hAnsi="Times New Roman" w:cs="Times New Roman"/>
          <w:sz w:val="26"/>
          <w:szCs w:val="26"/>
        </w:rPr>
        <w:t>48</w:t>
      </w:r>
      <w:r w:rsidR="00CE0F0B">
        <w:rPr>
          <w:rFonts w:ascii="Times New Roman" w:hAnsi="Times New Roman" w:cs="Times New Roman"/>
          <w:sz w:val="26"/>
          <w:szCs w:val="26"/>
        </w:rPr>
        <w:t>»</w:t>
      </w:r>
      <w:r w:rsidR="00D440E5" w:rsidRPr="00CE0F0B">
        <w:rPr>
          <w:rFonts w:ascii="Times New Roman" w:hAnsi="Times New Roman" w:cs="Times New Roman"/>
          <w:sz w:val="26"/>
          <w:szCs w:val="26"/>
        </w:rPr>
        <w:t xml:space="preserve">, </w:t>
      </w:r>
      <w:r w:rsidR="00CE0F0B">
        <w:rPr>
          <w:rFonts w:ascii="Times New Roman" w:hAnsi="Times New Roman" w:cs="Times New Roman"/>
          <w:sz w:val="26"/>
          <w:szCs w:val="26"/>
        </w:rPr>
        <w:t xml:space="preserve"> </w:t>
      </w:r>
      <w:r w:rsidR="00B731F7" w:rsidRPr="00CE0F0B">
        <w:rPr>
          <w:rFonts w:ascii="Times New Roman" w:hAnsi="Times New Roman" w:cs="Times New Roman"/>
          <w:sz w:val="26"/>
          <w:szCs w:val="26"/>
        </w:rPr>
        <w:t xml:space="preserve"> «Лицей №</w:t>
      </w:r>
      <w:r w:rsidR="00CE0F0B">
        <w:rPr>
          <w:rFonts w:ascii="Times New Roman" w:hAnsi="Times New Roman" w:cs="Times New Roman"/>
          <w:sz w:val="26"/>
          <w:szCs w:val="26"/>
        </w:rPr>
        <w:t xml:space="preserve"> </w:t>
      </w:r>
      <w:r w:rsidR="00B731F7" w:rsidRPr="00CE0F0B">
        <w:rPr>
          <w:rFonts w:ascii="Times New Roman" w:hAnsi="Times New Roman" w:cs="Times New Roman"/>
          <w:sz w:val="26"/>
          <w:szCs w:val="26"/>
        </w:rPr>
        <w:t>3»</w:t>
      </w:r>
      <w:r w:rsidR="007D78CD" w:rsidRPr="00CE0F0B">
        <w:rPr>
          <w:rFonts w:ascii="Times New Roman" w:hAnsi="Times New Roman" w:cs="Times New Roman"/>
          <w:sz w:val="26"/>
          <w:szCs w:val="26"/>
        </w:rPr>
        <w:t xml:space="preserve">, </w:t>
      </w:r>
      <w:r w:rsidR="00CE0F0B">
        <w:rPr>
          <w:rFonts w:ascii="Times New Roman" w:hAnsi="Times New Roman" w:cs="Times New Roman"/>
          <w:sz w:val="26"/>
          <w:szCs w:val="26"/>
        </w:rPr>
        <w:t>«</w:t>
      </w:r>
      <w:r w:rsidR="007D78CD" w:rsidRPr="00CE0F0B">
        <w:rPr>
          <w:rFonts w:ascii="Times New Roman" w:hAnsi="Times New Roman" w:cs="Times New Roman"/>
          <w:sz w:val="26"/>
          <w:szCs w:val="26"/>
        </w:rPr>
        <w:t xml:space="preserve"> СШ</w:t>
      </w:r>
      <w:r w:rsidR="00CE0F0B">
        <w:rPr>
          <w:rFonts w:ascii="Times New Roman" w:hAnsi="Times New Roman" w:cs="Times New Roman"/>
          <w:sz w:val="26"/>
          <w:szCs w:val="26"/>
        </w:rPr>
        <w:t xml:space="preserve"> </w:t>
      </w:r>
      <w:r w:rsidR="007D78CD" w:rsidRPr="00CE0F0B">
        <w:rPr>
          <w:rFonts w:ascii="Times New Roman" w:hAnsi="Times New Roman" w:cs="Times New Roman"/>
          <w:sz w:val="26"/>
          <w:szCs w:val="26"/>
        </w:rPr>
        <w:t xml:space="preserve"> №</w:t>
      </w:r>
      <w:r w:rsidR="003843D4" w:rsidRPr="00CE0F0B">
        <w:rPr>
          <w:rFonts w:ascii="Times New Roman" w:hAnsi="Times New Roman" w:cs="Times New Roman"/>
          <w:sz w:val="26"/>
          <w:szCs w:val="26"/>
        </w:rPr>
        <w:t>:</w:t>
      </w:r>
      <w:r w:rsidR="007D78CD" w:rsidRPr="00CE0F0B">
        <w:rPr>
          <w:rFonts w:ascii="Times New Roman" w:hAnsi="Times New Roman" w:cs="Times New Roman"/>
          <w:sz w:val="26"/>
          <w:szCs w:val="26"/>
        </w:rPr>
        <w:t xml:space="preserve"> </w:t>
      </w:r>
      <w:r w:rsidR="00D440E5" w:rsidRPr="00CE0F0B">
        <w:rPr>
          <w:rFonts w:ascii="Times New Roman" w:hAnsi="Times New Roman" w:cs="Times New Roman"/>
          <w:sz w:val="26"/>
          <w:szCs w:val="26"/>
        </w:rPr>
        <w:t xml:space="preserve">9, 14, </w:t>
      </w:r>
      <w:r w:rsidR="007D78CD" w:rsidRPr="00CE0F0B">
        <w:rPr>
          <w:rFonts w:ascii="Times New Roman" w:hAnsi="Times New Roman" w:cs="Times New Roman"/>
          <w:sz w:val="26"/>
          <w:szCs w:val="26"/>
        </w:rPr>
        <w:t xml:space="preserve">21, </w:t>
      </w:r>
      <w:r w:rsidR="00D440E5" w:rsidRPr="00CE0F0B">
        <w:rPr>
          <w:rFonts w:ascii="Times New Roman" w:hAnsi="Times New Roman" w:cs="Times New Roman"/>
          <w:sz w:val="26"/>
          <w:szCs w:val="26"/>
        </w:rPr>
        <w:t>24, 30, 36, 37, 40, 43</w:t>
      </w:r>
      <w:r w:rsidR="00CE0F0B">
        <w:rPr>
          <w:rFonts w:ascii="Times New Roman" w:hAnsi="Times New Roman" w:cs="Times New Roman"/>
          <w:sz w:val="26"/>
          <w:szCs w:val="26"/>
        </w:rPr>
        <w:t>»</w:t>
      </w:r>
      <w:r w:rsidR="00B731F7" w:rsidRPr="00CE0F0B">
        <w:rPr>
          <w:rFonts w:ascii="Times New Roman" w:hAnsi="Times New Roman" w:cs="Times New Roman"/>
          <w:sz w:val="26"/>
          <w:szCs w:val="26"/>
        </w:rPr>
        <w:t>.</w:t>
      </w:r>
      <w:r w:rsidR="00864EFB" w:rsidRPr="00CE0F0B">
        <w:rPr>
          <w:rFonts w:ascii="Times New Roman" w:hAnsi="Times New Roman" w:cs="Times New Roman"/>
          <w:sz w:val="26"/>
          <w:szCs w:val="26"/>
        </w:rPr>
        <w:t xml:space="preserve"> </w:t>
      </w:r>
      <w:r w:rsidR="00DC393A" w:rsidRPr="00CE0F0B">
        <w:rPr>
          <w:rFonts w:ascii="Times New Roman" w:hAnsi="Times New Roman" w:cs="Times New Roman"/>
          <w:sz w:val="26"/>
          <w:szCs w:val="26"/>
        </w:rPr>
        <w:t>С</w:t>
      </w:r>
      <w:r w:rsidR="00A14E64" w:rsidRPr="00CE0F0B">
        <w:rPr>
          <w:rFonts w:ascii="Times New Roman" w:hAnsi="Times New Roman" w:cs="Times New Roman"/>
          <w:sz w:val="26"/>
          <w:szCs w:val="26"/>
        </w:rPr>
        <w:t>амый низкий (</w:t>
      </w:r>
      <w:r w:rsidR="003843D4" w:rsidRPr="00CE0F0B">
        <w:rPr>
          <w:rFonts w:ascii="Times New Roman" w:hAnsi="Times New Roman" w:cs="Times New Roman"/>
          <w:sz w:val="26"/>
          <w:szCs w:val="26"/>
        </w:rPr>
        <w:t>81,6</w:t>
      </w:r>
      <w:r w:rsidR="00A14E64" w:rsidRPr="00CE0F0B">
        <w:rPr>
          <w:rFonts w:ascii="Times New Roman" w:hAnsi="Times New Roman" w:cs="Times New Roman"/>
          <w:sz w:val="26"/>
          <w:szCs w:val="26"/>
        </w:rPr>
        <w:t>%) – в МБОУ «</w:t>
      </w:r>
      <w:r w:rsidR="00D24D03" w:rsidRPr="00CE0F0B">
        <w:rPr>
          <w:rFonts w:ascii="Times New Roman" w:hAnsi="Times New Roman" w:cs="Times New Roman"/>
          <w:sz w:val="26"/>
          <w:szCs w:val="26"/>
        </w:rPr>
        <w:t>СШ</w:t>
      </w:r>
      <w:r w:rsidR="003843D4" w:rsidRPr="00CE0F0B">
        <w:rPr>
          <w:rFonts w:ascii="Times New Roman" w:hAnsi="Times New Roman" w:cs="Times New Roman"/>
          <w:sz w:val="26"/>
          <w:szCs w:val="26"/>
        </w:rPr>
        <w:t xml:space="preserve"> </w:t>
      </w:r>
      <w:r w:rsidR="00A14E64" w:rsidRPr="00CE0F0B">
        <w:rPr>
          <w:rFonts w:ascii="Times New Roman" w:hAnsi="Times New Roman" w:cs="Times New Roman"/>
          <w:sz w:val="26"/>
          <w:szCs w:val="26"/>
        </w:rPr>
        <w:t xml:space="preserve">№ </w:t>
      </w:r>
      <w:r w:rsidR="003843D4" w:rsidRPr="00CE0F0B">
        <w:rPr>
          <w:rFonts w:ascii="Times New Roman" w:hAnsi="Times New Roman" w:cs="Times New Roman"/>
          <w:sz w:val="26"/>
          <w:szCs w:val="26"/>
        </w:rPr>
        <w:t>8</w:t>
      </w:r>
      <w:r w:rsidR="00A14E64" w:rsidRPr="00CE0F0B">
        <w:rPr>
          <w:rFonts w:ascii="Times New Roman" w:hAnsi="Times New Roman" w:cs="Times New Roman"/>
          <w:sz w:val="26"/>
          <w:szCs w:val="26"/>
        </w:rPr>
        <w:t>»</w:t>
      </w:r>
      <w:r w:rsidR="00A5680C" w:rsidRPr="00CE0F0B">
        <w:rPr>
          <w:rFonts w:ascii="Times New Roman" w:hAnsi="Times New Roman" w:cs="Times New Roman"/>
          <w:sz w:val="26"/>
          <w:szCs w:val="26"/>
        </w:rPr>
        <w:t xml:space="preserve">. </w:t>
      </w:r>
      <w:r w:rsidR="00A14E64" w:rsidRPr="00CE0F0B">
        <w:rPr>
          <w:rFonts w:ascii="Times New Roman" w:hAnsi="Times New Roman" w:cs="Times New Roman"/>
          <w:sz w:val="26"/>
          <w:szCs w:val="26"/>
        </w:rPr>
        <w:t xml:space="preserve"> </w:t>
      </w:r>
    </w:p>
    <w:p w:rsidR="003843D4" w:rsidRPr="00CE0F0B" w:rsidRDefault="00995C2C"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П</w:t>
      </w:r>
      <w:r w:rsidR="00A5680C" w:rsidRPr="00CE0F0B">
        <w:rPr>
          <w:rFonts w:ascii="Times New Roman" w:hAnsi="Times New Roman" w:cs="Times New Roman"/>
          <w:sz w:val="26"/>
          <w:szCs w:val="26"/>
        </w:rPr>
        <w:t xml:space="preserve">оказатель успеваемости </w:t>
      </w:r>
      <w:r w:rsidR="00F96098" w:rsidRPr="00CE0F0B">
        <w:rPr>
          <w:rFonts w:ascii="Times New Roman" w:hAnsi="Times New Roman" w:cs="Times New Roman"/>
          <w:b/>
          <w:sz w:val="26"/>
          <w:szCs w:val="26"/>
        </w:rPr>
        <w:t>выше</w:t>
      </w:r>
      <w:r w:rsidR="00A5680C" w:rsidRPr="00CE0F0B">
        <w:rPr>
          <w:rFonts w:ascii="Times New Roman" w:hAnsi="Times New Roman" w:cs="Times New Roman"/>
          <w:sz w:val="26"/>
          <w:szCs w:val="26"/>
        </w:rPr>
        <w:t xml:space="preserve"> муниципального показателя (</w:t>
      </w:r>
      <w:r w:rsidR="003843D4" w:rsidRPr="00CE0F0B">
        <w:rPr>
          <w:rFonts w:ascii="Times New Roman" w:hAnsi="Times New Roman" w:cs="Times New Roman"/>
          <w:sz w:val="26"/>
          <w:szCs w:val="26"/>
        </w:rPr>
        <w:t>94,9</w:t>
      </w:r>
      <w:r w:rsidR="00D24D03" w:rsidRPr="00CE0F0B">
        <w:rPr>
          <w:rFonts w:ascii="Times New Roman" w:hAnsi="Times New Roman" w:cs="Times New Roman"/>
          <w:sz w:val="26"/>
          <w:szCs w:val="26"/>
        </w:rPr>
        <w:t>%</w:t>
      </w:r>
      <w:r w:rsidR="00A5680C" w:rsidRPr="00CE0F0B">
        <w:rPr>
          <w:rFonts w:ascii="Times New Roman" w:hAnsi="Times New Roman" w:cs="Times New Roman"/>
          <w:sz w:val="26"/>
          <w:szCs w:val="26"/>
        </w:rPr>
        <w:t>)</w:t>
      </w:r>
      <w:r w:rsidR="00782269" w:rsidRPr="00CE0F0B">
        <w:rPr>
          <w:rFonts w:ascii="Times New Roman" w:hAnsi="Times New Roman" w:cs="Times New Roman"/>
          <w:sz w:val="26"/>
          <w:szCs w:val="26"/>
        </w:rPr>
        <w:t>, в М</w:t>
      </w:r>
      <w:proofErr w:type="gramStart"/>
      <w:r w:rsidR="00782269" w:rsidRPr="00CE0F0B">
        <w:rPr>
          <w:rFonts w:ascii="Times New Roman" w:hAnsi="Times New Roman" w:cs="Times New Roman"/>
          <w:sz w:val="26"/>
          <w:szCs w:val="26"/>
        </w:rPr>
        <w:t>Б</w:t>
      </w:r>
      <w:r w:rsidR="00F96098" w:rsidRPr="00CE0F0B">
        <w:rPr>
          <w:rFonts w:ascii="Times New Roman" w:hAnsi="Times New Roman" w:cs="Times New Roman"/>
          <w:sz w:val="26"/>
          <w:szCs w:val="26"/>
        </w:rPr>
        <w:t>(</w:t>
      </w:r>
      <w:proofErr w:type="gramEnd"/>
      <w:r w:rsidR="00F96098" w:rsidRPr="00CE0F0B">
        <w:rPr>
          <w:rFonts w:ascii="Times New Roman" w:hAnsi="Times New Roman" w:cs="Times New Roman"/>
          <w:sz w:val="26"/>
          <w:szCs w:val="26"/>
        </w:rPr>
        <w:t>А)</w:t>
      </w:r>
      <w:r w:rsidR="00782269" w:rsidRPr="00CE0F0B">
        <w:rPr>
          <w:rFonts w:ascii="Times New Roman" w:hAnsi="Times New Roman" w:cs="Times New Roman"/>
          <w:sz w:val="26"/>
          <w:szCs w:val="26"/>
        </w:rPr>
        <w:t>ОУ</w:t>
      </w:r>
      <w:r w:rsidR="00D24D03" w:rsidRPr="00CE0F0B">
        <w:rPr>
          <w:rFonts w:ascii="Times New Roman" w:hAnsi="Times New Roman" w:cs="Times New Roman"/>
          <w:sz w:val="26"/>
          <w:szCs w:val="26"/>
        </w:rPr>
        <w:t xml:space="preserve"> </w:t>
      </w:r>
      <w:r w:rsidR="00CE0F0B">
        <w:rPr>
          <w:rFonts w:ascii="Times New Roman" w:hAnsi="Times New Roman" w:cs="Times New Roman"/>
          <w:sz w:val="26"/>
          <w:szCs w:val="26"/>
        </w:rPr>
        <w:t>«</w:t>
      </w:r>
      <w:r w:rsidR="00F96098" w:rsidRPr="00CE0F0B">
        <w:rPr>
          <w:rFonts w:ascii="Times New Roman" w:hAnsi="Times New Roman" w:cs="Times New Roman"/>
          <w:sz w:val="26"/>
          <w:szCs w:val="26"/>
        </w:rPr>
        <w:t xml:space="preserve">Гимназии № </w:t>
      </w:r>
      <w:r w:rsidR="003843D4" w:rsidRPr="00CE0F0B">
        <w:rPr>
          <w:rFonts w:ascii="Times New Roman" w:hAnsi="Times New Roman" w:cs="Times New Roman"/>
          <w:sz w:val="26"/>
          <w:szCs w:val="26"/>
        </w:rPr>
        <w:t>7</w:t>
      </w:r>
      <w:r w:rsidR="00CE0F0B">
        <w:rPr>
          <w:rFonts w:ascii="Times New Roman" w:hAnsi="Times New Roman" w:cs="Times New Roman"/>
          <w:sz w:val="26"/>
          <w:szCs w:val="26"/>
        </w:rPr>
        <w:t>», «</w:t>
      </w:r>
      <w:r w:rsidR="003843D4" w:rsidRPr="00CE0F0B">
        <w:rPr>
          <w:rFonts w:ascii="Times New Roman" w:hAnsi="Times New Roman" w:cs="Times New Roman"/>
          <w:sz w:val="26"/>
          <w:szCs w:val="26"/>
        </w:rPr>
        <w:t xml:space="preserve"> </w:t>
      </w:r>
      <w:r w:rsidR="00782269" w:rsidRPr="00CE0F0B">
        <w:rPr>
          <w:rFonts w:ascii="Times New Roman" w:hAnsi="Times New Roman" w:cs="Times New Roman"/>
          <w:sz w:val="26"/>
          <w:szCs w:val="26"/>
        </w:rPr>
        <w:t>СШ №</w:t>
      </w:r>
      <w:r w:rsidR="003843D4" w:rsidRPr="00CE0F0B">
        <w:rPr>
          <w:rFonts w:ascii="Times New Roman" w:hAnsi="Times New Roman" w:cs="Times New Roman"/>
          <w:sz w:val="26"/>
          <w:szCs w:val="26"/>
        </w:rPr>
        <w:t>: 28, 33, 38. 45</w:t>
      </w:r>
      <w:r w:rsidR="00CE0F0B">
        <w:rPr>
          <w:rFonts w:ascii="Times New Roman" w:hAnsi="Times New Roman" w:cs="Times New Roman"/>
          <w:sz w:val="26"/>
          <w:szCs w:val="26"/>
        </w:rPr>
        <w:t>».</w:t>
      </w:r>
      <w:r w:rsidR="00D24D03" w:rsidRPr="00CE0F0B">
        <w:rPr>
          <w:rFonts w:ascii="Times New Roman" w:hAnsi="Times New Roman" w:cs="Times New Roman"/>
          <w:sz w:val="26"/>
          <w:szCs w:val="26"/>
        </w:rPr>
        <w:t xml:space="preserve"> </w:t>
      </w:r>
      <w:r w:rsidR="008162E8" w:rsidRPr="00CE0F0B">
        <w:rPr>
          <w:rFonts w:ascii="Times New Roman" w:hAnsi="Times New Roman" w:cs="Times New Roman"/>
          <w:sz w:val="26"/>
          <w:szCs w:val="26"/>
        </w:rPr>
        <w:t xml:space="preserve">Показатель успеваемости </w:t>
      </w:r>
      <w:r w:rsidR="008162E8" w:rsidRPr="00CE0F0B">
        <w:rPr>
          <w:rFonts w:ascii="Times New Roman" w:hAnsi="Times New Roman" w:cs="Times New Roman"/>
          <w:b/>
          <w:sz w:val="26"/>
          <w:szCs w:val="26"/>
        </w:rPr>
        <w:t>ниже</w:t>
      </w:r>
      <w:r w:rsidR="008162E8" w:rsidRPr="00CE0F0B">
        <w:rPr>
          <w:rFonts w:ascii="Times New Roman" w:hAnsi="Times New Roman" w:cs="Times New Roman"/>
          <w:sz w:val="26"/>
          <w:szCs w:val="26"/>
        </w:rPr>
        <w:t xml:space="preserve"> </w:t>
      </w:r>
      <w:r w:rsidR="00CE0F0B">
        <w:rPr>
          <w:rFonts w:ascii="Times New Roman" w:hAnsi="Times New Roman" w:cs="Times New Roman"/>
          <w:sz w:val="26"/>
          <w:szCs w:val="26"/>
        </w:rPr>
        <w:t>среднего муниципального показател</w:t>
      </w:r>
      <w:r w:rsidR="008162E8" w:rsidRPr="00CE0F0B">
        <w:rPr>
          <w:rFonts w:ascii="Times New Roman" w:hAnsi="Times New Roman" w:cs="Times New Roman"/>
          <w:sz w:val="26"/>
          <w:szCs w:val="26"/>
        </w:rPr>
        <w:t xml:space="preserve">я </w:t>
      </w:r>
      <w:r w:rsidR="00166874" w:rsidRPr="00166874">
        <w:rPr>
          <w:rFonts w:ascii="Times New Roman" w:hAnsi="Times New Roman" w:cs="Times New Roman"/>
          <w:b/>
          <w:sz w:val="26"/>
          <w:szCs w:val="26"/>
        </w:rPr>
        <w:t>(94,9%</w:t>
      </w:r>
      <w:r w:rsidR="00166874">
        <w:rPr>
          <w:rFonts w:ascii="Times New Roman" w:hAnsi="Times New Roman" w:cs="Times New Roman"/>
          <w:sz w:val="26"/>
          <w:szCs w:val="26"/>
        </w:rPr>
        <w:t xml:space="preserve">) </w:t>
      </w:r>
      <w:r w:rsidR="00CE0F0B">
        <w:rPr>
          <w:rFonts w:ascii="Times New Roman" w:hAnsi="Times New Roman" w:cs="Times New Roman"/>
          <w:sz w:val="26"/>
          <w:szCs w:val="26"/>
        </w:rPr>
        <w:t>в</w:t>
      </w:r>
      <w:r w:rsidR="008162E8" w:rsidRPr="00CE0F0B">
        <w:rPr>
          <w:rFonts w:ascii="Times New Roman" w:hAnsi="Times New Roman" w:cs="Times New Roman"/>
          <w:sz w:val="26"/>
          <w:szCs w:val="26"/>
        </w:rPr>
        <w:t xml:space="preserve"> МБОУ </w:t>
      </w:r>
      <w:r w:rsidR="00CE0F0B">
        <w:rPr>
          <w:rFonts w:ascii="Times New Roman" w:hAnsi="Times New Roman" w:cs="Times New Roman"/>
          <w:sz w:val="26"/>
          <w:szCs w:val="26"/>
        </w:rPr>
        <w:t>«</w:t>
      </w:r>
      <w:r w:rsidR="008162E8" w:rsidRPr="00CE0F0B">
        <w:rPr>
          <w:rFonts w:ascii="Times New Roman" w:hAnsi="Times New Roman" w:cs="Times New Roman"/>
          <w:sz w:val="26"/>
          <w:szCs w:val="26"/>
        </w:rPr>
        <w:t>СШ №</w:t>
      </w:r>
      <w:r w:rsidR="003843D4" w:rsidRPr="00CE0F0B">
        <w:rPr>
          <w:rFonts w:ascii="Times New Roman" w:hAnsi="Times New Roman" w:cs="Times New Roman"/>
          <w:sz w:val="26"/>
          <w:szCs w:val="26"/>
        </w:rPr>
        <w:t>:</w:t>
      </w:r>
      <w:r w:rsidR="008162E8" w:rsidRPr="00CE0F0B">
        <w:rPr>
          <w:rFonts w:ascii="Times New Roman" w:hAnsi="Times New Roman" w:cs="Times New Roman"/>
          <w:sz w:val="26"/>
          <w:szCs w:val="26"/>
        </w:rPr>
        <w:t xml:space="preserve"> </w:t>
      </w:r>
      <w:r w:rsidR="003843D4" w:rsidRPr="00CE0F0B">
        <w:rPr>
          <w:rFonts w:ascii="Times New Roman" w:hAnsi="Times New Roman" w:cs="Times New Roman"/>
          <w:sz w:val="26"/>
          <w:szCs w:val="26"/>
        </w:rPr>
        <w:t>1, 3, 6, 8, 13, 16, 17, 20, 23, 27, 29, 31, 32, 39, 41, 42</w:t>
      </w:r>
      <w:r w:rsidR="00CE0F0B">
        <w:rPr>
          <w:rFonts w:ascii="Times New Roman" w:hAnsi="Times New Roman" w:cs="Times New Roman"/>
          <w:sz w:val="26"/>
          <w:szCs w:val="26"/>
        </w:rPr>
        <w:t xml:space="preserve">», </w:t>
      </w:r>
      <w:r w:rsidR="008162E8" w:rsidRPr="00CE0F0B">
        <w:rPr>
          <w:rFonts w:ascii="Times New Roman" w:hAnsi="Times New Roman" w:cs="Times New Roman"/>
          <w:sz w:val="26"/>
          <w:szCs w:val="26"/>
        </w:rPr>
        <w:t>«Гимназия №</w:t>
      </w:r>
      <w:r w:rsidR="00CE0F0B">
        <w:rPr>
          <w:rFonts w:ascii="Times New Roman" w:hAnsi="Times New Roman" w:cs="Times New Roman"/>
          <w:sz w:val="26"/>
          <w:szCs w:val="26"/>
        </w:rPr>
        <w:t xml:space="preserve"> </w:t>
      </w:r>
      <w:r w:rsidR="003843D4" w:rsidRPr="00CE0F0B">
        <w:rPr>
          <w:rFonts w:ascii="Times New Roman" w:hAnsi="Times New Roman" w:cs="Times New Roman"/>
          <w:sz w:val="26"/>
          <w:szCs w:val="26"/>
        </w:rPr>
        <w:t>5</w:t>
      </w:r>
      <w:r w:rsidR="008162E8" w:rsidRPr="00CE0F0B">
        <w:rPr>
          <w:rFonts w:ascii="Times New Roman" w:hAnsi="Times New Roman" w:cs="Times New Roman"/>
          <w:sz w:val="26"/>
          <w:szCs w:val="26"/>
        </w:rPr>
        <w:t xml:space="preserve">». </w:t>
      </w:r>
    </w:p>
    <w:p w:rsidR="00D24D03" w:rsidRPr="00CE0F0B" w:rsidRDefault="002E04D8"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Результаты успеваемости по предмету «</w:t>
      </w:r>
      <w:r w:rsidR="008162E8" w:rsidRPr="00CE0F0B">
        <w:rPr>
          <w:rFonts w:ascii="Times New Roman" w:hAnsi="Times New Roman" w:cs="Times New Roman"/>
          <w:sz w:val="26"/>
          <w:szCs w:val="26"/>
        </w:rPr>
        <w:t>биология</w:t>
      </w:r>
      <w:r w:rsidRPr="00CE0F0B">
        <w:rPr>
          <w:rFonts w:ascii="Times New Roman" w:hAnsi="Times New Roman" w:cs="Times New Roman"/>
          <w:sz w:val="26"/>
          <w:szCs w:val="26"/>
        </w:rPr>
        <w:t>» ВПР-</w:t>
      </w:r>
      <w:r w:rsidR="008162E8" w:rsidRPr="00CE0F0B">
        <w:rPr>
          <w:rFonts w:ascii="Times New Roman" w:hAnsi="Times New Roman" w:cs="Times New Roman"/>
          <w:sz w:val="26"/>
          <w:szCs w:val="26"/>
        </w:rPr>
        <w:t xml:space="preserve">5 </w:t>
      </w:r>
      <w:r w:rsidRPr="00CE0F0B">
        <w:rPr>
          <w:rFonts w:ascii="Times New Roman" w:hAnsi="Times New Roman" w:cs="Times New Roman"/>
          <w:sz w:val="26"/>
          <w:szCs w:val="26"/>
        </w:rPr>
        <w:t>представлены</w:t>
      </w:r>
      <w:r w:rsidR="00166874">
        <w:rPr>
          <w:rFonts w:ascii="Times New Roman" w:hAnsi="Times New Roman" w:cs="Times New Roman"/>
          <w:sz w:val="26"/>
          <w:szCs w:val="26"/>
        </w:rPr>
        <w:t xml:space="preserve"> на </w:t>
      </w:r>
      <w:r w:rsidRPr="00CE0F0B">
        <w:rPr>
          <w:rFonts w:ascii="Times New Roman" w:hAnsi="Times New Roman" w:cs="Times New Roman"/>
          <w:sz w:val="26"/>
          <w:szCs w:val="26"/>
        </w:rPr>
        <w:t xml:space="preserve"> диаграмме 2.</w:t>
      </w:r>
    </w:p>
    <w:p w:rsidR="006946D5" w:rsidRPr="00CE0F0B" w:rsidRDefault="006946D5" w:rsidP="00307F49">
      <w:pPr>
        <w:spacing w:after="0" w:line="240" w:lineRule="auto"/>
        <w:ind w:firstLine="709"/>
        <w:jc w:val="both"/>
        <w:rPr>
          <w:rFonts w:ascii="Times New Roman" w:hAnsi="Times New Roman" w:cs="Times New Roman"/>
          <w:sz w:val="26"/>
          <w:szCs w:val="26"/>
        </w:rPr>
      </w:pPr>
    </w:p>
    <w:p w:rsidR="00931E0F" w:rsidRDefault="006D1094" w:rsidP="00307F49">
      <w:pPr>
        <w:pStyle w:val="a4"/>
        <w:jc w:val="right"/>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Диаграмма 2</w:t>
      </w:r>
    </w:p>
    <w:p w:rsidR="00166874" w:rsidRPr="00CE0F0B" w:rsidRDefault="00166874" w:rsidP="00307F49">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успеваемости по итогам ВПР-5 по биологии</w:t>
      </w:r>
    </w:p>
    <w:p w:rsidR="00931E0F" w:rsidRPr="00CE0F0B" w:rsidRDefault="00EF1B2A" w:rsidP="00307F49">
      <w:pPr>
        <w:pStyle w:val="a4"/>
        <w:jc w:val="center"/>
        <w:rPr>
          <w:rFonts w:ascii="Times New Roman" w:hAnsi="Times New Roman" w:cs="Times New Roman"/>
          <w:b/>
          <w:sz w:val="26"/>
          <w:szCs w:val="26"/>
          <w:lang w:eastAsia="ru-RU"/>
        </w:rPr>
      </w:pPr>
      <w:r w:rsidRPr="00CE0F0B">
        <w:rPr>
          <w:rFonts w:ascii="Times New Roman" w:hAnsi="Times New Roman" w:cs="Times New Roman"/>
          <w:b/>
          <w:noProof/>
          <w:sz w:val="26"/>
          <w:szCs w:val="26"/>
          <w:lang w:eastAsia="ru-RU"/>
        </w:rPr>
        <w:lastRenderedPageBreak/>
        <w:drawing>
          <wp:inline distT="0" distB="0" distL="0" distR="0">
            <wp:extent cx="5940425" cy="3947817"/>
            <wp:effectExtent l="0" t="0" r="22225"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1080" w:rsidRPr="00CE0F0B" w:rsidRDefault="00EE1080" w:rsidP="00307F49">
      <w:pPr>
        <w:spacing w:after="0" w:line="240" w:lineRule="auto"/>
        <w:ind w:firstLine="709"/>
        <w:jc w:val="both"/>
        <w:rPr>
          <w:rFonts w:ascii="Times New Roman" w:hAnsi="Times New Roman" w:cs="Times New Roman"/>
          <w:sz w:val="26"/>
          <w:szCs w:val="26"/>
        </w:rPr>
      </w:pPr>
    </w:p>
    <w:p w:rsidR="000958CF" w:rsidRPr="00CE0F0B" w:rsidRDefault="000958CF"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Самый </w:t>
      </w:r>
      <w:r w:rsidRPr="00CE0F0B">
        <w:rPr>
          <w:rFonts w:ascii="Times New Roman" w:hAnsi="Times New Roman" w:cs="Times New Roman"/>
          <w:b/>
          <w:sz w:val="26"/>
          <w:szCs w:val="26"/>
        </w:rPr>
        <w:t>высокий</w:t>
      </w:r>
      <w:r w:rsidRPr="00CE0F0B">
        <w:rPr>
          <w:rFonts w:ascii="Times New Roman" w:hAnsi="Times New Roman" w:cs="Times New Roman"/>
          <w:sz w:val="26"/>
          <w:szCs w:val="26"/>
        </w:rPr>
        <w:t xml:space="preserve"> показатель качества по итогам ВПР-</w:t>
      </w:r>
      <w:r w:rsidR="00954119" w:rsidRPr="00CE0F0B">
        <w:rPr>
          <w:rFonts w:ascii="Times New Roman" w:hAnsi="Times New Roman" w:cs="Times New Roman"/>
          <w:sz w:val="26"/>
          <w:szCs w:val="26"/>
        </w:rPr>
        <w:t>5</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w:t>
      </w:r>
      <w:r w:rsidR="00D16E39" w:rsidRPr="00CE0F0B">
        <w:rPr>
          <w:rFonts w:ascii="Times New Roman" w:hAnsi="Times New Roman" w:cs="Times New Roman"/>
          <w:b/>
          <w:sz w:val="26"/>
          <w:szCs w:val="26"/>
        </w:rPr>
        <w:t>90,5</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в М</w:t>
      </w:r>
      <w:r w:rsidR="00D16E39" w:rsidRPr="00CE0F0B">
        <w:rPr>
          <w:rFonts w:ascii="Times New Roman" w:hAnsi="Times New Roman" w:cs="Times New Roman"/>
          <w:sz w:val="26"/>
          <w:szCs w:val="26"/>
        </w:rPr>
        <w:t>А</w:t>
      </w:r>
      <w:r w:rsidR="00A66A0F" w:rsidRPr="00CE0F0B">
        <w:rPr>
          <w:rFonts w:ascii="Times New Roman" w:hAnsi="Times New Roman" w:cs="Times New Roman"/>
          <w:sz w:val="26"/>
          <w:szCs w:val="26"/>
        </w:rPr>
        <w:t>ОУ</w:t>
      </w:r>
      <w:r w:rsidRPr="00CE0F0B">
        <w:rPr>
          <w:rFonts w:ascii="Times New Roman" w:hAnsi="Times New Roman" w:cs="Times New Roman"/>
          <w:sz w:val="26"/>
          <w:szCs w:val="26"/>
        </w:rPr>
        <w:t xml:space="preserve"> «</w:t>
      </w:r>
      <w:r w:rsidR="00D16E39" w:rsidRPr="00CE0F0B">
        <w:rPr>
          <w:rFonts w:ascii="Times New Roman" w:hAnsi="Times New Roman" w:cs="Times New Roman"/>
          <w:sz w:val="26"/>
          <w:szCs w:val="26"/>
        </w:rPr>
        <w:t>Гимназия №</w:t>
      </w:r>
      <w:r w:rsidR="00166874">
        <w:rPr>
          <w:rFonts w:ascii="Times New Roman" w:hAnsi="Times New Roman" w:cs="Times New Roman"/>
          <w:sz w:val="26"/>
          <w:szCs w:val="26"/>
        </w:rPr>
        <w:t xml:space="preserve"> </w:t>
      </w:r>
      <w:r w:rsidR="00D16E39" w:rsidRPr="00CE0F0B">
        <w:rPr>
          <w:rFonts w:ascii="Times New Roman" w:hAnsi="Times New Roman" w:cs="Times New Roman"/>
          <w:sz w:val="26"/>
          <w:szCs w:val="26"/>
        </w:rPr>
        <w:t>4</w:t>
      </w:r>
      <w:r w:rsidRPr="00CE0F0B">
        <w:rPr>
          <w:rFonts w:ascii="Times New Roman" w:hAnsi="Times New Roman" w:cs="Times New Roman"/>
          <w:sz w:val="26"/>
          <w:szCs w:val="26"/>
        </w:rPr>
        <w:t xml:space="preserve">». </w:t>
      </w:r>
    </w:p>
    <w:p w:rsidR="00C91610" w:rsidRPr="00CE0F0B" w:rsidRDefault="000958CF"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Самый </w:t>
      </w:r>
      <w:r w:rsidRPr="00CE0F0B">
        <w:rPr>
          <w:rFonts w:ascii="Times New Roman" w:hAnsi="Times New Roman" w:cs="Times New Roman"/>
          <w:b/>
          <w:sz w:val="26"/>
          <w:szCs w:val="26"/>
        </w:rPr>
        <w:t>низкий (</w:t>
      </w:r>
      <w:r w:rsidR="00D16E39" w:rsidRPr="00CE0F0B">
        <w:rPr>
          <w:rFonts w:ascii="Times New Roman" w:hAnsi="Times New Roman" w:cs="Times New Roman"/>
          <w:b/>
          <w:sz w:val="26"/>
          <w:szCs w:val="26"/>
        </w:rPr>
        <w:t>22</w:t>
      </w:r>
      <w:r w:rsidR="00A66A0F" w:rsidRPr="00CE0F0B">
        <w:rPr>
          <w:rFonts w:ascii="Times New Roman" w:hAnsi="Times New Roman" w:cs="Times New Roman"/>
          <w:b/>
          <w:sz w:val="26"/>
          <w:szCs w:val="26"/>
        </w:rPr>
        <w:t>,2</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 в МБОУ «СШ № 3</w:t>
      </w:r>
      <w:r w:rsidR="00D16E39" w:rsidRPr="00CE0F0B">
        <w:rPr>
          <w:rFonts w:ascii="Times New Roman" w:hAnsi="Times New Roman" w:cs="Times New Roman"/>
          <w:sz w:val="26"/>
          <w:szCs w:val="26"/>
        </w:rPr>
        <w:t>2</w:t>
      </w:r>
      <w:r w:rsidRPr="00CE0F0B">
        <w:rPr>
          <w:rFonts w:ascii="Times New Roman" w:hAnsi="Times New Roman" w:cs="Times New Roman"/>
          <w:sz w:val="26"/>
          <w:szCs w:val="26"/>
        </w:rPr>
        <w:t>».</w:t>
      </w:r>
      <w:r w:rsidRPr="00CE0F0B">
        <w:rPr>
          <w:rFonts w:ascii="Times New Roman" w:hAnsi="Times New Roman" w:cs="Times New Roman"/>
          <w:color w:val="FF0000"/>
          <w:sz w:val="26"/>
          <w:szCs w:val="26"/>
        </w:rPr>
        <w:t xml:space="preserve"> </w:t>
      </w:r>
      <w:r w:rsidRPr="00CE0F0B">
        <w:rPr>
          <w:rFonts w:ascii="Times New Roman" w:hAnsi="Times New Roman" w:cs="Times New Roman"/>
          <w:sz w:val="26"/>
          <w:szCs w:val="26"/>
        </w:rPr>
        <w:t xml:space="preserve">Показатель качества </w:t>
      </w:r>
      <w:r w:rsidRPr="00CE0F0B">
        <w:rPr>
          <w:rFonts w:ascii="Times New Roman" w:hAnsi="Times New Roman" w:cs="Times New Roman"/>
          <w:b/>
          <w:sz w:val="26"/>
          <w:szCs w:val="26"/>
        </w:rPr>
        <w:t>ниже</w:t>
      </w:r>
      <w:r w:rsidRPr="00CE0F0B">
        <w:rPr>
          <w:rFonts w:ascii="Times New Roman" w:hAnsi="Times New Roman" w:cs="Times New Roman"/>
          <w:sz w:val="26"/>
          <w:szCs w:val="26"/>
        </w:rPr>
        <w:t xml:space="preserve"> </w:t>
      </w:r>
      <w:r w:rsidR="00166874">
        <w:rPr>
          <w:rFonts w:ascii="Times New Roman" w:hAnsi="Times New Roman" w:cs="Times New Roman"/>
          <w:sz w:val="26"/>
          <w:szCs w:val="26"/>
        </w:rPr>
        <w:t xml:space="preserve">среднего </w:t>
      </w:r>
      <w:r w:rsidRPr="00CE0F0B">
        <w:rPr>
          <w:rFonts w:ascii="Times New Roman" w:hAnsi="Times New Roman" w:cs="Times New Roman"/>
          <w:sz w:val="26"/>
          <w:szCs w:val="26"/>
        </w:rPr>
        <w:t>муниципального показателя</w:t>
      </w:r>
      <w:r w:rsidR="00C91610" w:rsidRPr="00CE0F0B">
        <w:rPr>
          <w:rFonts w:ascii="Times New Roman" w:hAnsi="Times New Roman" w:cs="Times New Roman"/>
          <w:sz w:val="26"/>
          <w:szCs w:val="26"/>
        </w:rPr>
        <w:t xml:space="preserve"> </w:t>
      </w:r>
      <w:r w:rsidR="00C91610" w:rsidRPr="00CE0F0B">
        <w:rPr>
          <w:rFonts w:ascii="Times New Roman" w:hAnsi="Times New Roman" w:cs="Times New Roman"/>
          <w:b/>
          <w:sz w:val="26"/>
          <w:szCs w:val="26"/>
        </w:rPr>
        <w:t>(57,8%)</w:t>
      </w:r>
      <w:r w:rsidRPr="00CE0F0B">
        <w:rPr>
          <w:rFonts w:ascii="Times New Roman" w:hAnsi="Times New Roman" w:cs="Times New Roman"/>
          <w:sz w:val="26"/>
          <w:szCs w:val="26"/>
        </w:rPr>
        <w:t xml:space="preserve"> В МБОУ</w:t>
      </w:r>
      <w:r w:rsidRPr="00CE0F0B">
        <w:rPr>
          <w:rFonts w:ascii="Times New Roman" w:hAnsi="Times New Roman" w:cs="Times New Roman"/>
          <w:color w:val="FF0000"/>
          <w:sz w:val="26"/>
          <w:szCs w:val="26"/>
        </w:rPr>
        <w:t xml:space="preserve"> </w:t>
      </w:r>
      <w:r w:rsidRPr="00CE0F0B">
        <w:rPr>
          <w:rFonts w:ascii="Times New Roman" w:hAnsi="Times New Roman" w:cs="Times New Roman"/>
          <w:sz w:val="26"/>
          <w:szCs w:val="26"/>
        </w:rPr>
        <w:t>«СШ №</w:t>
      </w:r>
      <w:r w:rsidR="00C91610"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r w:rsidR="00C91610" w:rsidRPr="00CE0F0B">
        <w:rPr>
          <w:rFonts w:ascii="Times New Roman" w:hAnsi="Times New Roman" w:cs="Times New Roman"/>
          <w:sz w:val="26"/>
          <w:szCs w:val="26"/>
        </w:rPr>
        <w:t>42, 8, 6, 16, 29, 27, 13, 17, 39, 21, 28, 38, 3</w:t>
      </w:r>
      <w:r w:rsidR="00FA51BD" w:rsidRPr="00CE0F0B">
        <w:rPr>
          <w:rFonts w:ascii="Times New Roman" w:hAnsi="Times New Roman" w:cs="Times New Roman"/>
          <w:sz w:val="26"/>
          <w:szCs w:val="26"/>
        </w:rPr>
        <w:t>,</w:t>
      </w:r>
      <w:r w:rsidR="00C91610" w:rsidRPr="00CE0F0B">
        <w:rPr>
          <w:rFonts w:ascii="Times New Roman" w:hAnsi="Times New Roman" w:cs="Times New Roman"/>
          <w:sz w:val="26"/>
          <w:szCs w:val="26"/>
        </w:rPr>
        <w:t xml:space="preserve"> 20, 23, 41,</w:t>
      </w:r>
      <w:r w:rsidRPr="00CE0F0B">
        <w:rPr>
          <w:rFonts w:ascii="Times New Roman" w:hAnsi="Times New Roman" w:cs="Times New Roman"/>
          <w:sz w:val="26"/>
          <w:szCs w:val="26"/>
        </w:rPr>
        <w:t xml:space="preserve">» и  в МБОУ Гимназия </w:t>
      </w:r>
      <w:r w:rsidR="00FA51BD" w:rsidRPr="00CE0F0B">
        <w:rPr>
          <w:rFonts w:ascii="Times New Roman" w:hAnsi="Times New Roman" w:cs="Times New Roman"/>
          <w:sz w:val="26"/>
          <w:szCs w:val="26"/>
        </w:rPr>
        <w:t>№, 5, 7</w:t>
      </w:r>
      <w:r w:rsidR="00C91610"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p>
    <w:p w:rsidR="00166874" w:rsidRDefault="000958CF"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Показатели качества</w:t>
      </w:r>
      <w:r w:rsidRPr="00CE0F0B">
        <w:rPr>
          <w:rFonts w:ascii="Times New Roman" w:hAnsi="Times New Roman" w:cs="Times New Roman"/>
          <w:color w:val="FF0000"/>
          <w:sz w:val="26"/>
          <w:szCs w:val="26"/>
        </w:rPr>
        <w:t xml:space="preserve"> </w:t>
      </w:r>
      <w:r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w:t>
      </w:r>
      <w:r w:rsidR="00166874">
        <w:rPr>
          <w:rFonts w:ascii="Times New Roman" w:hAnsi="Times New Roman" w:cs="Times New Roman"/>
          <w:sz w:val="26"/>
          <w:szCs w:val="26"/>
        </w:rPr>
        <w:t xml:space="preserve">среднего </w:t>
      </w:r>
      <w:r w:rsidR="00166874" w:rsidRPr="00CE0F0B">
        <w:rPr>
          <w:rFonts w:ascii="Times New Roman" w:hAnsi="Times New Roman" w:cs="Times New Roman"/>
          <w:sz w:val="26"/>
          <w:szCs w:val="26"/>
        </w:rPr>
        <w:t xml:space="preserve">муниципального показателя </w:t>
      </w:r>
      <w:r w:rsidRPr="00CE0F0B">
        <w:rPr>
          <w:rFonts w:ascii="Times New Roman" w:hAnsi="Times New Roman" w:cs="Times New Roman"/>
          <w:sz w:val="26"/>
          <w:szCs w:val="26"/>
        </w:rPr>
        <w:t>продемонстрировали М</w:t>
      </w:r>
      <w:proofErr w:type="gramStart"/>
      <w:r w:rsidRPr="00CE0F0B">
        <w:rPr>
          <w:rFonts w:ascii="Times New Roman" w:hAnsi="Times New Roman" w:cs="Times New Roman"/>
          <w:sz w:val="26"/>
          <w:szCs w:val="26"/>
        </w:rPr>
        <w:t>Б(</w:t>
      </w:r>
      <w:proofErr w:type="gramEnd"/>
      <w:r w:rsidRPr="00CE0F0B">
        <w:rPr>
          <w:rFonts w:ascii="Times New Roman" w:hAnsi="Times New Roman" w:cs="Times New Roman"/>
          <w:sz w:val="26"/>
          <w:szCs w:val="26"/>
        </w:rPr>
        <w:t xml:space="preserve">А)ОУ «Гимназия № </w:t>
      </w:r>
      <w:r w:rsidR="00C91610" w:rsidRPr="00CE0F0B">
        <w:rPr>
          <w:rFonts w:ascii="Times New Roman" w:hAnsi="Times New Roman" w:cs="Times New Roman"/>
          <w:sz w:val="26"/>
          <w:szCs w:val="26"/>
        </w:rPr>
        <w:t>1,</w:t>
      </w:r>
      <w:r w:rsidR="00166874">
        <w:rPr>
          <w:rFonts w:ascii="Times New Roman" w:hAnsi="Times New Roman" w:cs="Times New Roman"/>
          <w:sz w:val="26"/>
          <w:szCs w:val="26"/>
        </w:rPr>
        <w:t xml:space="preserve"> </w:t>
      </w:r>
      <w:r w:rsidRPr="00CE0F0B">
        <w:rPr>
          <w:rFonts w:ascii="Times New Roman" w:hAnsi="Times New Roman" w:cs="Times New Roman"/>
          <w:sz w:val="26"/>
          <w:szCs w:val="26"/>
        </w:rPr>
        <w:t>11, 48»,</w:t>
      </w:r>
      <w:r w:rsidR="00C91610" w:rsidRPr="00CE0F0B">
        <w:rPr>
          <w:rFonts w:ascii="Times New Roman" w:hAnsi="Times New Roman" w:cs="Times New Roman"/>
          <w:sz w:val="26"/>
          <w:szCs w:val="26"/>
        </w:rPr>
        <w:t xml:space="preserve"> </w:t>
      </w:r>
      <w:r w:rsidR="00166874">
        <w:rPr>
          <w:rFonts w:ascii="Times New Roman" w:hAnsi="Times New Roman" w:cs="Times New Roman"/>
          <w:sz w:val="26"/>
          <w:szCs w:val="26"/>
        </w:rPr>
        <w:t xml:space="preserve"> </w:t>
      </w:r>
      <w:r w:rsidR="00C91610" w:rsidRPr="00CE0F0B">
        <w:rPr>
          <w:rFonts w:ascii="Times New Roman" w:hAnsi="Times New Roman" w:cs="Times New Roman"/>
          <w:sz w:val="26"/>
          <w:szCs w:val="26"/>
        </w:rPr>
        <w:t>«Лицей №3»,</w:t>
      </w:r>
      <w:r w:rsidRPr="00CE0F0B">
        <w:rPr>
          <w:rFonts w:ascii="Times New Roman" w:hAnsi="Times New Roman" w:cs="Times New Roman"/>
          <w:sz w:val="26"/>
          <w:szCs w:val="26"/>
        </w:rPr>
        <w:t xml:space="preserve"> </w:t>
      </w:r>
      <w:r w:rsidR="00166874">
        <w:rPr>
          <w:rFonts w:ascii="Times New Roman" w:hAnsi="Times New Roman" w:cs="Times New Roman"/>
          <w:sz w:val="26"/>
          <w:szCs w:val="26"/>
        </w:rPr>
        <w:t>«</w:t>
      </w:r>
      <w:r w:rsidRPr="00CE0F0B">
        <w:rPr>
          <w:rFonts w:ascii="Times New Roman" w:hAnsi="Times New Roman" w:cs="Times New Roman"/>
          <w:sz w:val="26"/>
          <w:szCs w:val="26"/>
        </w:rPr>
        <w:t>СШ №</w:t>
      </w:r>
      <w:r w:rsidR="00C91610"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r w:rsidR="00C91610" w:rsidRPr="00CE0F0B">
        <w:rPr>
          <w:rFonts w:ascii="Times New Roman" w:hAnsi="Times New Roman" w:cs="Times New Roman"/>
          <w:sz w:val="26"/>
          <w:szCs w:val="26"/>
        </w:rPr>
        <w:t>37, 1, 45, 31, 30, 9, 24, 33, 14, 36, 43, 40</w:t>
      </w:r>
      <w:r w:rsidR="00166874">
        <w:rPr>
          <w:rFonts w:ascii="Times New Roman" w:hAnsi="Times New Roman" w:cs="Times New Roman"/>
          <w:sz w:val="26"/>
          <w:szCs w:val="26"/>
        </w:rPr>
        <w:t xml:space="preserve">». </w:t>
      </w:r>
    </w:p>
    <w:p w:rsidR="000958CF" w:rsidRPr="00CE0F0B" w:rsidRDefault="00166874" w:rsidP="00307F4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0958CF" w:rsidRPr="00CE0F0B">
        <w:rPr>
          <w:rFonts w:ascii="Times New Roman" w:hAnsi="Times New Roman" w:cs="Times New Roman"/>
          <w:sz w:val="26"/>
          <w:szCs w:val="26"/>
        </w:rPr>
        <w:t xml:space="preserve">оказатель </w:t>
      </w:r>
      <w:r>
        <w:rPr>
          <w:rFonts w:ascii="Times New Roman" w:hAnsi="Times New Roman" w:cs="Times New Roman"/>
          <w:sz w:val="26"/>
          <w:szCs w:val="26"/>
        </w:rPr>
        <w:t xml:space="preserve">качества </w:t>
      </w:r>
      <w:r w:rsidR="000958CF" w:rsidRPr="00CE0F0B">
        <w:rPr>
          <w:rFonts w:ascii="Times New Roman" w:hAnsi="Times New Roman" w:cs="Times New Roman"/>
          <w:sz w:val="26"/>
          <w:szCs w:val="26"/>
        </w:rPr>
        <w:t>ВПР-</w:t>
      </w:r>
      <w:r w:rsidR="00750898" w:rsidRPr="00CE0F0B">
        <w:rPr>
          <w:rFonts w:ascii="Times New Roman" w:hAnsi="Times New Roman" w:cs="Times New Roman"/>
          <w:sz w:val="26"/>
          <w:szCs w:val="26"/>
        </w:rPr>
        <w:t>5</w:t>
      </w:r>
      <w:r w:rsidR="000958CF" w:rsidRPr="00CE0F0B">
        <w:rPr>
          <w:rFonts w:ascii="Times New Roman" w:hAnsi="Times New Roman" w:cs="Times New Roman"/>
          <w:sz w:val="26"/>
          <w:szCs w:val="26"/>
        </w:rPr>
        <w:t xml:space="preserve"> по предмету «</w:t>
      </w:r>
      <w:r w:rsidR="00750898" w:rsidRPr="00CE0F0B">
        <w:rPr>
          <w:rFonts w:ascii="Times New Roman" w:hAnsi="Times New Roman" w:cs="Times New Roman"/>
          <w:sz w:val="26"/>
          <w:szCs w:val="26"/>
        </w:rPr>
        <w:t>биология</w:t>
      </w:r>
      <w:r w:rsidR="000958CF" w:rsidRPr="00CE0F0B">
        <w:rPr>
          <w:rFonts w:ascii="Times New Roman" w:hAnsi="Times New Roman" w:cs="Times New Roman"/>
          <w:sz w:val="26"/>
          <w:szCs w:val="26"/>
        </w:rPr>
        <w:t>» представлен в диаграмме 3</w:t>
      </w:r>
    </w:p>
    <w:p w:rsidR="00D16E39" w:rsidRPr="00CE0F0B" w:rsidRDefault="00D16E39" w:rsidP="00307F49">
      <w:pPr>
        <w:spacing w:after="0" w:line="240" w:lineRule="auto"/>
        <w:ind w:firstLine="709"/>
        <w:jc w:val="both"/>
        <w:rPr>
          <w:rFonts w:ascii="Times New Roman" w:hAnsi="Times New Roman" w:cs="Times New Roman"/>
          <w:sz w:val="26"/>
          <w:szCs w:val="26"/>
        </w:rPr>
      </w:pPr>
    </w:p>
    <w:p w:rsidR="00D16E39" w:rsidRDefault="00D16E39" w:rsidP="00307F49">
      <w:pPr>
        <w:spacing w:after="0" w:line="240" w:lineRule="auto"/>
        <w:ind w:firstLine="709"/>
        <w:jc w:val="right"/>
        <w:rPr>
          <w:rFonts w:ascii="Times New Roman" w:hAnsi="Times New Roman" w:cs="Times New Roman"/>
          <w:b/>
          <w:sz w:val="26"/>
          <w:szCs w:val="26"/>
        </w:rPr>
      </w:pPr>
      <w:r w:rsidRPr="00CE0F0B">
        <w:rPr>
          <w:rFonts w:ascii="Times New Roman" w:hAnsi="Times New Roman" w:cs="Times New Roman"/>
          <w:b/>
          <w:sz w:val="26"/>
          <w:szCs w:val="26"/>
        </w:rPr>
        <w:t>Диаграмма 3</w:t>
      </w:r>
    </w:p>
    <w:p w:rsidR="00166874" w:rsidRPr="00CE0F0B" w:rsidRDefault="00166874" w:rsidP="00307F49">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по итогам ВПР-5 по биологии</w:t>
      </w:r>
    </w:p>
    <w:p w:rsidR="00166874" w:rsidRPr="00CE0F0B" w:rsidRDefault="00166874" w:rsidP="00307F49">
      <w:pPr>
        <w:spacing w:after="0" w:line="240" w:lineRule="auto"/>
        <w:jc w:val="center"/>
        <w:rPr>
          <w:rFonts w:ascii="Times New Roman" w:hAnsi="Times New Roman" w:cs="Times New Roman"/>
          <w:b/>
          <w:sz w:val="26"/>
          <w:szCs w:val="26"/>
        </w:rPr>
      </w:pPr>
    </w:p>
    <w:p w:rsidR="00D16E39" w:rsidRPr="00CE0F0B" w:rsidRDefault="00D16E39" w:rsidP="00307F49">
      <w:pPr>
        <w:spacing w:after="0" w:line="240" w:lineRule="auto"/>
        <w:jc w:val="both"/>
        <w:rPr>
          <w:rFonts w:ascii="Times New Roman" w:hAnsi="Times New Roman" w:cs="Times New Roman"/>
          <w:sz w:val="26"/>
          <w:szCs w:val="26"/>
        </w:rPr>
      </w:pPr>
      <w:r w:rsidRPr="00CE0F0B">
        <w:rPr>
          <w:rFonts w:ascii="Times New Roman" w:hAnsi="Times New Roman" w:cs="Times New Roman"/>
          <w:noProof/>
          <w:sz w:val="26"/>
          <w:szCs w:val="26"/>
          <w:lang w:eastAsia="ru-RU"/>
        </w:rPr>
        <w:lastRenderedPageBreak/>
        <w:drawing>
          <wp:inline distT="0" distB="0" distL="0" distR="0">
            <wp:extent cx="5940425" cy="3947817"/>
            <wp:effectExtent l="0" t="0" r="317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6E39" w:rsidRPr="00CE0F0B" w:rsidRDefault="00D16E39" w:rsidP="00307F49">
      <w:pPr>
        <w:spacing w:after="0" w:line="240" w:lineRule="auto"/>
        <w:ind w:firstLine="709"/>
        <w:jc w:val="both"/>
        <w:rPr>
          <w:rFonts w:ascii="Times New Roman" w:hAnsi="Times New Roman" w:cs="Times New Roman"/>
          <w:sz w:val="26"/>
          <w:szCs w:val="26"/>
        </w:rPr>
      </w:pPr>
    </w:p>
    <w:p w:rsidR="00C91610" w:rsidRPr="00CE0F0B" w:rsidRDefault="00922AF3" w:rsidP="00307F49">
      <w:pPr>
        <w:tabs>
          <w:tab w:val="left" w:pos="649"/>
        </w:tabs>
        <w:spacing w:after="0" w:line="240" w:lineRule="auto"/>
        <w:jc w:val="both"/>
        <w:rPr>
          <w:rFonts w:ascii="Times New Roman" w:hAnsi="Times New Roman" w:cs="Times New Roman"/>
          <w:b/>
          <w:sz w:val="26"/>
          <w:szCs w:val="26"/>
        </w:rPr>
      </w:pPr>
      <w:r w:rsidRPr="00CE0F0B">
        <w:rPr>
          <w:rFonts w:ascii="Times New Roman" w:hAnsi="Times New Roman" w:cs="Times New Roman"/>
          <w:b/>
          <w:color w:val="FF0000"/>
          <w:sz w:val="26"/>
          <w:szCs w:val="26"/>
        </w:rPr>
        <w:tab/>
      </w:r>
      <w:r w:rsidR="00990B67" w:rsidRPr="00CE0F0B">
        <w:rPr>
          <w:rFonts w:ascii="Times New Roman" w:hAnsi="Times New Roman" w:cs="Times New Roman"/>
          <w:sz w:val="26"/>
          <w:szCs w:val="26"/>
        </w:rPr>
        <w:t xml:space="preserve">В таблице 4 представлена информация о достижении планируемых результатов на основании выполнения заданий обучающимися </w:t>
      </w:r>
      <w:r w:rsidRPr="00CE0F0B">
        <w:rPr>
          <w:rFonts w:ascii="Times New Roman" w:hAnsi="Times New Roman" w:cs="Times New Roman"/>
          <w:sz w:val="26"/>
          <w:szCs w:val="26"/>
        </w:rPr>
        <w:t>5</w:t>
      </w:r>
      <w:r w:rsidR="00990B67" w:rsidRPr="00CE0F0B">
        <w:rPr>
          <w:rFonts w:ascii="Times New Roman" w:hAnsi="Times New Roman" w:cs="Times New Roman"/>
          <w:sz w:val="26"/>
          <w:szCs w:val="26"/>
        </w:rPr>
        <w:t>-х классов</w:t>
      </w:r>
      <w:r w:rsidR="002E7A9D" w:rsidRPr="00CE0F0B">
        <w:rPr>
          <w:rFonts w:ascii="Times New Roman" w:hAnsi="Times New Roman" w:cs="Times New Roman"/>
          <w:sz w:val="26"/>
          <w:szCs w:val="26"/>
        </w:rPr>
        <w:t xml:space="preserve"> по предмету «</w:t>
      </w:r>
      <w:r w:rsidRPr="00CE0F0B">
        <w:rPr>
          <w:rFonts w:ascii="Times New Roman" w:hAnsi="Times New Roman" w:cs="Times New Roman"/>
          <w:sz w:val="26"/>
          <w:szCs w:val="26"/>
        </w:rPr>
        <w:t>биология</w:t>
      </w:r>
      <w:r w:rsidR="002E7A9D" w:rsidRPr="00CE0F0B">
        <w:rPr>
          <w:rFonts w:ascii="Times New Roman" w:hAnsi="Times New Roman" w:cs="Times New Roman"/>
          <w:sz w:val="26"/>
          <w:szCs w:val="26"/>
        </w:rPr>
        <w:t>»</w:t>
      </w:r>
      <w:r w:rsidR="00990B67" w:rsidRPr="00CE0F0B">
        <w:rPr>
          <w:rFonts w:ascii="Times New Roman" w:hAnsi="Times New Roman" w:cs="Times New Roman"/>
          <w:sz w:val="26"/>
          <w:szCs w:val="26"/>
        </w:rPr>
        <w:t>.</w:t>
      </w:r>
    </w:p>
    <w:p w:rsidR="00990B67" w:rsidRPr="00CE0F0B" w:rsidRDefault="009F58A2" w:rsidP="00307F49">
      <w:pPr>
        <w:spacing w:after="0" w:line="240" w:lineRule="auto"/>
        <w:jc w:val="right"/>
        <w:rPr>
          <w:rFonts w:ascii="Times New Roman" w:hAnsi="Times New Roman" w:cs="Times New Roman"/>
          <w:b/>
          <w:sz w:val="26"/>
          <w:szCs w:val="26"/>
        </w:rPr>
      </w:pPr>
      <w:r w:rsidRPr="00CE0F0B">
        <w:rPr>
          <w:rFonts w:ascii="Times New Roman" w:hAnsi="Times New Roman" w:cs="Times New Roman"/>
          <w:b/>
          <w:sz w:val="26"/>
          <w:szCs w:val="26"/>
        </w:rPr>
        <w:t>Т</w:t>
      </w:r>
      <w:r w:rsidR="00990B67" w:rsidRPr="00CE0F0B">
        <w:rPr>
          <w:rFonts w:ascii="Times New Roman" w:hAnsi="Times New Roman" w:cs="Times New Roman"/>
          <w:b/>
          <w:sz w:val="26"/>
          <w:szCs w:val="26"/>
        </w:rPr>
        <w:t>аблица 4</w:t>
      </w:r>
    </w:p>
    <w:p w:rsidR="002E046A" w:rsidRPr="00CE0F0B" w:rsidRDefault="002E046A" w:rsidP="00307F49">
      <w:pPr>
        <w:spacing w:after="0" w:line="240" w:lineRule="auto"/>
        <w:jc w:val="center"/>
        <w:rPr>
          <w:rFonts w:ascii="Times New Roman" w:hAnsi="Times New Roman" w:cs="Times New Roman"/>
          <w:b/>
          <w:sz w:val="26"/>
          <w:szCs w:val="26"/>
        </w:rPr>
      </w:pPr>
    </w:p>
    <w:p w:rsidR="00565AC2" w:rsidRPr="00CE0F0B" w:rsidRDefault="00565AC2" w:rsidP="00307F49">
      <w:pPr>
        <w:spacing w:after="0" w:line="240" w:lineRule="auto"/>
        <w:jc w:val="center"/>
        <w:rPr>
          <w:rFonts w:ascii="Times New Roman" w:hAnsi="Times New Roman" w:cs="Times New Roman"/>
          <w:b/>
          <w:sz w:val="26"/>
          <w:szCs w:val="26"/>
        </w:rPr>
      </w:pPr>
      <w:r w:rsidRPr="00CE0F0B">
        <w:rPr>
          <w:rFonts w:ascii="Times New Roman" w:hAnsi="Times New Roman" w:cs="Times New Roman"/>
          <w:b/>
          <w:sz w:val="26"/>
          <w:szCs w:val="26"/>
        </w:rPr>
        <w:t>Достижение планируемых результатов по итогам ВПР-5</w:t>
      </w:r>
    </w:p>
    <w:tbl>
      <w:tblPr>
        <w:tblW w:w="96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4"/>
        <w:gridCol w:w="2039"/>
        <w:gridCol w:w="1392"/>
        <w:gridCol w:w="1572"/>
      </w:tblGrid>
      <w:tr w:rsidR="00565AC2" w:rsidRPr="00CE0F0B" w:rsidTr="00565AC2">
        <w:trPr>
          <w:cantSplit/>
          <w:trHeight w:val="1669"/>
        </w:trPr>
        <w:tc>
          <w:tcPr>
            <w:tcW w:w="4634" w:type="dxa"/>
            <w:shd w:val="clear" w:color="auto" w:fill="auto"/>
            <w:noWrap/>
            <w:vAlign w:val="center"/>
            <w:hideMark/>
          </w:tcPr>
          <w:p w:rsidR="00565AC2" w:rsidRPr="00CE0F0B" w:rsidRDefault="00565AC2"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Блоки ПООП обучающийся </w:t>
            </w:r>
            <w:proofErr w:type="gramStart"/>
            <w:r w:rsidRPr="00CE0F0B">
              <w:rPr>
                <w:rFonts w:ascii="Times New Roman" w:eastAsia="Times New Roman" w:hAnsi="Times New Roman" w:cs="Times New Roman"/>
                <w:b/>
                <w:bCs/>
                <w:sz w:val="26"/>
                <w:szCs w:val="26"/>
                <w:lang w:eastAsia="ru-RU"/>
              </w:rPr>
              <w:t>научится</w:t>
            </w:r>
            <w:proofErr w:type="gramEnd"/>
            <w:r w:rsidRPr="00CE0F0B">
              <w:rPr>
                <w:rFonts w:ascii="Times New Roman" w:eastAsia="Times New Roman" w:hAnsi="Times New Roman" w:cs="Times New Roman"/>
                <w:b/>
                <w:bCs/>
                <w:sz w:val="26"/>
                <w:szCs w:val="26"/>
                <w:lang w:eastAsia="ru-RU"/>
              </w:rPr>
              <w:t xml:space="preserve"> / получит возможность научиться или проверяемые требования (умения) в соответствии с ФГОС (ФК ГОС)</w:t>
            </w:r>
          </w:p>
        </w:tc>
        <w:tc>
          <w:tcPr>
            <w:tcW w:w="2039" w:type="dxa"/>
            <w:shd w:val="clear" w:color="auto" w:fill="auto"/>
            <w:noWrap/>
            <w:vAlign w:val="center"/>
            <w:hideMark/>
          </w:tcPr>
          <w:p w:rsidR="00565AC2" w:rsidRPr="00CE0F0B" w:rsidRDefault="00565AC2"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Красноярский край</w:t>
            </w:r>
          </w:p>
        </w:tc>
        <w:tc>
          <w:tcPr>
            <w:tcW w:w="1392" w:type="dxa"/>
            <w:tcBorders>
              <w:bottom w:val="single" w:sz="4" w:space="0" w:color="auto"/>
            </w:tcBorders>
            <w:shd w:val="clear" w:color="auto" w:fill="auto"/>
            <w:noWrap/>
            <w:vAlign w:val="center"/>
            <w:hideMark/>
          </w:tcPr>
          <w:p w:rsidR="00565AC2" w:rsidRPr="00CE0F0B" w:rsidRDefault="00565AC2"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Город Норильск</w:t>
            </w:r>
          </w:p>
        </w:tc>
        <w:tc>
          <w:tcPr>
            <w:tcW w:w="1572" w:type="dxa"/>
            <w:tcBorders>
              <w:bottom w:val="single" w:sz="4" w:space="0" w:color="auto"/>
            </w:tcBorders>
            <w:vAlign w:val="center"/>
          </w:tcPr>
          <w:p w:rsidR="00565AC2" w:rsidRPr="00CE0F0B" w:rsidRDefault="00565AC2"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Российская Федерация</w:t>
            </w:r>
          </w:p>
        </w:tc>
      </w:tr>
      <w:tr w:rsidR="0082063C" w:rsidRPr="00CE0F0B" w:rsidTr="00306B83">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1.1. </w:t>
            </w:r>
            <w:proofErr w:type="gramStart"/>
            <w:r w:rsidRPr="00CE0F0B">
              <w:rPr>
                <w:rFonts w:ascii="Times New Roman" w:hAnsi="Times New Roman" w:cs="Times New Roman"/>
                <w:color w:val="000000"/>
                <w:sz w:val="26"/>
                <w:szCs w:val="26"/>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r w:rsidRPr="00CE0F0B">
              <w:rPr>
                <w:rFonts w:ascii="Times New Roman" w:hAnsi="Times New Roman" w:cs="Times New Roman"/>
                <w:color w:val="000000"/>
                <w:sz w:val="26"/>
                <w:szCs w:val="26"/>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2039" w:type="dxa"/>
            <w:shd w:val="clear" w:color="auto" w:fill="auto"/>
            <w:noWrap/>
            <w:vAlign w:val="bottom"/>
            <w:hideMark/>
          </w:tcPr>
          <w:p w:rsidR="0082063C" w:rsidRPr="00CE0F0B" w:rsidRDefault="005C207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97,32</w:t>
            </w:r>
          </w:p>
        </w:tc>
        <w:tc>
          <w:tcPr>
            <w:tcW w:w="1392" w:type="dxa"/>
            <w:shd w:val="clear" w:color="auto" w:fill="FBD4B4" w:themeFill="accent6" w:themeFillTint="66"/>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97,26</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97,54</w:t>
            </w:r>
          </w:p>
        </w:tc>
      </w:tr>
      <w:tr w:rsidR="0082063C" w:rsidRPr="00CE0F0B" w:rsidTr="00C31FE9">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 xml:space="preserve">1.2. </w:t>
            </w:r>
            <w:proofErr w:type="gramStart"/>
            <w:r w:rsidRPr="00CE0F0B">
              <w:rPr>
                <w:rFonts w:ascii="Times New Roman" w:hAnsi="Times New Roman" w:cs="Times New Roman"/>
                <w:color w:val="000000"/>
                <w:sz w:val="26"/>
                <w:szCs w:val="26"/>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CE0F0B">
              <w:rPr>
                <w:rFonts w:ascii="Times New Roman" w:hAnsi="Times New Roman" w:cs="Times New Roman"/>
                <w:color w:val="000000"/>
                <w:sz w:val="26"/>
                <w:szCs w:val="26"/>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2039" w:type="dxa"/>
            <w:shd w:val="clear" w:color="auto" w:fill="auto"/>
            <w:noWrap/>
            <w:vAlign w:val="bottom"/>
            <w:hideMark/>
          </w:tcPr>
          <w:p w:rsidR="0082063C" w:rsidRPr="00CE0F0B" w:rsidRDefault="005C207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43,08</w:t>
            </w:r>
          </w:p>
        </w:tc>
        <w:tc>
          <w:tcPr>
            <w:tcW w:w="1392" w:type="dxa"/>
            <w:shd w:val="clear" w:color="auto" w:fill="auto"/>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45,56</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46,63</w:t>
            </w:r>
          </w:p>
        </w:tc>
      </w:tr>
      <w:tr w:rsidR="0082063C" w:rsidRPr="00CE0F0B" w:rsidTr="00C31FE9">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1.3. </w:t>
            </w:r>
            <w:proofErr w:type="gramStart"/>
            <w:r w:rsidRPr="00CE0F0B">
              <w:rPr>
                <w:rFonts w:ascii="Times New Roman" w:hAnsi="Times New Roman" w:cs="Times New Roman"/>
                <w:color w:val="000000"/>
                <w:sz w:val="26"/>
                <w:szCs w:val="26"/>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CE0F0B">
              <w:rPr>
                <w:rFonts w:ascii="Times New Roman" w:hAnsi="Times New Roman" w:cs="Times New Roman"/>
                <w:color w:val="000000"/>
                <w:sz w:val="26"/>
                <w:szCs w:val="26"/>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2039" w:type="dxa"/>
            <w:shd w:val="clear" w:color="auto" w:fill="auto"/>
            <w:noWrap/>
            <w:vAlign w:val="bottom"/>
            <w:hideMark/>
          </w:tcPr>
          <w:p w:rsidR="0082063C" w:rsidRPr="00CE0F0B" w:rsidRDefault="005C207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37,44</w:t>
            </w:r>
          </w:p>
        </w:tc>
        <w:tc>
          <w:tcPr>
            <w:tcW w:w="1392" w:type="dxa"/>
            <w:shd w:val="clear" w:color="auto" w:fill="auto"/>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38,71</w:t>
            </w:r>
          </w:p>
        </w:tc>
        <w:tc>
          <w:tcPr>
            <w:tcW w:w="1572" w:type="dxa"/>
            <w:shd w:val="clear" w:color="auto" w:fill="auto"/>
            <w:vAlign w:val="bottom"/>
          </w:tcPr>
          <w:p w:rsidR="0082063C" w:rsidRPr="00CE0F0B" w:rsidRDefault="00B64A06" w:rsidP="00307F49">
            <w:pPr>
              <w:spacing w:after="0" w:line="240" w:lineRule="auto"/>
              <w:jc w:val="right"/>
              <w:rPr>
                <w:rFonts w:ascii="Times New Roman" w:hAnsi="Times New Roman" w:cs="Times New Roman"/>
                <w:color w:val="FFFFFF" w:themeColor="background1"/>
                <w:sz w:val="26"/>
                <w:szCs w:val="26"/>
              </w:rPr>
            </w:pPr>
            <w:r w:rsidRPr="00CE0F0B">
              <w:rPr>
                <w:rFonts w:ascii="Times New Roman" w:hAnsi="Times New Roman" w:cs="Times New Roman"/>
                <w:color w:val="000000"/>
                <w:sz w:val="26"/>
                <w:szCs w:val="26"/>
              </w:rPr>
              <w:t>39,99</w:t>
            </w:r>
          </w:p>
        </w:tc>
      </w:tr>
      <w:tr w:rsidR="0082063C" w:rsidRPr="00CE0F0B" w:rsidTr="00306B83">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CE0F0B">
              <w:rPr>
                <w:rFonts w:ascii="Times New Roman" w:hAnsi="Times New Roman" w:cs="Times New Roman"/>
                <w:color w:val="000000"/>
                <w:sz w:val="26"/>
                <w:szCs w:val="26"/>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CE0F0B">
              <w:rPr>
                <w:rFonts w:ascii="Times New Roman" w:hAnsi="Times New Roman" w:cs="Times New Roman"/>
                <w:color w:val="000000"/>
                <w:sz w:val="26"/>
                <w:szCs w:val="26"/>
              </w:rPr>
              <w:br/>
              <w:t xml:space="preserve">Умение устанавливать причинно-следственные связи, строить </w:t>
            </w:r>
            <w:proofErr w:type="gramStart"/>
            <w:r w:rsidRPr="00CE0F0B">
              <w:rPr>
                <w:rFonts w:ascii="Times New Roman" w:hAnsi="Times New Roman" w:cs="Times New Roman"/>
                <w:color w:val="000000"/>
                <w:sz w:val="26"/>
                <w:szCs w:val="26"/>
              </w:rPr>
              <w:t>логическое рассуждение</w:t>
            </w:r>
            <w:proofErr w:type="gramEnd"/>
            <w:r w:rsidRPr="00CE0F0B">
              <w:rPr>
                <w:rFonts w:ascii="Times New Roman" w:hAnsi="Times New Roman" w:cs="Times New Roman"/>
                <w:color w:val="000000"/>
                <w:sz w:val="26"/>
                <w:szCs w:val="26"/>
              </w:rPr>
              <w:t>, умозаключение (индуктивное, дедуктивное и по аналогии) и делать выводы</w:t>
            </w:r>
          </w:p>
        </w:tc>
        <w:tc>
          <w:tcPr>
            <w:tcW w:w="2039" w:type="dxa"/>
            <w:shd w:val="clear" w:color="auto" w:fill="auto"/>
            <w:noWrap/>
            <w:vAlign w:val="bottom"/>
            <w:hideMark/>
          </w:tcPr>
          <w:p w:rsidR="0082063C" w:rsidRPr="00CE0F0B" w:rsidRDefault="005C207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71,71</w:t>
            </w:r>
          </w:p>
        </w:tc>
        <w:tc>
          <w:tcPr>
            <w:tcW w:w="1392" w:type="dxa"/>
            <w:shd w:val="clear" w:color="auto" w:fill="FBD4B4" w:themeFill="accent6" w:themeFillTint="66"/>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70,52</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74,33</w:t>
            </w:r>
          </w:p>
        </w:tc>
      </w:tr>
      <w:tr w:rsidR="0082063C" w:rsidRPr="00CE0F0B" w:rsidTr="00565AC2">
        <w:trPr>
          <w:trHeight w:val="2136"/>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CE0F0B">
              <w:rPr>
                <w:rFonts w:ascii="Times New Roman" w:hAnsi="Times New Roman" w:cs="Times New Roman"/>
                <w:color w:val="000000"/>
                <w:sz w:val="26"/>
                <w:szCs w:val="26"/>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CE0F0B">
              <w:rPr>
                <w:rFonts w:ascii="Times New Roman" w:hAnsi="Times New Roman" w:cs="Times New Roman"/>
                <w:color w:val="000000"/>
                <w:sz w:val="26"/>
                <w:szCs w:val="26"/>
              </w:rPr>
              <w:br/>
              <w:t xml:space="preserve">Умение устанавливать причинно-следственные связи, строить </w:t>
            </w:r>
            <w:proofErr w:type="gramStart"/>
            <w:r w:rsidRPr="00CE0F0B">
              <w:rPr>
                <w:rFonts w:ascii="Times New Roman" w:hAnsi="Times New Roman" w:cs="Times New Roman"/>
                <w:color w:val="000000"/>
                <w:sz w:val="26"/>
                <w:szCs w:val="26"/>
              </w:rPr>
              <w:t>логическое рассуждение</w:t>
            </w:r>
            <w:proofErr w:type="gramEnd"/>
            <w:r w:rsidRPr="00CE0F0B">
              <w:rPr>
                <w:rFonts w:ascii="Times New Roman" w:hAnsi="Times New Roman" w:cs="Times New Roman"/>
                <w:color w:val="000000"/>
                <w:sz w:val="26"/>
                <w:szCs w:val="26"/>
              </w:rPr>
              <w:t>, умозаключение (индуктивное, дедуктивное и по аналогии) и делать выводы</w:t>
            </w:r>
          </w:p>
        </w:tc>
        <w:tc>
          <w:tcPr>
            <w:tcW w:w="2039" w:type="dxa"/>
            <w:shd w:val="clear" w:color="auto" w:fill="auto"/>
            <w:noWrap/>
            <w:vAlign w:val="bottom"/>
            <w:hideMark/>
          </w:tcPr>
          <w:p w:rsidR="0082063C" w:rsidRPr="00CE0F0B" w:rsidRDefault="005C207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42,04</w:t>
            </w:r>
          </w:p>
        </w:tc>
        <w:tc>
          <w:tcPr>
            <w:tcW w:w="1392" w:type="dxa"/>
            <w:tcBorders>
              <w:bottom w:val="single" w:sz="4" w:space="0" w:color="auto"/>
            </w:tcBorders>
            <w:shd w:val="clear" w:color="auto" w:fill="auto"/>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43,69</w:t>
            </w:r>
          </w:p>
        </w:tc>
        <w:tc>
          <w:tcPr>
            <w:tcW w:w="1572" w:type="dxa"/>
            <w:tcBorders>
              <w:bottom w:val="single" w:sz="4" w:space="0" w:color="auto"/>
            </w:tcBorders>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45,46</w:t>
            </w:r>
          </w:p>
        </w:tc>
      </w:tr>
      <w:tr w:rsidR="0082063C" w:rsidRPr="00CE0F0B" w:rsidTr="00B3710A">
        <w:trPr>
          <w:trHeight w:val="129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3.1. Биология как наука. Методы изучения живых организмов. Роль биологии в познании окружающего мира и практической деятельности людей.</w:t>
            </w:r>
            <w:r w:rsidRPr="00CE0F0B">
              <w:rPr>
                <w:rFonts w:ascii="Times New Roman" w:hAnsi="Times New Roman" w:cs="Times New Roman"/>
                <w:color w:val="000000"/>
                <w:sz w:val="26"/>
                <w:szCs w:val="26"/>
              </w:rPr>
              <w:br/>
              <w:t xml:space="preserve">Правила работы в кабинете биологии, с биологическими приборами и инструментами    </w:t>
            </w:r>
            <w:r w:rsidRPr="00CE0F0B">
              <w:rPr>
                <w:rFonts w:ascii="Times New Roman" w:hAnsi="Times New Roman" w:cs="Times New Roman"/>
                <w:color w:val="000000"/>
                <w:sz w:val="26"/>
                <w:szCs w:val="2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2039" w:type="dxa"/>
            <w:shd w:val="clear" w:color="auto" w:fill="auto"/>
            <w:noWrap/>
            <w:vAlign w:val="bottom"/>
            <w:hideMark/>
          </w:tcPr>
          <w:p w:rsidR="0082063C" w:rsidRPr="00CE0F0B" w:rsidRDefault="005C207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71,48</w:t>
            </w:r>
          </w:p>
        </w:tc>
        <w:tc>
          <w:tcPr>
            <w:tcW w:w="1392" w:type="dxa"/>
            <w:shd w:val="clear" w:color="auto" w:fill="FFFF00"/>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76,03</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74,27</w:t>
            </w:r>
          </w:p>
        </w:tc>
      </w:tr>
      <w:tr w:rsidR="0082063C" w:rsidRPr="00CE0F0B" w:rsidTr="00565AC2">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3.2. Биология как наука. Методы изучения живых организмов. Роль биологии в познании окружающего мира и практической деятельности людей.</w:t>
            </w:r>
            <w:r w:rsidRPr="00CE0F0B">
              <w:rPr>
                <w:rFonts w:ascii="Times New Roman" w:hAnsi="Times New Roman" w:cs="Times New Roman"/>
                <w:color w:val="000000"/>
                <w:sz w:val="26"/>
                <w:szCs w:val="26"/>
              </w:rPr>
              <w:br/>
              <w:t xml:space="preserve">Правила работы в кабинете биологии, с биологическими приборами и инструментами    </w:t>
            </w:r>
            <w:r w:rsidRPr="00CE0F0B">
              <w:rPr>
                <w:rFonts w:ascii="Times New Roman" w:hAnsi="Times New Roman" w:cs="Times New Roman"/>
                <w:color w:val="000000"/>
                <w:sz w:val="26"/>
                <w:szCs w:val="26"/>
              </w:rPr>
              <w:b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w:t>
            </w:r>
            <w:r w:rsidRPr="00CE0F0B">
              <w:rPr>
                <w:rFonts w:ascii="Times New Roman" w:hAnsi="Times New Roman" w:cs="Times New Roman"/>
                <w:color w:val="000000"/>
                <w:sz w:val="26"/>
                <w:szCs w:val="26"/>
              </w:rPr>
              <w:lastRenderedPageBreak/>
              <w:t>окружающей среде</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46,25</w:t>
            </w:r>
          </w:p>
        </w:tc>
        <w:tc>
          <w:tcPr>
            <w:tcW w:w="1392" w:type="dxa"/>
            <w:tcBorders>
              <w:bottom w:val="single" w:sz="4" w:space="0" w:color="auto"/>
            </w:tcBorders>
            <w:shd w:val="clear" w:color="auto" w:fill="auto"/>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51,16</w:t>
            </w:r>
          </w:p>
        </w:tc>
        <w:tc>
          <w:tcPr>
            <w:tcW w:w="1572" w:type="dxa"/>
            <w:tcBorders>
              <w:bottom w:val="single" w:sz="4" w:space="0" w:color="auto"/>
            </w:tcBorders>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53,93</w:t>
            </w:r>
          </w:p>
        </w:tc>
      </w:tr>
      <w:tr w:rsidR="0082063C" w:rsidRPr="00CE0F0B" w:rsidTr="00B3710A">
        <w:trPr>
          <w:trHeight w:val="273"/>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 xml:space="preserve">4.1. Правила работы в кабинете биологии, с биологическими приборами и инструментами.     </w:t>
            </w:r>
            <w:r w:rsidRPr="00CE0F0B">
              <w:rPr>
                <w:rFonts w:ascii="Times New Roman" w:hAnsi="Times New Roman" w:cs="Times New Roman"/>
                <w:color w:val="000000"/>
                <w:sz w:val="26"/>
                <w:szCs w:val="2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66,44</w:t>
            </w:r>
          </w:p>
        </w:tc>
        <w:tc>
          <w:tcPr>
            <w:tcW w:w="1392" w:type="dxa"/>
            <w:shd w:val="clear" w:color="auto" w:fill="FFFF00"/>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71,33</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69,1</w:t>
            </w:r>
          </w:p>
        </w:tc>
      </w:tr>
      <w:tr w:rsidR="0082063C" w:rsidRPr="00CE0F0B" w:rsidTr="00B3710A">
        <w:trPr>
          <w:trHeight w:val="264"/>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4.2. Правила работы в кабинете биологии, с биологическими приборами и инструментами.     </w:t>
            </w:r>
            <w:r w:rsidRPr="00CE0F0B">
              <w:rPr>
                <w:rFonts w:ascii="Times New Roman" w:hAnsi="Times New Roman" w:cs="Times New Roman"/>
                <w:color w:val="000000"/>
                <w:sz w:val="26"/>
                <w:szCs w:val="2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61,09</w:t>
            </w:r>
          </w:p>
        </w:tc>
        <w:tc>
          <w:tcPr>
            <w:tcW w:w="1392" w:type="dxa"/>
            <w:shd w:val="clear" w:color="auto" w:fill="FFFF00"/>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64,86</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61,83</w:t>
            </w:r>
          </w:p>
        </w:tc>
      </w:tr>
      <w:tr w:rsidR="0082063C" w:rsidRPr="00CE0F0B" w:rsidTr="00B3710A">
        <w:trPr>
          <w:trHeight w:val="262"/>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4.3. Правила работы в кабинете биологии, с биологическими приборами и инструментами.     </w:t>
            </w:r>
            <w:r w:rsidRPr="00CE0F0B">
              <w:rPr>
                <w:rFonts w:ascii="Times New Roman" w:hAnsi="Times New Roman" w:cs="Times New Roman"/>
                <w:color w:val="000000"/>
                <w:sz w:val="26"/>
                <w:szCs w:val="26"/>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69,7</w:t>
            </w:r>
          </w:p>
        </w:tc>
        <w:tc>
          <w:tcPr>
            <w:tcW w:w="1392" w:type="dxa"/>
            <w:shd w:val="clear" w:color="auto" w:fill="FFFF00"/>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80,11</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75,22</w:t>
            </w:r>
          </w:p>
        </w:tc>
      </w:tr>
      <w:tr w:rsidR="0082063C" w:rsidRPr="00CE0F0B" w:rsidTr="00C31FE9">
        <w:trPr>
          <w:trHeight w:val="525"/>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5. Организм. Классификация организмов. Принципы классификации. Одноклеточные и многоклеточные организмы    </w:t>
            </w:r>
            <w:r w:rsidRPr="00CE0F0B">
              <w:rPr>
                <w:rFonts w:ascii="Times New Roman" w:hAnsi="Times New Roman" w:cs="Times New Roman"/>
                <w:color w:val="000000"/>
                <w:sz w:val="26"/>
                <w:szCs w:val="26"/>
              </w:rPr>
              <w:b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71,85</w:t>
            </w:r>
          </w:p>
        </w:tc>
        <w:tc>
          <w:tcPr>
            <w:tcW w:w="1392" w:type="dxa"/>
            <w:shd w:val="clear" w:color="auto" w:fill="auto"/>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73,55</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74,05</w:t>
            </w:r>
          </w:p>
        </w:tc>
      </w:tr>
      <w:tr w:rsidR="0082063C" w:rsidRPr="00CE0F0B" w:rsidTr="00565AC2">
        <w:trPr>
          <w:trHeight w:val="1035"/>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 xml:space="preserve">6.1. Условия обитания растений. Среды обитания растений. Среды обитания животных. Сезонные явления в жизни животных     </w:t>
            </w:r>
            <w:r w:rsidRPr="00CE0F0B">
              <w:rPr>
                <w:rFonts w:ascii="Times New Roman" w:hAnsi="Times New Roman" w:cs="Times New Roman"/>
                <w:color w:val="000000"/>
                <w:sz w:val="26"/>
                <w:szCs w:val="26"/>
              </w:rPr>
              <w:br/>
              <w:t>Умение создавать, применять и преобразовывать знаки и символы, модели и схемы для решения учебных и познавательных задач</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70,34</w:t>
            </w:r>
          </w:p>
        </w:tc>
        <w:tc>
          <w:tcPr>
            <w:tcW w:w="1392" w:type="dxa"/>
            <w:tcBorders>
              <w:bottom w:val="single" w:sz="4" w:space="0" w:color="auto"/>
            </w:tcBorders>
            <w:shd w:val="clear" w:color="auto" w:fill="auto"/>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73,64</w:t>
            </w:r>
          </w:p>
        </w:tc>
        <w:tc>
          <w:tcPr>
            <w:tcW w:w="1572" w:type="dxa"/>
            <w:tcBorders>
              <w:bottom w:val="single" w:sz="4" w:space="0" w:color="auto"/>
            </w:tcBorders>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74,09</w:t>
            </w:r>
          </w:p>
        </w:tc>
      </w:tr>
      <w:tr w:rsidR="0082063C" w:rsidRPr="00CE0F0B" w:rsidTr="00E52C9D">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6.2. Условия обитания растений. Среды обитания растений. Среды обитания животных. Сезонные явления в жизни животных     </w:t>
            </w:r>
            <w:r w:rsidRPr="00CE0F0B">
              <w:rPr>
                <w:rFonts w:ascii="Times New Roman" w:hAnsi="Times New Roman" w:cs="Times New Roman"/>
                <w:color w:val="000000"/>
                <w:sz w:val="26"/>
                <w:szCs w:val="26"/>
              </w:rPr>
              <w:br/>
              <w:t>Умение создавать, применять и преобразовывать знаки и символы, модели и схемы для решения учебных и познавательных задач</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44,38</w:t>
            </w:r>
          </w:p>
        </w:tc>
        <w:tc>
          <w:tcPr>
            <w:tcW w:w="1392" w:type="dxa"/>
            <w:shd w:val="clear" w:color="auto" w:fill="FFFFFF" w:themeFill="background1"/>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48,23</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48,67</w:t>
            </w:r>
          </w:p>
        </w:tc>
      </w:tr>
      <w:tr w:rsidR="0082063C" w:rsidRPr="00CE0F0B" w:rsidTr="00B3710A">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7.1. Царство Растения. Царство Животные    </w:t>
            </w:r>
            <w:r w:rsidRPr="00CE0F0B">
              <w:rPr>
                <w:rFonts w:ascii="Times New Roman" w:hAnsi="Times New Roman" w:cs="Times New Roman"/>
                <w:color w:val="000000"/>
                <w:sz w:val="26"/>
                <w:szCs w:val="26"/>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58,24</w:t>
            </w:r>
          </w:p>
        </w:tc>
        <w:tc>
          <w:tcPr>
            <w:tcW w:w="1392" w:type="dxa"/>
            <w:tcBorders>
              <w:bottom w:val="single" w:sz="4" w:space="0" w:color="auto"/>
            </w:tcBorders>
            <w:shd w:val="clear" w:color="auto" w:fill="FFFF00"/>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64,95</w:t>
            </w:r>
          </w:p>
        </w:tc>
        <w:tc>
          <w:tcPr>
            <w:tcW w:w="1572" w:type="dxa"/>
            <w:tcBorders>
              <w:bottom w:val="single" w:sz="4" w:space="0" w:color="auto"/>
            </w:tcBorders>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61,95</w:t>
            </w:r>
          </w:p>
        </w:tc>
      </w:tr>
      <w:tr w:rsidR="0082063C" w:rsidRPr="00CE0F0B" w:rsidTr="00B3710A">
        <w:trPr>
          <w:trHeight w:val="525"/>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7.2. Царство Растения. Царство Животные    </w:t>
            </w:r>
            <w:r w:rsidRPr="00CE0F0B">
              <w:rPr>
                <w:rFonts w:ascii="Times New Roman" w:hAnsi="Times New Roman" w:cs="Times New Roman"/>
                <w:color w:val="000000"/>
                <w:sz w:val="26"/>
                <w:szCs w:val="26"/>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32,71</w:t>
            </w:r>
          </w:p>
        </w:tc>
        <w:tc>
          <w:tcPr>
            <w:tcW w:w="1392" w:type="dxa"/>
            <w:shd w:val="clear" w:color="auto" w:fill="FF0000"/>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32,58</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36,39</w:t>
            </w:r>
          </w:p>
        </w:tc>
      </w:tr>
      <w:tr w:rsidR="0082063C" w:rsidRPr="00CE0F0B" w:rsidTr="00B3710A">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8. </w:t>
            </w:r>
            <w:proofErr w:type="gramStart"/>
            <w:r w:rsidRPr="00CE0F0B">
              <w:rPr>
                <w:rFonts w:ascii="Times New Roman" w:hAnsi="Times New Roman" w:cs="Times New Roman"/>
                <w:color w:val="000000"/>
                <w:sz w:val="26"/>
                <w:szCs w:val="26"/>
              </w:rPr>
              <w:t xml:space="preserve">Среды жизни    </w:t>
            </w:r>
            <w:r w:rsidRPr="00CE0F0B">
              <w:rPr>
                <w:rFonts w:ascii="Times New Roman" w:hAnsi="Times New Roman" w:cs="Times New Roman"/>
                <w:color w:val="000000"/>
                <w:sz w:val="26"/>
                <w:szCs w:val="26"/>
              </w:rPr>
              <w:br/>
              <w:t xml:space="preserve">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CE0F0B">
              <w:rPr>
                <w:rFonts w:ascii="Times New Roman" w:hAnsi="Times New Roman" w:cs="Times New Roman"/>
                <w:color w:val="000000"/>
                <w:sz w:val="26"/>
                <w:szCs w:val="26"/>
              </w:rPr>
              <w:t>биоразнообразия</w:t>
            </w:r>
            <w:proofErr w:type="spellEnd"/>
            <w:r w:rsidRPr="00CE0F0B">
              <w:rPr>
                <w:rFonts w:ascii="Times New Roman" w:hAnsi="Times New Roman" w:cs="Times New Roman"/>
                <w:color w:val="000000"/>
                <w:sz w:val="26"/>
                <w:szCs w:val="26"/>
              </w:rPr>
              <w:t xml:space="preserve"> и природных местообитаний видов растений и животных</w:t>
            </w:r>
            <w:proofErr w:type="gramEnd"/>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47,67</w:t>
            </w:r>
          </w:p>
        </w:tc>
        <w:tc>
          <w:tcPr>
            <w:tcW w:w="1392" w:type="dxa"/>
            <w:shd w:val="clear" w:color="auto" w:fill="FFFF00"/>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52,69</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49,77</w:t>
            </w:r>
          </w:p>
        </w:tc>
      </w:tr>
      <w:tr w:rsidR="0082063C" w:rsidRPr="00CE0F0B" w:rsidTr="00B3710A">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9. Соблюдение правил поведения в окружающей среде. Бережное отношение к природе. Охрана биологических объектов</w:t>
            </w:r>
            <w:r w:rsidRPr="00CE0F0B">
              <w:rPr>
                <w:rFonts w:ascii="Times New Roman" w:hAnsi="Times New Roman" w:cs="Times New Roman"/>
                <w:color w:val="000000"/>
                <w:sz w:val="26"/>
                <w:szCs w:val="26"/>
              </w:rPr>
              <w:br/>
            </w:r>
            <w:r w:rsidRPr="00CE0F0B">
              <w:rPr>
                <w:rFonts w:ascii="Times New Roman" w:hAnsi="Times New Roman" w:cs="Times New Roman"/>
                <w:color w:val="000000"/>
                <w:sz w:val="26"/>
                <w:szCs w:val="26"/>
              </w:rPr>
              <w:lastRenderedPageBreak/>
              <w:t xml:space="preserve">Формирование представлений о значении биологических наук в решении </w:t>
            </w:r>
            <w:proofErr w:type="gramStart"/>
            <w:r w:rsidRPr="00CE0F0B">
              <w:rPr>
                <w:rFonts w:ascii="Times New Roman" w:hAnsi="Times New Roman" w:cs="Times New Roman"/>
                <w:color w:val="000000"/>
                <w:sz w:val="26"/>
                <w:szCs w:val="26"/>
              </w:rPr>
              <w:t>проблем необходимости рационального природопользования защиты здоровья людей</w:t>
            </w:r>
            <w:proofErr w:type="gramEnd"/>
            <w:r w:rsidRPr="00CE0F0B">
              <w:rPr>
                <w:rFonts w:ascii="Times New Roman" w:hAnsi="Times New Roman" w:cs="Times New Roman"/>
                <w:color w:val="000000"/>
                <w:sz w:val="26"/>
                <w:szCs w:val="26"/>
              </w:rPr>
              <w:t xml:space="preserve"> в условиях быстрого изменения экологического качества окружающей среды</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72,94</w:t>
            </w:r>
          </w:p>
        </w:tc>
        <w:tc>
          <w:tcPr>
            <w:tcW w:w="1392" w:type="dxa"/>
            <w:shd w:val="clear" w:color="auto" w:fill="FFFF00"/>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74,37</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71,59</w:t>
            </w:r>
          </w:p>
        </w:tc>
      </w:tr>
      <w:tr w:rsidR="0082063C" w:rsidRPr="00CE0F0B" w:rsidTr="00B3710A">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 xml:space="preserve">10K1. Биология как наука. Методы изучения живых организмов. Роль биологии в познании окружающего мира и практической деятельности людей    </w:t>
            </w:r>
            <w:r w:rsidRPr="00CE0F0B">
              <w:rPr>
                <w:rFonts w:ascii="Times New Roman" w:hAnsi="Times New Roman" w:cs="Times New Roman"/>
                <w:color w:val="000000"/>
                <w:sz w:val="26"/>
                <w:szCs w:val="26"/>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82,27</w:t>
            </w:r>
          </w:p>
        </w:tc>
        <w:tc>
          <w:tcPr>
            <w:tcW w:w="1392" w:type="dxa"/>
            <w:shd w:val="clear" w:color="auto" w:fill="FFFF00"/>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85,03</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82,93</w:t>
            </w:r>
          </w:p>
        </w:tc>
      </w:tr>
      <w:tr w:rsidR="0082063C" w:rsidRPr="00CE0F0B" w:rsidTr="00B3710A">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10K2. Биология как наука. Методы изучения живых организмов. Роль биологии в познании окружающего мира и практической деятельности людей    </w:t>
            </w:r>
            <w:r w:rsidRPr="00CE0F0B">
              <w:rPr>
                <w:rFonts w:ascii="Times New Roman" w:hAnsi="Times New Roman" w:cs="Times New Roman"/>
                <w:color w:val="000000"/>
                <w:sz w:val="26"/>
                <w:szCs w:val="26"/>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73,36</w:t>
            </w:r>
          </w:p>
        </w:tc>
        <w:tc>
          <w:tcPr>
            <w:tcW w:w="1392" w:type="dxa"/>
            <w:shd w:val="clear" w:color="auto" w:fill="FFFF00"/>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76,24</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73,01</w:t>
            </w:r>
          </w:p>
        </w:tc>
      </w:tr>
      <w:tr w:rsidR="0082063C" w:rsidRPr="00CE0F0B" w:rsidTr="00B3710A">
        <w:trPr>
          <w:trHeight w:val="780"/>
        </w:trPr>
        <w:tc>
          <w:tcPr>
            <w:tcW w:w="4634" w:type="dxa"/>
            <w:shd w:val="clear" w:color="auto" w:fill="auto"/>
            <w:vAlign w:val="bottom"/>
            <w:hideMark/>
          </w:tcPr>
          <w:p w:rsidR="0082063C" w:rsidRPr="00CE0F0B" w:rsidRDefault="0082063C"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10K3. Биология как наука. Методы изучения живых организмов. Роль биологии в познании окружающего мира и практической деятельности людей    </w:t>
            </w:r>
            <w:r w:rsidRPr="00CE0F0B">
              <w:rPr>
                <w:rFonts w:ascii="Times New Roman" w:hAnsi="Times New Roman" w:cs="Times New Roman"/>
                <w:color w:val="000000"/>
                <w:sz w:val="26"/>
                <w:szCs w:val="26"/>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2039" w:type="dxa"/>
            <w:shd w:val="clear" w:color="auto" w:fill="auto"/>
            <w:noWrap/>
            <w:vAlign w:val="bottom"/>
            <w:hideMark/>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47,39</w:t>
            </w:r>
          </w:p>
        </w:tc>
        <w:tc>
          <w:tcPr>
            <w:tcW w:w="1392" w:type="dxa"/>
            <w:shd w:val="clear" w:color="auto" w:fill="FFFF00"/>
            <w:noWrap/>
            <w:vAlign w:val="bottom"/>
            <w:hideMark/>
          </w:tcPr>
          <w:p w:rsidR="0082063C" w:rsidRPr="00CE0F0B" w:rsidRDefault="00253951" w:rsidP="00307F49">
            <w:pPr>
              <w:spacing w:after="0" w:line="240" w:lineRule="auto"/>
              <w:jc w:val="right"/>
              <w:rPr>
                <w:rFonts w:ascii="Times New Roman" w:hAnsi="Times New Roman" w:cs="Times New Roman"/>
                <w:sz w:val="26"/>
                <w:szCs w:val="26"/>
              </w:rPr>
            </w:pPr>
            <w:r w:rsidRPr="00CE0F0B">
              <w:rPr>
                <w:rFonts w:ascii="Times New Roman" w:hAnsi="Times New Roman" w:cs="Times New Roman"/>
                <w:sz w:val="26"/>
                <w:szCs w:val="26"/>
              </w:rPr>
              <w:t>52,05</w:t>
            </w:r>
          </w:p>
        </w:tc>
        <w:tc>
          <w:tcPr>
            <w:tcW w:w="1572" w:type="dxa"/>
            <w:vAlign w:val="bottom"/>
          </w:tcPr>
          <w:p w:rsidR="0082063C" w:rsidRPr="00CE0F0B" w:rsidRDefault="00B64A0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47,57</w:t>
            </w:r>
          </w:p>
        </w:tc>
      </w:tr>
    </w:tbl>
    <w:p w:rsidR="00565AC2" w:rsidRPr="00CE0F0B" w:rsidRDefault="00565AC2" w:rsidP="00307F49">
      <w:pPr>
        <w:spacing w:after="0" w:line="240" w:lineRule="auto"/>
        <w:jc w:val="center"/>
        <w:rPr>
          <w:rFonts w:ascii="Times New Roman" w:hAnsi="Times New Roman" w:cs="Times New Roman"/>
          <w:b/>
          <w:sz w:val="26"/>
          <w:szCs w:val="26"/>
        </w:rPr>
      </w:pPr>
    </w:p>
    <w:p w:rsidR="0079532E" w:rsidRPr="00CE0F0B" w:rsidRDefault="0079532E"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b/>
          <w:sz w:val="26"/>
          <w:szCs w:val="26"/>
        </w:rPr>
        <w:lastRenderedPageBreak/>
        <w:t>Самый высокий</w:t>
      </w:r>
      <w:r w:rsidRPr="00CE0F0B">
        <w:rPr>
          <w:rFonts w:ascii="Times New Roman" w:hAnsi="Times New Roman" w:cs="Times New Roman"/>
          <w:sz w:val="26"/>
          <w:szCs w:val="26"/>
        </w:rPr>
        <w:t xml:space="preserve"> показатель умений</w:t>
      </w:r>
      <w:r w:rsidR="00485D90" w:rsidRPr="00CE0F0B">
        <w:rPr>
          <w:rFonts w:ascii="Times New Roman" w:hAnsi="Times New Roman" w:cs="Times New Roman"/>
          <w:sz w:val="26"/>
          <w:szCs w:val="26"/>
        </w:rPr>
        <w:t xml:space="preserve"> </w:t>
      </w:r>
      <w:r w:rsidR="000F184C" w:rsidRPr="00CE0F0B">
        <w:rPr>
          <w:rFonts w:ascii="Times New Roman" w:hAnsi="Times New Roman" w:cs="Times New Roman"/>
          <w:sz w:val="26"/>
          <w:szCs w:val="26"/>
        </w:rPr>
        <w:t>-</w:t>
      </w:r>
      <w:r w:rsidR="00485D90" w:rsidRPr="00CE0F0B">
        <w:rPr>
          <w:rFonts w:ascii="Times New Roman" w:hAnsi="Times New Roman" w:cs="Times New Roman"/>
          <w:sz w:val="26"/>
          <w:szCs w:val="26"/>
        </w:rPr>
        <w:t xml:space="preserve"> </w:t>
      </w:r>
      <w:r w:rsidR="00485D90" w:rsidRPr="00CE0F0B">
        <w:rPr>
          <w:rFonts w:ascii="Times New Roman" w:hAnsi="Times New Roman" w:cs="Times New Roman"/>
          <w:b/>
          <w:sz w:val="26"/>
          <w:szCs w:val="26"/>
        </w:rPr>
        <w:t>(9</w:t>
      </w:r>
      <w:r w:rsidR="0012151E" w:rsidRPr="00CE0F0B">
        <w:rPr>
          <w:rFonts w:ascii="Times New Roman" w:hAnsi="Times New Roman" w:cs="Times New Roman"/>
          <w:b/>
          <w:sz w:val="26"/>
          <w:szCs w:val="26"/>
        </w:rPr>
        <w:t>7</w:t>
      </w:r>
      <w:r w:rsidR="00485D90" w:rsidRPr="00CE0F0B">
        <w:rPr>
          <w:rFonts w:ascii="Times New Roman" w:hAnsi="Times New Roman" w:cs="Times New Roman"/>
          <w:b/>
          <w:sz w:val="26"/>
          <w:szCs w:val="26"/>
        </w:rPr>
        <w:t xml:space="preserve">, </w:t>
      </w:r>
      <w:r w:rsidR="0012151E" w:rsidRPr="00CE0F0B">
        <w:rPr>
          <w:rFonts w:ascii="Times New Roman" w:hAnsi="Times New Roman" w:cs="Times New Roman"/>
          <w:b/>
          <w:sz w:val="26"/>
          <w:szCs w:val="26"/>
        </w:rPr>
        <w:t>26</w:t>
      </w:r>
      <w:r w:rsidR="00485D90" w:rsidRPr="00CE0F0B">
        <w:rPr>
          <w:rFonts w:ascii="Times New Roman" w:hAnsi="Times New Roman" w:cs="Times New Roman"/>
          <w:b/>
          <w:sz w:val="26"/>
          <w:szCs w:val="26"/>
        </w:rPr>
        <w:t>%)</w:t>
      </w:r>
      <w:r w:rsidR="00485D90" w:rsidRPr="00CE0F0B">
        <w:rPr>
          <w:rFonts w:ascii="Times New Roman" w:hAnsi="Times New Roman" w:cs="Times New Roman"/>
          <w:sz w:val="26"/>
          <w:szCs w:val="26"/>
        </w:rPr>
        <w:t xml:space="preserve"> по итогам ВПР-5 сформирован у учащихся в блоке 1.1., однако, это </w:t>
      </w:r>
      <w:r w:rsidR="00485D90" w:rsidRPr="00CE0F0B">
        <w:rPr>
          <w:rFonts w:ascii="Times New Roman" w:hAnsi="Times New Roman" w:cs="Times New Roman"/>
          <w:b/>
          <w:sz w:val="26"/>
          <w:szCs w:val="26"/>
        </w:rPr>
        <w:t>на 0,</w:t>
      </w:r>
      <w:r w:rsidR="0012151E" w:rsidRPr="00CE0F0B">
        <w:rPr>
          <w:rFonts w:ascii="Times New Roman" w:hAnsi="Times New Roman" w:cs="Times New Roman"/>
          <w:b/>
          <w:sz w:val="26"/>
          <w:szCs w:val="26"/>
        </w:rPr>
        <w:t>06</w:t>
      </w:r>
      <w:r w:rsidR="00485D90" w:rsidRPr="00CE0F0B">
        <w:rPr>
          <w:rFonts w:ascii="Times New Roman" w:hAnsi="Times New Roman" w:cs="Times New Roman"/>
          <w:b/>
          <w:sz w:val="26"/>
          <w:szCs w:val="26"/>
        </w:rPr>
        <w:t>% ниже</w:t>
      </w:r>
      <w:r w:rsidR="00485D90" w:rsidRPr="00CE0F0B">
        <w:rPr>
          <w:rFonts w:ascii="Times New Roman" w:hAnsi="Times New Roman" w:cs="Times New Roman"/>
          <w:sz w:val="26"/>
          <w:szCs w:val="26"/>
        </w:rPr>
        <w:t xml:space="preserve"> регионального показателя </w:t>
      </w:r>
      <w:r w:rsidR="00485D90" w:rsidRPr="00CE0F0B">
        <w:rPr>
          <w:rFonts w:ascii="Times New Roman" w:hAnsi="Times New Roman" w:cs="Times New Roman"/>
          <w:b/>
          <w:sz w:val="26"/>
          <w:szCs w:val="26"/>
        </w:rPr>
        <w:t>и на 0,</w:t>
      </w:r>
      <w:r w:rsidR="0012151E" w:rsidRPr="00CE0F0B">
        <w:rPr>
          <w:rFonts w:ascii="Times New Roman" w:hAnsi="Times New Roman" w:cs="Times New Roman"/>
          <w:b/>
          <w:sz w:val="26"/>
          <w:szCs w:val="26"/>
        </w:rPr>
        <w:t>28</w:t>
      </w:r>
      <w:r w:rsidR="00485D90" w:rsidRPr="00CE0F0B">
        <w:rPr>
          <w:rFonts w:ascii="Times New Roman" w:hAnsi="Times New Roman" w:cs="Times New Roman"/>
          <w:b/>
          <w:sz w:val="26"/>
          <w:szCs w:val="26"/>
        </w:rPr>
        <w:t xml:space="preserve">% ниже </w:t>
      </w:r>
      <w:r w:rsidR="00D75C1E">
        <w:rPr>
          <w:rFonts w:ascii="Times New Roman" w:hAnsi="Times New Roman" w:cs="Times New Roman"/>
          <w:sz w:val="26"/>
          <w:szCs w:val="26"/>
        </w:rPr>
        <w:t>показателя Р</w:t>
      </w:r>
      <w:r w:rsidR="00485D90" w:rsidRPr="00CE0F0B">
        <w:rPr>
          <w:rFonts w:ascii="Times New Roman" w:hAnsi="Times New Roman" w:cs="Times New Roman"/>
          <w:sz w:val="26"/>
          <w:szCs w:val="26"/>
        </w:rPr>
        <w:t xml:space="preserve">оссийской Федерации. </w:t>
      </w:r>
    </w:p>
    <w:p w:rsidR="00776D15" w:rsidRPr="00CE0F0B" w:rsidRDefault="006A5FFD"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По </w:t>
      </w:r>
      <w:r w:rsidR="00776D15" w:rsidRPr="00CE0F0B">
        <w:rPr>
          <w:rFonts w:ascii="Times New Roman" w:hAnsi="Times New Roman" w:cs="Times New Roman"/>
          <w:sz w:val="26"/>
          <w:szCs w:val="26"/>
        </w:rPr>
        <w:t>семнадцати</w:t>
      </w:r>
      <w:r w:rsidR="00FE43B7" w:rsidRPr="00CE0F0B">
        <w:rPr>
          <w:rFonts w:ascii="Times New Roman" w:hAnsi="Times New Roman" w:cs="Times New Roman"/>
          <w:sz w:val="26"/>
          <w:szCs w:val="26"/>
        </w:rPr>
        <w:t xml:space="preserve"> </w:t>
      </w:r>
      <w:r w:rsidRPr="00CE0F0B">
        <w:rPr>
          <w:rFonts w:ascii="Times New Roman" w:hAnsi="Times New Roman" w:cs="Times New Roman"/>
          <w:sz w:val="26"/>
          <w:szCs w:val="26"/>
        </w:rPr>
        <w:t xml:space="preserve">блокам № </w:t>
      </w:r>
      <w:r w:rsidR="00776D15" w:rsidRPr="00CE0F0B">
        <w:rPr>
          <w:rFonts w:ascii="Times New Roman" w:hAnsi="Times New Roman" w:cs="Times New Roman"/>
          <w:sz w:val="26"/>
          <w:szCs w:val="26"/>
        </w:rPr>
        <w:t xml:space="preserve">1.2, 1.3, 2.2, 3.1, 3.2, 4.1, 4.2, 4.3, 5, 6.1, 6.2, 7.1, 8, 9, </w:t>
      </w:r>
      <w:r w:rsidR="00FE43B7" w:rsidRPr="00CE0F0B">
        <w:rPr>
          <w:rFonts w:ascii="Times New Roman" w:hAnsi="Times New Roman" w:cs="Times New Roman"/>
          <w:sz w:val="26"/>
          <w:szCs w:val="26"/>
        </w:rPr>
        <w:t>10К1,</w:t>
      </w:r>
      <w:r w:rsidR="008F0B48" w:rsidRPr="00CE0F0B">
        <w:rPr>
          <w:rFonts w:ascii="Times New Roman" w:hAnsi="Times New Roman" w:cs="Times New Roman"/>
          <w:sz w:val="26"/>
          <w:szCs w:val="26"/>
        </w:rPr>
        <w:t xml:space="preserve"> 10К2,</w:t>
      </w:r>
      <w:r w:rsidRPr="00CE0F0B">
        <w:rPr>
          <w:rFonts w:ascii="Times New Roman" w:hAnsi="Times New Roman" w:cs="Times New Roman"/>
          <w:sz w:val="26"/>
          <w:szCs w:val="26"/>
        </w:rPr>
        <w:t xml:space="preserve"> </w:t>
      </w:r>
      <w:r w:rsidR="00776D15" w:rsidRPr="00CE0F0B">
        <w:rPr>
          <w:rFonts w:ascii="Times New Roman" w:hAnsi="Times New Roman" w:cs="Times New Roman"/>
          <w:sz w:val="26"/>
          <w:szCs w:val="26"/>
        </w:rPr>
        <w:t xml:space="preserve">10К3 </w:t>
      </w:r>
      <w:r w:rsidR="008F0B48" w:rsidRPr="00CE0F0B">
        <w:rPr>
          <w:rFonts w:ascii="Times New Roman" w:hAnsi="Times New Roman" w:cs="Times New Roman"/>
          <w:sz w:val="26"/>
          <w:szCs w:val="26"/>
        </w:rPr>
        <w:t xml:space="preserve">проверяемых умений </w:t>
      </w:r>
      <w:r w:rsidRPr="00CE0F0B">
        <w:rPr>
          <w:rFonts w:ascii="Times New Roman" w:hAnsi="Times New Roman" w:cs="Times New Roman"/>
          <w:sz w:val="26"/>
          <w:szCs w:val="26"/>
        </w:rPr>
        <w:t xml:space="preserve">результаты выполнения заданий обучающимися </w:t>
      </w:r>
      <w:r w:rsidR="008F0B48" w:rsidRPr="00CE0F0B">
        <w:rPr>
          <w:rFonts w:ascii="Times New Roman" w:hAnsi="Times New Roman" w:cs="Times New Roman"/>
          <w:b/>
          <w:sz w:val="26"/>
          <w:szCs w:val="26"/>
        </w:rPr>
        <w:t>превышают</w:t>
      </w:r>
      <w:r w:rsidR="008F0B48" w:rsidRPr="00CE0F0B">
        <w:rPr>
          <w:rFonts w:ascii="Times New Roman" w:hAnsi="Times New Roman" w:cs="Times New Roman"/>
          <w:sz w:val="26"/>
          <w:szCs w:val="26"/>
        </w:rPr>
        <w:t xml:space="preserve"> региональный уровень и </w:t>
      </w:r>
      <w:r w:rsidRPr="00CE0F0B">
        <w:rPr>
          <w:rFonts w:ascii="Times New Roman" w:hAnsi="Times New Roman" w:cs="Times New Roman"/>
          <w:sz w:val="26"/>
          <w:szCs w:val="26"/>
        </w:rPr>
        <w:t xml:space="preserve">находятся в диапазоне от </w:t>
      </w:r>
      <w:r w:rsidR="00776D15" w:rsidRPr="00CE0F0B">
        <w:rPr>
          <w:rFonts w:ascii="Times New Roman" w:hAnsi="Times New Roman" w:cs="Times New Roman"/>
          <w:b/>
          <w:sz w:val="26"/>
          <w:szCs w:val="26"/>
        </w:rPr>
        <w:t>38,71</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до </w:t>
      </w:r>
      <w:r w:rsidR="00776D15" w:rsidRPr="00CE0F0B">
        <w:rPr>
          <w:rFonts w:ascii="Times New Roman" w:hAnsi="Times New Roman" w:cs="Times New Roman"/>
          <w:b/>
          <w:sz w:val="26"/>
          <w:szCs w:val="26"/>
        </w:rPr>
        <w:t>85,</w:t>
      </w:r>
      <w:r w:rsidR="00CC7F0E" w:rsidRPr="00CE0F0B">
        <w:rPr>
          <w:rFonts w:ascii="Times New Roman" w:hAnsi="Times New Roman" w:cs="Times New Roman"/>
          <w:b/>
          <w:sz w:val="26"/>
          <w:szCs w:val="26"/>
        </w:rPr>
        <w:t>11</w:t>
      </w:r>
      <w:r w:rsidRPr="00CE0F0B">
        <w:rPr>
          <w:rFonts w:ascii="Times New Roman" w:hAnsi="Times New Roman" w:cs="Times New Roman"/>
          <w:b/>
          <w:sz w:val="26"/>
          <w:szCs w:val="26"/>
        </w:rPr>
        <w:t>%.</w:t>
      </w:r>
      <w:r w:rsidR="006F68E8" w:rsidRPr="00CE0F0B">
        <w:rPr>
          <w:rFonts w:ascii="Times New Roman" w:hAnsi="Times New Roman" w:cs="Times New Roman"/>
          <w:b/>
          <w:sz w:val="26"/>
          <w:szCs w:val="26"/>
        </w:rPr>
        <w:t xml:space="preserve"> </w:t>
      </w:r>
    </w:p>
    <w:p w:rsidR="008F0B48" w:rsidRPr="00CE0F0B" w:rsidRDefault="006A5FFD"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По темам</w:t>
      </w:r>
      <w:r w:rsidR="006F68E8"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r w:rsidR="00306B83" w:rsidRPr="00CE0F0B">
        <w:rPr>
          <w:rFonts w:ascii="Times New Roman" w:hAnsi="Times New Roman" w:cs="Times New Roman"/>
          <w:b/>
          <w:sz w:val="26"/>
          <w:szCs w:val="26"/>
        </w:rPr>
        <w:t>7.2 и 9</w:t>
      </w:r>
      <w:r w:rsidR="006F68E8" w:rsidRPr="00CE0F0B">
        <w:rPr>
          <w:rFonts w:ascii="Times New Roman" w:hAnsi="Times New Roman" w:cs="Times New Roman"/>
          <w:sz w:val="26"/>
          <w:szCs w:val="26"/>
        </w:rPr>
        <w:t xml:space="preserve"> </w:t>
      </w:r>
      <w:r w:rsidRPr="00CE0F0B">
        <w:rPr>
          <w:rFonts w:ascii="Times New Roman" w:hAnsi="Times New Roman" w:cs="Times New Roman"/>
          <w:sz w:val="26"/>
          <w:szCs w:val="26"/>
        </w:rPr>
        <w:t xml:space="preserve">показатели выполнения заданий </w:t>
      </w:r>
      <w:r w:rsidR="00306B83" w:rsidRPr="00CE0F0B">
        <w:rPr>
          <w:rFonts w:ascii="Times New Roman" w:hAnsi="Times New Roman" w:cs="Times New Roman"/>
          <w:sz w:val="26"/>
          <w:szCs w:val="26"/>
        </w:rPr>
        <w:t xml:space="preserve"> незначительно </w:t>
      </w:r>
      <w:r w:rsidR="008F0B48" w:rsidRPr="00CE0F0B">
        <w:rPr>
          <w:rFonts w:ascii="Times New Roman" w:hAnsi="Times New Roman" w:cs="Times New Roman"/>
          <w:b/>
          <w:sz w:val="26"/>
          <w:szCs w:val="26"/>
        </w:rPr>
        <w:t xml:space="preserve">ниже регионального уровня. </w:t>
      </w:r>
    </w:p>
    <w:p w:rsidR="000F184C" w:rsidRPr="00CE0F0B" w:rsidRDefault="006F68E8"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sz w:val="26"/>
          <w:szCs w:val="26"/>
        </w:rPr>
        <w:t>Самые низкие</w:t>
      </w:r>
      <w:r w:rsidRPr="00CE0F0B">
        <w:rPr>
          <w:rFonts w:ascii="Times New Roman" w:hAnsi="Times New Roman" w:cs="Times New Roman"/>
          <w:sz w:val="26"/>
          <w:szCs w:val="26"/>
        </w:rPr>
        <w:t xml:space="preserve"> достижения обучающихся </w:t>
      </w:r>
      <w:proofErr w:type="gramStart"/>
      <w:r w:rsidRPr="00CE0F0B">
        <w:rPr>
          <w:rFonts w:ascii="Times New Roman" w:hAnsi="Times New Roman" w:cs="Times New Roman"/>
          <w:sz w:val="26"/>
          <w:szCs w:val="26"/>
        </w:rPr>
        <w:t>г</w:t>
      </w:r>
      <w:proofErr w:type="gramEnd"/>
      <w:r w:rsidRPr="00CE0F0B">
        <w:rPr>
          <w:rFonts w:ascii="Times New Roman" w:hAnsi="Times New Roman" w:cs="Times New Roman"/>
          <w:sz w:val="26"/>
          <w:szCs w:val="26"/>
        </w:rPr>
        <w:t>. Норильска по предмету «</w:t>
      </w:r>
      <w:r w:rsidR="008F0B48" w:rsidRPr="00CE0F0B">
        <w:rPr>
          <w:rFonts w:ascii="Times New Roman" w:hAnsi="Times New Roman" w:cs="Times New Roman"/>
          <w:sz w:val="26"/>
          <w:szCs w:val="26"/>
        </w:rPr>
        <w:t>биология</w:t>
      </w:r>
      <w:r w:rsidRPr="00CE0F0B">
        <w:rPr>
          <w:rFonts w:ascii="Times New Roman" w:hAnsi="Times New Roman" w:cs="Times New Roman"/>
          <w:sz w:val="26"/>
          <w:szCs w:val="26"/>
        </w:rPr>
        <w:t xml:space="preserve">» - </w:t>
      </w:r>
      <w:r w:rsidR="00306B83" w:rsidRPr="00CE0F0B">
        <w:rPr>
          <w:rFonts w:ascii="Times New Roman" w:hAnsi="Times New Roman" w:cs="Times New Roman"/>
          <w:b/>
          <w:sz w:val="26"/>
          <w:szCs w:val="26"/>
        </w:rPr>
        <w:t>32, 58</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приходится на выполнение заданий блока </w:t>
      </w:r>
      <w:r w:rsidR="0093483B" w:rsidRPr="00CE0F0B">
        <w:rPr>
          <w:rFonts w:ascii="Times New Roman" w:hAnsi="Times New Roman" w:cs="Times New Roman"/>
          <w:b/>
          <w:sz w:val="26"/>
          <w:szCs w:val="26"/>
        </w:rPr>
        <w:t>7.2</w:t>
      </w:r>
      <w:r w:rsidRPr="00CE0F0B">
        <w:rPr>
          <w:rFonts w:ascii="Times New Roman" w:hAnsi="Times New Roman" w:cs="Times New Roman"/>
          <w:b/>
          <w:sz w:val="26"/>
          <w:szCs w:val="26"/>
        </w:rPr>
        <w:t>.</w:t>
      </w:r>
      <w:r w:rsidR="00EE47CB" w:rsidRPr="00CE0F0B">
        <w:rPr>
          <w:rFonts w:ascii="Times New Roman" w:hAnsi="Times New Roman" w:cs="Times New Roman"/>
          <w:b/>
          <w:sz w:val="26"/>
          <w:szCs w:val="26"/>
        </w:rPr>
        <w:t xml:space="preserve">, </w:t>
      </w:r>
      <w:r w:rsidR="000F184C" w:rsidRPr="00CE0F0B">
        <w:rPr>
          <w:rFonts w:ascii="Times New Roman" w:hAnsi="Times New Roman" w:cs="Times New Roman"/>
          <w:sz w:val="26"/>
          <w:szCs w:val="26"/>
        </w:rPr>
        <w:t xml:space="preserve">отмеченного красным цветом в таблице 4, </w:t>
      </w:r>
      <w:r w:rsidR="00306B83" w:rsidRPr="00CE0F0B">
        <w:rPr>
          <w:rFonts w:ascii="Times New Roman" w:hAnsi="Times New Roman" w:cs="Times New Roman"/>
          <w:sz w:val="26"/>
          <w:szCs w:val="26"/>
        </w:rPr>
        <w:t>так же</w:t>
      </w:r>
      <w:r w:rsidR="00B86E29" w:rsidRPr="00CE0F0B">
        <w:rPr>
          <w:rFonts w:ascii="Times New Roman" w:hAnsi="Times New Roman" w:cs="Times New Roman"/>
          <w:sz w:val="26"/>
          <w:szCs w:val="26"/>
        </w:rPr>
        <w:t>,</w:t>
      </w:r>
      <w:r w:rsidR="00306B83" w:rsidRPr="00CE0F0B">
        <w:rPr>
          <w:rFonts w:ascii="Times New Roman" w:hAnsi="Times New Roman" w:cs="Times New Roman"/>
          <w:sz w:val="26"/>
          <w:szCs w:val="26"/>
        </w:rPr>
        <w:t xml:space="preserve"> </w:t>
      </w:r>
      <w:r w:rsidR="0093483B" w:rsidRPr="00CE0F0B">
        <w:rPr>
          <w:rFonts w:ascii="Times New Roman" w:hAnsi="Times New Roman" w:cs="Times New Roman"/>
          <w:sz w:val="26"/>
          <w:szCs w:val="26"/>
        </w:rPr>
        <w:t xml:space="preserve">этот показатель </w:t>
      </w:r>
      <w:r w:rsidR="0093483B" w:rsidRPr="00CE0F0B">
        <w:rPr>
          <w:rFonts w:ascii="Times New Roman" w:hAnsi="Times New Roman" w:cs="Times New Roman"/>
          <w:b/>
          <w:sz w:val="26"/>
          <w:szCs w:val="26"/>
        </w:rPr>
        <w:t>на 0,</w:t>
      </w:r>
      <w:r w:rsidR="00F55FF1" w:rsidRPr="00CE0F0B">
        <w:rPr>
          <w:rFonts w:ascii="Times New Roman" w:hAnsi="Times New Roman" w:cs="Times New Roman"/>
          <w:b/>
          <w:sz w:val="26"/>
          <w:szCs w:val="26"/>
        </w:rPr>
        <w:t>13</w:t>
      </w:r>
      <w:r w:rsidR="0093483B" w:rsidRPr="00CE0F0B">
        <w:rPr>
          <w:rFonts w:ascii="Times New Roman" w:hAnsi="Times New Roman" w:cs="Times New Roman"/>
          <w:b/>
          <w:sz w:val="26"/>
          <w:szCs w:val="26"/>
        </w:rPr>
        <w:t>%</w:t>
      </w:r>
      <w:r w:rsidR="000F184C" w:rsidRPr="00CE0F0B">
        <w:rPr>
          <w:rFonts w:ascii="Times New Roman" w:hAnsi="Times New Roman" w:cs="Times New Roman"/>
          <w:sz w:val="26"/>
          <w:szCs w:val="26"/>
        </w:rPr>
        <w:t xml:space="preserve"> </w:t>
      </w:r>
      <w:r w:rsidR="00F55FF1" w:rsidRPr="00CE0F0B">
        <w:rPr>
          <w:rFonts w:ascii="Times New Roman" w:hAnsi="Times New Roman" w:cs="Times New Roman"/>
          <w:b/>
          <w:sz w:val="26"/>
          <w:szCs w:val="26"/>
        </w:rPr>
        <w:t>ниже</w:t>
      </w:r>
      <w:r w:rsidR="000F184C" w:rsidRPr="00CE0F0B">
        <w:rPr>
          <w:rFonts w:ascii="Times New Roman" w:hAnsi="Times New Roman" w:cs="Times New Roman"/>
          <w:b/>
          <w:sz w:val="26"/>
          <w:szCs w:val="26"/>
        </w:rPr>
        <w:t xml:space="preserve"> краевого</w:t>
      </w:r>
      <w:r w:rsidR="000F184C" w:rsidRPr="00CE0F0B">
        <w:rPr>
          <w:rFonts w:ascii="Times New Roman" w:hAnsi="Times New Roman" w:cs="Times New Roman"/>
          <w:sz w:val="26"/>
          <w:szCs w:val="26"/>
        </w:rPr>
        <w:t xml:space="preserve"> показателя и </w:t>
      </w:r>
      <w:r w:rsidR="000F184C" w:rsidRPr="00CE0F0B">
        <w:rPr>
          <w:rFonts w:ascii="Times New Roman" w:hAnsi="Times New Roman" w:cs="Times New Roman"/>
          <w:b/>
          <w:sz w:val="26"/>
          <w:szCs w:val="26"/>
        </w:rPr>
        <w:t xml:space="preserve">на </w:t>
      </w:r>
      <w:r w:rsidR="00F55FF1" w:rsidRPr="00CE0F0B">
        <w:rPr>
          <w:rFonts w:ascii="Times New Roman" w:hAnsi="Times New Roman" w:cs="Times New Roman"/>
          <w:b/>
          <w:sz w:val="26"/>
          <w:szCs w:val="26"/>
        </w:rPr>
        <w:t>0,19</w:t>
      </w:r>
      <w:r w:rsidR="000F184C" w:rsidRPr="00CE0F0B">
        <w:rPr>
          <w:rFonts w:ascii="Times New Roman" w:hAnsi="Times New Roman" w:cs="Times New Roman"/>
          <w:b/>
          <w:sz w:val="26"/>
          <w:szCs w:val="26"/>
        </w:rPr>
        <w:t xml:space="preserve">% </w:t>
      </w:r>
      <w:r w:rsidR="00F55FF1" w:rsidRPr="00CE0F0B">
        <w:rPr>
          <w:rFonts w:ascii="Times New Roman" w:hAnsi="Times New Roman" w:cs="Times New Roman"/>
          <w:b/>
          <w:sz w:val="26"/>
          <w:szCs w:val="26"/>
        </w:rPr>
        <w:t>выше</w:t>
      </w:r>
      <w:r w:rsidR="000F184C" w:rsidRPr="00CE0F0B">
        <w:rPr>
          <w:rFonts w:ascii="Times New Roman" w:hAnsi="Times New Roman" w:cs="Times New Roman"/>
          <w:b/>
          <w:sz w:val="26"/>
          <w:szCs w:val="26"/>
        </w:rPr>
        <w:t xml:space="preserve"> показателя по Российской Федерации</w:t>
      </w:r>
      <w:r w:rsidR="000F184C" w:rsidRPr="00CE0F0B">
        <w:rPr>
          <w:rFonts w:ascii="Times New Roman" w:hAnsi="Times New Roman" w:cs="Times New Roman"/>
          <w:sz w:val="26"/>
          <w:szCs w:val="26"/>
        </w:rPr>
        <w:t>.</w:t>
      </w:r>
      <w:r w:rsidR="0093483B" w:rsidRPr="00CE0F0B">
        <w:rPr>
          <w:rFonts w:ascii="Times New Roman" w:hAnsi="Times New Roman" w:cs="Times New Roman"/>
          <w:b/>
          <w:sz w:val="26"/>
          <w:szCs w:val="26"/>
        </w:rPr>
        <w:t xml:space="preserve"> </w:t>
      </w:r>
    </w:p>
    <w:p w:rsidR="00EE47CB" w:rsidRPr="00CE0F0B" w:rsidRDefault="000F184C"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По результатам выполнения заданий </w:t>
      </w:r>
      <w:r w:rsidR="00F378FA" w:rsidRPr="00CE0F0B">
        <w:rPr>
          <w:rFonts w:ascii="Times New Roman" w:hAnsi="Times New Roman" w:cs="Times New Roman"/>
          <w:sz w:val="26"/>
          <w:szCs w:val="26"/>
        </w:rPr>
        <w:t xml:space="preserve">блоков </w:t>
      </w:r>
      <w:r w:rsidRPr="00CE0F0B">
        <w:rPr>
          <w:rFonts w:ascii="Times New Roman" w:hAnsi="Times New Roman" w:cs="Times New Roman"/>
          <w:sz w:val="26"/>
          <w:szCs w:val="26"/>
        </w:rPr>
        <w:t>№</w:t>
      </w:r>
      <w:r w:rsidR="00F462C6" w:rsidRPr="00CE0F0B">
        <w:rPr>
          <w:rFonts w:ascii="Times New Roman" w:hAnsi="Times New Roman" w:cs="Times New Roman"/>
          <w:sz w:val="26"/>
          <w:szCs w:val="26"/>
        </w:rPr>
        <w:t xml:space="preserve"> </w:t>
      </w:r>
      <w:r w:rsidR="00CC7F0E" w:rsidRPr="00CE0F0B">
        <w:rPr>
          <w:rFonts w:ascii="Times New Roman" w:hAnsi="Times New Roman" w:cs="Times New Roman"/>
          <w:sz w:val="26"/>
          <w:szCs w:val="26"/>
        </w:rPr>
        <w:t xml:space="preserve">1.2, 1.3, 2.2, 6.2, 7.2. </w:t>
      </w:r>
      <w:r w:rsidRPr="00CE0F0B">
        <w:rPr>
          <w:rFonts w:ascii="Times New Roman" w:hAnsi="Times New Roman" w:cs="Times New Roman"/>
          <w:sz w:val="26"/>
          <w:szCs w:val="26"/>
        </w:rPr>
        <w:t>участник</w:t>
      </w:r>
      <w:r w:rsidR="00F462C6" w:rsidRPr="00CE0F0B">
        <w:rPr>
          <w:rFonts w:ascii="Times New Roman" w:hAnsi="Times New Roman" w:cs="Times New Roman"/>
          <w:sz w:val="26"/>
          <w:szCs w:val="26"/>
        </w:rPr>
        <w:t>и</w:t>
      </w:r>
      <w:r w:rsidRPr="00CE0F0B">
        <w:rPr>
          <w:rFonts w:ascii="Times New Roman" w:hAnsi="Times New Roman" w:cs="Times New Roman"/>
          <w:sz w:val="26"/>
          <w:szCs w:val="26"/>
        </w:rPr>
        <w:t xml:space="preserve"> ВПР-5 по предмету «биология»</w:t>
      </w:r>
      <w:r w:rsidR="00F462C6" w:rsidRPr="00CE0F0B">
        <w:rPr>
          <w:rFonts w:ascii="Times New Roman" w:hAnsi="Times New Roman" w:cs="Times New Roman"/>
          <w:sz w:val="26"/>
          <w:szCs w:val="26"/>
        </w:rPr>
        <w:t xml:space="preserve"> </w:t>
      </w:r>
      <w:r w:rsidR="00F462C6" w:rsidRPr="00CE0F0B">
        <w:rPr>
          <w:rFonts w:ascii="Times New Roman" w:hAnsi="Times New Roman" w:cs="Times New Roman"/>
          <w:b/>
          <w:sz w:val="26"/>
          <w:szCs w:val="26"/>
        </w:rPr>
        <w:t>не преодолели 50% порог.</w:t>
      </w:r>
    </w:p>
    <w:p w:rsidR="00F62331" w:rsidRPr="00CE0F0B" w:rsidRDefault="00D75C1E" w:rsidP="00307F49">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Выше</w:t>
      </w:r>
      <w:r w:rsidR="00F62331" w:rsidRPr="00CE0F0B">
        <w:rPr>
          <w:rFonts w:ascii="Times New Roman" w:hAnsi="Times New Roman" w:cs="Times New Roman"/>
          <w:b/>
          <w:sz w:val="26"/>
          <w:szCs w:val="26"/>
        </w:rPr>
        <w:t xml:space="preserve"> краевого и федерального</w:t>
      </w:r>
      <w:r w:rsidR="00F62331" w:rsidRPr="00CE0F0B">
        <w:rPr>
          <w:rFonts w:ascii="Times New Roman" w:hAnsi="Times New Roman" w:cs="Times New Roman"/>
          <w:sz w:val="26"/>
          <w:szCs w:val="26"/>
        </w:rPr>
        <w:t xml:space="preserve"> </w:t>
      </w:r>
      <w:r>
        <w:rPr>
          <w:rFonts w:ascii="Times New Roman" w:hAnsi="Times New Roman" w:cs="Times New Roman"/>
          <w:sz w:val="26"/>
          <w:szCs w:val="26"/>
        </w:rPr>
        <w:t xml:space="preserve">уровней </w:t>
      </w:r>
      <w:r w:rsidR="00F62331" w:rsidRPr="00CE0F0B">
        <w:rPr>
          <w:rFonts w:ascii="Times New Roman" w:hAnsi="Times New Roman" w:cs="Times New Roman"/>
          <w:sz w:val="26"/>
          <w:szCs w:val="26"/>
        </w:rPr>
        <w:t>показате</w:t>
      </w:r>
      <w:r>
        <w:rPr>
          <w:rFonts w:ascii="Times New Roman" w:hAnsi="Times New Roman" w:cs="Times New Roman"/>
          <w:sz w:val="26"/>
          <w:szCs w:val="26"/>
        </w:rPr>
        <w:t>ли</w:t>
      </w:r>
      <w:r w:rsidR="00F62331" w:rsidRPr="00CE0F0B">
        <w:rPr>
          <w:rFonts w:ascii="Times New Roman" w:hAnsi="Times New Roman" w:cs="Times New Roman"/>
          <w:sz w:val="26"/>
          <w:szCs w:val="26"/>
        </w:rPr>
        <w:t xml:space="preserve"> </w:t>
      </w:r>
      <w:r>
        <w:rPr>
          <w:rFonts w:ascii="Times New Roman" w:hAnsi="Times New Roman" w:cs="Times New Roman"/>
          <w:sz w:val="26"/>
          <w:szCs w:val="26"/>
        </w:rPr>
        <w:t xml:space="preserve">выполнения заданий по </w:t>
      </w:r>
      <w:r w:rsidR="00F62331" w:rsidRPr="00CE0F0B">
        <w:rPr>
          <w:rFonts w:ascii="Times New Roman" w:hAnsi="Times New Roman" w:cs="Times New Roman"/>
          <w:sz w:val="26"/>
          <w:szCs w:val="26"/>
        </w:rPr>
        <w:t xml:space="preserve"> </w:t>
      </w:r>
      <w:proofErr w:type="spellStart"/>
      <w:proofErr w:type="gramStart"/>
      <w:r w:rsidR="00F62331" w:rsidRPr="00CE0F0B">
        <w:rPr>
          <w:rFonts w:ascii="Times New Roman" w:hAnsi="Times New Roman" w:cs="Times New Roman"/>
          <w:sz w:val="26"/>
          <w:szCs w:val="26"/>
        </w:rPr>
        <w:t>по</w:t>
      </w:r>
      <w:proofErr w:type="spellEnd"/>
      <w:proofErr w:type="gramEnd"/>
      <w:r w:rsidR="00F62331" w:rsidRPr="00CE0F0B">
        <w:rPr>
          <w:rFonts w:ascii="Times New Roman" w:hAnsi="Times New Roman" w:cs="Times New Roman"/>
          <w:sz w:val="26"/>
          <w:szCs w:val="26"/>
        </w:rPr>
        <w:t xml:space="preserve"> </w:t>
      </w:r>
      <w:r w:rsidR="00F4547D" w:rsidRPr="00CE0F0B">
        <w:rPr>
          <w:rFonts w:ascii="Times New Roman" w:hAnsi="Times New Roman" w:cs="Times New Roman"/>
          <w:sz w:val="26"/>
          <w:szCs w:val="26"/>
        </w:rPr>
        <w:t>10-и</w:t>
      </w:r>
      <w:r w:rsidR="00F62331" w:rsidRPr="00CE0F0B">
        <w:rPr>
          <w:rFonts w:ascii="Times New Roman" w:hAnsi="Times New Roman" w:cs="Times New Roman"/>
          <w:sz w:val="26"/>
          <w:szCs w:val="26"/>
        </w:rPr>
        <w:t xml:space="preserve"> блокам: </w:t>
      </w:r>
      <w:r w:rsidR="00F4547D" w:rsidRPr="00CE0F0B">
        <w:rPr>
          <w:rFonts w:ascii="Times New Roman" w:hAnsi="Times New Roman" w:cs="Times New Roman"/>
          <w:sz w:val="26"/>
          <w:szCs w:val="26"/>
        </w:rPr>
        <w:t xml:space="preserve">3.1, 4.1, 4.2, 4.3, 7.1, 8, 9, 10К1, </w:t>
      </w:r>
      <w:r w:rsidR="00F62331" w:rsidRPr="00CE0F0B">
        <w:rPr>
          <w:rFonts w:ascii="Times New Roman" w:hAnsi="Times New Roman" w:cs="Times New Roman"/>
          <w:sz w:val="26"/>
          <w:szCs w:val="26"/>
        </w:rPr>
        <w:t>10К2</w:t>
      </w:r>
      <w:r w:rsidR="00F4547D" w:rsidRPr="00CE0F0B">
        <w:rPr>
          <w:rFonts w:ascii="Times New Roman" w:hAnsi="Times New Roman" w:cs="Times New Roman"/>
          <w:sz w:val="26"/>
          <w:szCs w:val="26"/>
        </w:rPr>
        <w:t>, 10К3</w:t>
      </w:r>
      <w:r w:rsidR="00F62331" w:rsidRPr="00CE0F0B">
        <w:rPr>
          <w:rFonts w:ascii="Times New Roman" w:hAnsi="Times New Roman" w:cs="Times New Roman"/>
          <w:sz w:val="26"/>
          <w:szCs w:val="26"/>
        </w:rPr>
        <w:t>.</w:t>
      </w:r>
      <w:r w:rsidR="00C8546D" w:rsidRPr="00CE0F0B">
        <w:rPr>
          <w:rFonts w:ascii="Times New Roman" w:hAnsi="Times New Roman" w:cs="Times New Roman"/>
          <w:sz w:val="26"/>
          <w:szCs w:val="26"/>
        </w:rPr>
        <w:t>(В таблице выделены  желтым цветом).</w:t>
      </w:r>
    </w:p>
    <w:p w:rsidR="00F462C6" w:rsidRPr="00CE0F0B" w:rsidRDefault="00F462C6"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Исходя из представленных данных, можно отметить, что наибольшие затруднения вызвали решения блоков № 7.2</w:t>
      </w:r>
      <w:r w:rsidR="0052247E" w:rsidRPr="00CE0F0B">
        <w:rPr>
          <w:rFonts w:ascii="Times New Roman" w:hAnsi="Times New Roman" w:cs="Times New Roman"/>
          <w:sz w:val="26"/>
          <w:szCs w:val="26"/>
        </w:rPr>
        <w:t xml:space="preserve"> и 9</w:t>
      </w:r>
      <w:r w:rsidR="00D75C1E">
        <w:rPr>
          <w:rFonts w:ascii="Times New Roman" w:hAnsi="Times New Roman" w:cs="Times New Roman"/>
          <w:sz w:val="26"/>
          <w:szCs w:val="26"/>
        </w:rPr>
        <w:t>,</w:t>
      </w:r>
      <w:r w:rsidRPr="00CE0F0B">
        <w:rPr>
          <w:rFonts w:ascii="Times New Roman" w:hAnsi="Times New Roman" w:cs="Times New Roman"/>
          <w:sz w:val="26"/>
          <w:szCs w:val="26"/>
        </w:rPr>
        <w:t xml:space="preserve"> по этим же направлениям  отмечается и наиболее низкий результат.</w:t>
      </w:r>
    </w:p>
    <w:p w:rsidR="006A5FFD" w:rsidRPr="00CE0F0B" w:rsidRDefault="006A5FFD"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Следует обратить особое внимание на показатели выполнения заданий</w:t>
      </w:r>
      <w:r w:rsidR="00D75C1E">
        <w:rPr>
          <w:rFonts w:ascii="Times New Roman" w:hAnsi="Times New Roman" w:cs="Times New Roman"/>
          <w:sz w:val="26"/>
          <w:szCs w:val="26"/>
        </w:rPr>
        <w:t xml:space="preserve"> </w:t>
      </w:r>
      <w:r w:rsidRPr="00CE0F0B">
        <w:rPr>
          <w:rFonts w:ascii="Times New Roman" w:hAnsi="Times New Roman" w:cs="Times New Roman"/>
          <w:sz w:val="26"/>
          <w:szCs w:val="26"/>
        </w:rPr>
        <w:t>ВПР-</w:t>
      </w:r>
      <w:r w:rsidR="00F462C6" w:rsidRPr="00CE0F0B">
        <w:rPr>
          <w:rFonts w:ascii="Times New Roman" w:hAnsi="Times New Roman" w:cs="Times New Roman"/>
          <w:sz w:val="26"/>
          <w:szCs w:val="26"/>
        </w:rPr>
        <w:t>5</w:t>
      </w:r>
      <w:r w:rsidRPr="00CE0F0B">
        <w:rPr>
          <w:rFonts w:ascii="Times New Roman" w:hAnsi="Times New Roman" w:cs="Times New Roman"/>
          <w:sz w:val="26"/>
          <w:szCs w:val="26"/>
        </w:rPr>
        <w:t xml:space="preserve">, которые составляют менее </w:t>
      </w:r>
      <w:r w:rsidR="00EE47CB" w:rsidRPr="00CE0F0B">
        <w:rPr>
          <w:rFonts w:ascii="Times New Roman" w:hAnsi="Times New Roman" w:cs="Times New Roman"/>
          <w:sz w:val="26"/>
          <w:szCs w:val="26"/>
        </w:rPr>
        <w:t xml:space="preserve">50%, </w:t>
      </w:r>
      <w:r w:rsidRPr="00CE0F0B">
        <w:rPr>
          <w:rFonts w:ascii="Times New Roman" w:hAnsi="Times New Roman" w:cs="Times New Roman"/>
          <w:sz w:val="26"/>
          <w:szCs w:val="26"/>
        </w:rPr>
        <w:t xml:space="preserve">и </w:t>
      </w:r>
      <w:r w:rsidR="00EE47CB" w:rsidRPr="00CE0F0B">
        <w:rPr>
          <w:rFonts w:ascii="Times New Roman" w:hAnsi="Times New Roman" w:cs="Times New Roman"/>
          <w:sz w:val="26"/>
          <w:szCs w:val="26"/>
        </w:rPr>
        <w:t>задания, показатели которых ниже</w:t>
      </w:r>
      <w:r w:rsidRPr="00CE0F0B">
        <w:rPr>
          <w:rFonts w:ascii="Times New Roman" w:hAnsi="Times New Roman" w:cs="Times New Roman"/>
          <w:sz w:val="26"/>
          <w:szCs w:val="26"/>
        </w:rPr>
        <w:t xml:space="preserve"> региональных</w:t>
      </w:r>
      <w:r w:rsidR="00EE47CB" w:rsidRPr="00CE0F0B">
        <w:rPr>
          <w:rFonts w:ascii="Times New Roman" w:hAnsi="Times New Roman" w:cs="Times New Roman"/>
          <w:sz w:val="26"/>
          <w:szCs w:val="26"/>
        </w:rPr>
        <w:t xml:space="preserve">, выделенные розовым цветом </w:t>
      </w:r>
      <w:r w:rsidR="00EE47CB" w:rsidRPr="00CE0F0B">
        <w:rPr>
          <w:rFonts w:ascii="Times New Roman" w:hAnsi="Times New Roman" w:cs="Times New Roman"/>
          <w:b/>
          <w:sz w:val="26"/>
          <w:szCs w:val="26"/>
        </w:rPr>
        <w:t>в таблице №4.</w:t>
      </w:r>
    </w:p>
    <w:p w:rsidR="004A61C6" w:rsidRPr="00CE0F0B" w:rsidRDefault="004A61C6" w:rsidP="00307F49">
      <w:pPr>
        <w:spacing w:after="0" w:line="240" w:lineRule="auto"/>
        <w:jc w:val="center"/>
        <w:rPr>
          <w:rFonts w:ascii="Times New Roman" w:hAnsi="Times New Roman" w:cs="Times New Roman"/>
          <w:b/>
          <w:sz w:val="26"/>
          <w:szCs w:val="26"/>
          <w:u w:val="single"/>
        </w:rPr>
      </w:pPr>
    </w:p>
    <w:p w:rsidR="004A61C6" w:rsidRPr="00CE0F0B" w:rsidRDefault="00F62331" w:rsidP="00307F49">
      <w:pPr>
        <w:spacing w:after="0" w:line="240" w:lineRule="auto"/>
        <w:jc w:val="center"/>
        <w:rPr>
          <w:rFonts w:ascii="Times New Roman" w:hAnsi="Times New Roman" w:cs="Times New Roman"/>
          <w:b/>
          <w:sz w:val="26"/>
          <w:szCs w:val="26"/>
          <w:u w:val="single"/>
        </w:rPr>
      </w:pPr>
      <w:r w:rsidRPr="00CE0F0B">
        <w:rPr>
          <w:rFonts w:ascii="Times New Roman" w:hAnsi="Times New Roman" w:cs="Times New Roman"/>
          <w:b/>
          <w:sz w:val="26"/>
          <w:szCs w:val="26"/>
          <w:u w:val="single"/>
        </w:rPr>
        <w:t>БИОЛОГИЯ 6-й класс</w:t>
      </w:r>
      <w:r w:rsidR="00AE4B5E" w:rsidRPr="00CE0F0B">
        <w:rPr>
          <w:rFonts w:ascii="Times New Roman" w:hAnsi="Times New Roman" w:cs="Times New Roman"/>
          <w:b/>
          <w:sz w:val="26"/>
          <w:szCs w:val="26"/>
          <w:u w:val="single"/>
        </w:rPr>
        <w:t xml:space="preserve"> (базовый уровень)</w:t>
      </w:r>
    </w:p>
    <w:p w:rsidR="00F62331" w:rsidRPr="00CE0F0B" w:rsidRDefault="00F62331" w:rsidP="00307F49">
      <w:pPr>
        <w:spacing w:after="0" w:line="240" w:lineRule="auto"/>
        <w:ind w:firstLine="567"/>
        <w:jc w:val="both"/>
        <w:rPr>
          <w:rFonts w:ascii="Times New Roman" w:hAnsi="Times New Roman" w:cs="Times New Roman"/>
          <w:b/>
          <w:sz w:val="26"/>
          <w:szCs w:val="26"/>
        </w:rPr>
      </w:pPr>
      <w:r w:rsidRPr="00CE0F0B">
        <w:rPr>
          <w:rFonts w:ascii="Times New Roman" w:hAnsi="Times New Roman" w:cs="Times New Roman"/>
          <w:b/>
          <w:sz w:val="26"/>
          <w:szCs w:val="26"/>
        </w:rPr>
        <w:t>В ВПР по биологии в 6-х классах</w:t>
      </w:r>
      <w:r w:rsidR="00392ECD" w:rsidRPr="00CE0F0B">
        <w:rPr>
          <w:rFonts w:ascii="Times New Roman" w:hAnsi="Times New Roman" w:cs="Times New Roman"/>
          <w:b/>
          <w:sz w:val="26"/>
          <w:szCs w:val="26"/>
        </w:rPr>
        <w:t xml:space="preserve"> базового уровня</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(далее – ВПР-6</w:t>
      </w:r>
      <w:r w:rsidR="00392ECD" w:rsidRPr="00CE0F0B">
        <w:rPr>
          <w:rFonts w:ascii="Times New Roman" w:hAnsi="Times New Roman" w:cs="Times New Roman"/>
          <w:sz w:val="26"/>
          <w:szCs w:val="26"/>
        </w:rPr>
        <w:t xml:space="preserve"> (база)</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приняли участие </w:t>
      </w:r>
      <w:r w:rsidR="008537FE" w:rsidRPr="00CE0F0B">
        <w:rPr>
          <w:rFonts w:ascii="Times New Roman" w:hAnsi="Times New Roman" w:cs="Times New Roman"/>
          <w:b/>
          <w:sz w:val="26"/>
          <w:szCs w:val="26"/>
        </w:rPr>
        <w:t>351</w:t>
      </w:r>
      <w:r w:rsidR="00392ECD" w:rsidRPr="00CE0F0B">
        <w:rPr>
          <w:rFonts w:ascii="Times New Roman" w:hAnsi="Times New Roman" w:cs="Times New Roman"/>
          <w:b/>
          <w:sz w:val="26"/>
          <w:szCs w:val="26"/>
        </w:rPr>
        <w:t xml:space="preserve"> </w:t>
      </w:r>
      <w:proofErr w:type="gramStart"/>
      <w:r w:rsidRPr="00CE0F0B">
        <w:rPr>
          <w:rFonts w:ascii="Times New Roman" w:hAnsi="Times New Roman" w:cs="Times New Roman"/>
          <w:b/>
          <w:sz w:val="26"/>
          <w:szCs w:val="26"/>
        </w:rPr>
        <w:t>обучающи</w:t>
      </w:r>
      <w:r w:rsidR="008537FE" w:rsidRPr="00CE0F0B">
        <w:rPr>
          <w:rFonts w:ascii="Times New Roman" w:hAnsi="Times New Roman" w:cs="Times New Roman"/>
          <w:b/>
          <w:sz w:val="26"/>
          <w:szCs w:val="26"/>
        </w:rPr>
        <w:t>й</w:t>
      </w:r>
      <w:r w:rsidRPr="00CE0F0B">
        <w:rPr>
          <w:rFonts w:ascii="Times New Roman" w:hAnsi="Times New Roman" w:cs="Times New Roman"/>
          <w:b/>
          <w:sz w:val="26"/>
          <w:szCs w:val="26"/>
        </w:rPr>
        <w:t>ся</w:t>
      </w:r>
      <w:proofErr w:type="gramEnd"/>
      <w:r w:rsidRPr="00CE0F0B">
        <w:rPr>
          <w:rFonts w:ascii="Times New Roman" w:hAnsi="Times New Roman" w:cs="Times New Roman"/>
          <w:b/>
          <w:sz w:val="26"/>
          <w:szCs w:val="26"/>
        </w:rPr>
        <w:t xml:space="preserve"> из </w:t>
      </w:r>
      <w:r w:rsidR="00392ECD" w:rsidRPr="00CE0F0B">
        <w:rPr>
          <w:rFonts w:ascii="Times New Roman" w:hAnsi="Times New Roman" w:cs="Times New Roman"/>
          <w:b/>
          <w:sz w:val="26"/>
          <w:szCs w:val="26"/>
        </w:rPr>
        <w:t>1</w:t>
      </w:r>
      <w:r w:rsidR="008537FE" w:rsidRPr="00CE0F0B">
        <w:rPr>
          <w:rFonts w:ascii="Times New Roman" w:hAnsi="Times New Roman" w:cs="Times New Roman"/>
          <w:b/>
          <w:sz w:val="26"/>
          <w:szCs w:val="26"/>
        </w:rPr>
        <w:t>1</w:t>
      </w:r>
      <w:r w:rsidRPr="00CE0F0B">
        <w:rPr>
          <w:rFonts w:ascii="Times New Roman" w:hAnsi="Times New Roman" w:cs="Times New Roman"/>
          <w:b/>
          <w:sz w:val="26"/>
          <w:szCs w:val="26"/>
        </w:rPr>
        <w:t xml:space="preserve"> </w:t>
      </w:r>
      <w:r w:rsidR="00392ECD" w:rsidRPr="00CE0F0B">
        <w:rPr>
          <w:rFonts w:ascii="Times New Roman" w:hAnsi="Times New Roman" w:cs="Times New Roman"/>
          <w:b/>
          <w:sz w:val="26"/>
          <w:szCs w:val="26"/>
        </w:rPr>
        <w:t>обще</w:t>
      </w:r>
      <w:r w:rsidRPr="00CE0F0B">
        <w:rPr>
          <w:rFonts w:ascii="Times New Roman" w:hAnsi="Times New Roman" w:cs="Times New Roman"/>
          <w:b/>
          <w:sz w:val="26"/>
          <w:szCs w:val="26"/>
        </w:rPr>
        <w:t xml:space="preserve">образовательных организаций города Норильска. </w:t>
      </w:r>
    </w:p>
    <w:p w:rsidR="00F62331" w:rsidRPr="00CE0F0B" w:rsidRDefault="00F62331" w:rsidP="00307F49">
      <w:pPr>
        <w:spacing w:after="0" w:line="240" w:lineRule="auto"/>
        <w:ind w:firstLine="567"/>
        <w:jc w:val="both"/>
        <w:rPr>
          <w:rFonts w:ascii="Times New Roman" w:hAnsi="Times New Roman" w:cs="Times New Roman"/>
          <w:sz w:val="26"/>
          <w:szCs w:val="26"/>
        </w:rPr>
      </w:pPr>
    </w:p>
    <w:p w:rsidR="00F62331" w:rsidRPr="00CE0F0B" w:rsidRDefault="00F62331"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Результаты выполнения ВПР-</w:t>
      </w:r>
      <w:r w:rsidR="00912E40" w:rsidRPr="00CE0F0B">
        <w:rPr>
          <w:rFonts w:ascii="Times New Roman" w:hAnsi="Times New Roman" w:cs="Times New Roman"/>
          <w:sz w:val="26"/>
          <w:szCs w:val="26"/>
          <w:lang w:eastAsia="ru-RU"/>
        </w:rPr>
        <w:t>6</w:t>
      </w:r>
      <w:r w:rsidRPr="00CE0F0B">
        <w:rPr>
          <w:rFonts w:ascii="Times New Roman" w:hAnsi="Times New Roman" w:cs="Times New Roman"/>
          <w:sz w:val="26"/>
          <w:szCs w:val="26"/>
          <w:lang w:eastAsia="ru-RU"/>
        </w:rPr>
        <w:t xml:space="preserve"> </w:t>
      </w:r>
      <w:r w:rsidR="006F6AAC" w:rsidRPr="00CE0F0B">
        <w:rPr>
          <w:rFonts w:ascii="Times New Roman" w:hAnsi="Times New Roman" w:cs="Times New Roman"/>
          <w:sz w:val="26"/>
          <w:szCs w:val="26"/>
          <w:lang w:eastAsia="ru-RU"/>
        </w:rPr>
        <w:t xml:space="preserve">биология </w:t>
      </w:r>
      <w:r w:rsidR="00392ECD" w:rsidRPr="00CE0F0B">
        <w:rPr>
          <w:rFonts w:ascii="Times New Roman" w:hAnsi="Times New Roman" w:cs="Times New Roman"/>
          <w:sz w:val="26"/>
          <w:szCs w:val="26"/>
          <w:lang w:eastAsia="ru-RU"/>
        </w:rPr>
        <w:t xml:space="preserve">(база) </w:t>
      </w:r>
      <w:r w:rsidRPr="00CE0F0B">
        <w:rPr>
          <w:rFonts w:ascii="Times New Roman" w:hAnsi="Times New Roman" w:cs="Times New Roman"/>
          <w:sz w:val="26"/>
          <w:szCs w:val="26"/>
          <w:lang w:eastAsia="ru-RU"/>
        </w:rPr>
        <w:t xml:space="preserve">представлены </w:t>
      </w:r>
      <w:r w:rsidRPr="00CE0F0B">
        <w:rPr>
          <w:rFonts w:ascii="Times New Roman" w:hAnsi="Times New Roman" w:cs="Times New Roman"/>
          <w:b/>
          <w:sz w:val="26"/>
          <w:szCs w:val="26"/>
          <w:lang w:eastAsia="ru-RU"/>
        </w:rPr>
        <w:t xml:space="preserve">в таблице </w:t>
      </w:r>
      <w:r w:rsidR="00B20113">
        <w:rPr>
          <w:rFonts w:ascii="Times New Roman" w:hAnsi="Times New Roman" w:cs="Times New Roman"/>
          <w:b/>
          <w:sz w:val="26"/>
          <w:szCs w:val="26"/>
          <w:lang w:eastAsia="ru-RU"/>
        </w:rPr>
        <w:t>5</w:t>
      </w:r>
      <w:r w:rsidRPr="00CE0F0B">
        <w:rPr>
          <w:rFonts w:ascii="Times New Roman" w:hAnsi="Times New Roman" w:cs="Times New Roman"/>
          <w:b/>
          <w:sz w:val="26"/>
          <w:szCs w:val="26"/>
          <w:lang w:eastAsia="ru-RU"/>
        </w:rPr>
        <w:t xml:space="preserve"> и на диаграмме </w:t>
      </w:r>
      <w:r w:rsidR="00B20113">
        <w:rPr>
          <w:rFonts w:ascii="Times New Roman" w:hAnsi="Times New Roman" w:cs="Times New Roman"/>
          <w:b/>
          <w:sz w:val="26"/>
          <w:szCs w:val="26"/>
          <w:lang w:eastAsia="ru-RU"/>
        </w:rPr>
        <w:t>4</w:t>
      </w:r>
      <w:r w:rsidRPr="00CE0F0B">
        <w:rPr>
          <w:rFonts w:ascii="Times New Roman" w:hAnsi="Times New Roman" w:cs="Times New Roman"/>
          <w:b/>
          <w:sz w:val="26"/>
          <w:szCs w:val="26"/>
          <w:lang w:eastAsia="ru-RU"/>
        </w:rPr>
        <w:t>.</w:t>
      </w:r>
    </w:p>
    <w:p w:rsidR="00F62331" w:rsidRPr="00CE0F0B" w:rsidRDefault="00F62331" w:rsidP="00307F49">
      <w:pPr>
        <w:pStyle w:val="a4"/>
        <w:ind w:firstLine="708"/>
        <w:jc w:val="right"/>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 xml:space="preserve">Таблица </w:t>
      </w:r>
      <w:r w:rsidR="00B20113">
        <w:rPr>
          <w:rFonts w:ascii="Times New Roman" w:hAnsi="Times New Roman" w:cs="Times New Roman"/>
          <w:b/>
          <w:sz w:val="26"/>
          <w:szCs w:val="26"/>
          <w:lang w:eastAsia="ru-RU"/>
        </w:rPr>
        <w:t>5</w:t>
      </w:r>
    </w:p>
    <w:p w:rsidR="00F62331" w:rsidRPr="00CE0F0B" w:rsidRDefault="00F62331" w:rsidP="00307F49">
      <w:pPr>
        <w:pStyle w:val="a4"/>
        <w:ind w:firstLine="708"/>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ВПР-</w:t>
      </w:r>
      <w:r w:rsidR="00912E40" w:rsidRPr="00CE0F0B">
        <w:rPr>
          <w:rFonts w:ascii="Times New Roman" w:hAnsi="Times New Roman" w:cs="Times New Roman"/>
          <w:b/>
          <w:sz w:val="26"/>
          <w:szCs w:val="26"/>
          <w:lang w:eastAsia="ru-RU"/>
        </w:rPr>
        <w:t>6 (база)</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6"/>
        <w:gridCol w:w="1107"/>
        <w:gridCol w:w="801"/>
        <w:gridCol w:w="801"/>
        <w:gridCol w:w="819"/>
        <w:gridCol w:w="801"/>
        <w:gridCol w:w="960"/>
        <w:gridCol w:w="960"/>
        <w:gridCol w:w="960"/>
      </w:tblGrid>
      <w:tr w:rsidR="00F62331" w:rsidRPr="00CE0F0B" w:rsidTr="00AB7D77">
        <w:trPr>
          <w:cantSplit/>
          <w:trHeight w:val="2108"/>
          <w:jc w:val="center"/>
        </w:trPr>
        <w:tc>
          <w:tcPr>
            <w:tcW w:w="1926" w:type="dxa"/>
            <w:shd w:val="clear" w:color="000000" w:fill="auto"/>
          </w:tcPr>
          <w:p w:rsidR="00F62331" w:rsidRPr="00CE0F0B" w:rsidRDefault="00F62331" w:rsidP="00307F49">
            <w:pPr>
              <w:spacing w:after="0" w:line="240" w:lineRule="auto"/>
              <w:jc w:val="right"/>
              <w:rPr>
                <w:rFonts w:ascii="Times New Roman" w:eastAsia="Times New Roman" w:hAnsi="Times New Roman" w:cs="Times New Roman"/>
                <w:b/>
                <w:bCs/>
                <w:sz w:val="26"/>
                <w:szCs w:val="26"/>
                <w:lang w:eastAsia="ru-RU"/>
              </w:rPr>
            </w:pPr>
          </w:p>
        </w:tc>
        <w:tc>
          <w:tcPr>
            <w:tcW w:w="1115" w:type="dxa"/>
            <w:shd w:val="clear" w:color="000000" w:fill="auto"/>
            <w:textDirection w:val="btLr"/>
            <w:vAlign w:val="center"/>
          </w:tcPr>
          <w:p w:rsidR="00F62331" w:rsidRPr="00CE0F0B" w:rsidRDefault="00F62331" w:rsidP="00307F49">
            <w:pPr>
              <w:spacing w:after="0" w:line="240" w:lineRule="auto"/>
              <w:ind w:left="113" w:right="113"/>
              <w:jc w:val="center"/>
              <w:rPr>
                <w:rFonts w:ascii="Times New Roman" w:hAnsi="Times New Roman" w:cs="Times New Roman"/>
                <w:b/>
                <w:bCs/>
                <w:sz w:val="26"/>
                <w:szCs w:val="26"/>
              </w:rPr>
            </w:pPr>
            <w:r w:rsidRPr="00CE0F0B">
              <w:rPr>
                <w:rFonts w:ascii="Times New Roman" w:hAnsi="Times New Roman" w:cs="Times New Roman"/>
                <w:b/>
                <w:bCs/>
                <w:sz w:val="26"/>
                <w:szCs w:val="26"/>
              </w:rPr>
              <w:t xml:space="preserve">Количество </w:t>
            </w:r>
            <w:proofErr w:type="gramStart"/>
            <w:r w:rsidRPr="00CE0F0B">
              <w:rPr>
                <w:rFonts w:ascii="Times New Roman" w:hAnsi="Times New Roman" w:cs="Times New Roman"/>
                <w:b/>
                <w:bCs/>
                <w:sz w:val="26"/>
                <w:szCs w:val="26"/>
              </w:rPr>
              <w:t>обучающихся</w:t>
            </w:r>
            <w:proofErr w:type="gramEnd"/>
            <w:r w:rsidRPr="00CE0F0B">
              <w:rPr>
                <w:rFonts w:ascii="Times New Roman" w:hAnsi="Times New Roman" w:cs="Times New Roman"/>
                <w:b/>
                <w:bCs/>
                <w:sz w:val="26"/>
                <w:szCs w:val="26"/>
              </w:rPr>
              <w:t>, выполнявших ВПР</w:t>
            </w:r>
          </w:p>
        </w:tc>
        <w:tc>
          <w:tcPr>
            <w:tcW w:w="792" w:type="dxa"/>
            <w:shd w:val="clear" w:color="000000" w:fill="auto"/>
            <w:vAlign w:val="center"/>
            <w:hideMark/>
          </w:tcPr>
          <w:p w:rsidR="00F62331" w:rsidRPr="00CE0F0B" w:rsidRDefault="00F62331"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"2"</w:t>
            </w:r>
          </w:p>
        </w:tc>
        <w:tc>
          <w:tcPr>
            <w:tcW w:w="801" w:type="dxa"/>
            <w:shd w:val="clear" w:color="000000" w:fill="auto"/>
            <w:vAlign w:val="center"/>
            <w:hideMark/>
          </w:tcPr>
          <w:p w:rsidR="00F62331" w:rsidRPr="00CE0F0B" w:rsidRDefault="00F62331"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"3"</w:t>
            </w:r>
          </w:p>
        </w:tc>
        <w:tc>
          <w:tcPr>
            <w:tcW w:w="820" w:type="dxa"/>
            <w:shd w:val="clear" w:color="000000" w:fill="auto"/>
            <w:vAlign w:val="center"/>
            <w:hideMark/>
          </w:tcPr>
          <w:p w:rsidR="00F62331" w:rsidRPr="00CE0F0B" w:rsidRDefault="00F62331"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w:t>
            </w:r>
          </w:p>
        </w:tc>
        <w:tc>
          <w:tcPr>
            <w:tcW w:w="801" w:type="dxa"/>
            <w:shd w:val="clear" w:color="000000" w:fill="auto"/>
            <w:vAlign w:val="center"/>
            <w:hideMark/>
          </w:tcPr>
          <w:p w:rsidR="00F62331" w:rsidRPr="00CE0F0B" w:rsidRDefault="00F62331"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w:t>
            </w:r>
          </w:p>
        </w:tc>
        <w:tc>
          <w:tcPr>
            <w:tcW w:w="960" w:type="dxa"/>
            <w:shd w:val="clear" w:color="000000" w:fill="auto"/>
            <w:noWrap/>
            <w:textDirection w:val="btLr"/>
            <w:vAlign w:val="center"/>
            <w:hideMark/>
          </w:tcPr>
          <w:p w:rsidR="00F62331" w:rsidRPr="00CE0F0B" w:rsidRDefault="00F62331"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F62331" w:rsidRPr="00CE0F0B" w:rsidRDefault="00F62331"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F62331" w:rsidRPr="00CE0F0B" w:rsidRDefault="00F62331"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Качество, %</w:t>
            </w:r>
          </w:p>
        </w:tc>
      </w:tr>
      <w:tr w:rsidR="008537FE" w:rsidRPr="00CE0F0B" w:rsidTr="00AB7D77">
        <w:trPr>
          <w:trHeight w:val="375"/>
          <w:jc w:val="center"/>
        </w:trPr>
        <w:tc>
          <w:tcPr>
            <w:tcW w:w="1926" w:type="dxa"/>
            <w:shd w:val="clear" w:color="000000" w:fill="auto"/>
            <w:vAlign w:val="center"/>
          </w:tcPr>
          <w:p w:rsidR="008537FE" w:rsidRPr="00CE0F0B" w:rsidRDefault="008537FE"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Норильск</w:t>
            </w:r>
          </w:p>
        </w:tc>
        <w:tc>
          <w:tcPr>
            <w:tcW w:w="1115" w:type="dxa"/>
            <w:shd w:val="clear" w:color="000000" w:fill="auto"/>
            <w:vAlign w:val="bottom"/>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351</w:t>
            </w:r>
          </w:p>
        </w:tc>
        <w:tc>
          <w:tcPr>
            <w:tcW w:w="792"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4,84</w:t>
            </w:r>
          </w:p>
        </w:tc>
        <w:tc>
          <w:tcPr>
            <w:tcW w:w="801"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40,46</w:t>
            </w:r>
          </w:p>
        </w:tc>
        <w:tc>
          <w:tcPr>
            <w:tcW w:w="820"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36,75</w:t>
            </w:r>
          </w:p>
        </w:tc>
        <w:tc>
          <w:tcPr>
            <w:tcW w:w="801"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17,95</w:t>
            </w:r>
          </w:p>
        </w:tc>
        <w:tc>
          <w:tcPr>
            <w:tcW w:w="960" w:type="dxa"/>
            <w:shd w:val="clear" w:color="000000" w:fill="auto"/>
            <w:noWrap/>
            <w:vAlign w:val="bottom"/>
            <w:hideMark/>
          </w:tcPr>
          <w:p w:rsidR="008537FE" w:rsidRPr="00CE0F0B" w:rsidRDefault="008537FE"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3,7</w:t>
            </w:r>
          </w:p>
        </w:tc>
        <w:tc>
          <w:tcPr>
            <w:tcW w:w="960" w:type="dxa"/>
            <w:shd w:val="clear" w:color="000000" w:fill="auto"/>
            <w:noWrap/>
            <w:vAlign w:val="bottom"/>
            <w:hideMark/>
          </w:tcPr>
          <w:p w:rsidR="008537FE" w:rsidRPr="00CE0F0B" w:rsidRDefault="008537FE"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95,2</w:t>
            </w:r>
          </w:p>
        </w:tc>
        <w:tc>
          <w:tcPr>
            <w:tcW w:w="960" w:type="dxa"/>
            <w:shd w:val="clear" w:color="000000" w:fill="auto"/>
            <w:noWrap/>
            <w:vAlign w:val="bottom"/>
            <w:hideMark/>
          </w:tcPr>
          <w:p w:rsidR="008537FE" w:rsidRPr="00CE0F0B" w:rsidRDefault="008537FE"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54,7</w:t>
            </w:r>
          </w:p>
        </w:tc>
      </w:tr>
      <w:tr w:rsidR="008537FE" w:rsidRPr="00CE0F0B" w:rsidTr="00AB7D77">
        <w:trPr>
          <w:trHeight w:val="910"/>
          <w:jc w:val="center"/>
        </w:trPr>
        <w:tc>
          <w:tcPr>
            <w:tcW w:w="1926" w:type="dxa"/>
            <w:shd w:val="clear" w:color="000000" w:fill="auto"/>
            <w:vAlign w:val="center"/>
          </w:tcPr>
          <w:p w:rsidR="008537FE" w:rsidRPr="00CE0F0B" w:rsidRDefault="008537FE"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Красноярский край</w:t>
            </w:r>
          </w:p>
        </w:tc>
        <w:tc>
          <w:tcPr>
            <w:tcW w:w="1115" w:type="dxa"/>
            <w:shd w:val="clear" w:color="000000" w:fill="auto"/>
            <w:vAlign w:val="bottom"/>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7107</w:t>
            </w:r>
          </w:p>
        </w:tc>
        <w:tc>
          <w:tcPr>
            <w:tcW w:w="792"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13,72</w:t>
            </w:r>
          </w:p>
        </w:tc>
        <w:tc>
          <w:tcPr>
            <w:tcW w:w="801"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47,77</w:t>
            </w:r>
          </w:p>
        </w:tc>
        <w:tc>
          <w:tcPr>
            <w:tcW w:w="820"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31,58</w:t>
            </w:r>
          </w:p>
        </w:tc>
        <w:tc>
          <w:tcPr>
            <w:tcW w:w="801"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6,93</w:t>
            </w:r>
          </w:p>
        </w:tc>
        <w:tc>
          <w:tcPr>
            <w:tcW w:w="960" w:type="dxa"/>
            <w:shd w:val="clear" w:color="000000" w:fill="auto"/>
            <w:noWrap/>
            <w:vAlign w:val="bottom"/>
            <w:hideMark/>
          </w:tcPr>
          <w:p w:rsidR="008537FE" w:rsidRPr="00CE0F0B" w:rsidRDefault="008537FE"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3,3</w:t>
            </w:r>
          </w:p>
        </w:tc>
        <w:tc>
          <w:tcPr>
            <w:tcW w:w="960" w:type="dxa"/>
            <w:shd w:val="clear" w:color="000000" w:fill="auto"/>
            <w:noWrap/>
            <w:vAlign w:val="bottom"/>
            <w:hideMark/>
          </w:tcPr>
          <w:p w:rsidR="008537FE" w:rsidRPr="00CE0F0B" w:rsidRDefault="008537FE"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86,3</w:t>
            </w:r>
          </w:p>
        </w:tc>
        <w:tc>
          <w:tcPr>
            <w:tcW w:w="960" w:type="dxa"/>
            <w:shd w:val="clear" w:color="000000" w:fill="auto"/>
            <w:noWrap/>
            <w:vAlign w:val="bottom"/>
            <w:hideMark/>
          </w:tcPr>
          <w:p w:rsidR="008537FE" w:rsidRPr="00CE0F0B" w:rsidRDefault="008537FE"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38,5</w:t>
            </w:r>
          </w:p>
        </w:tc>
      </w:tr>
      <w:tr w:rsidR="008537FE" w:rsidRPr="00CE0F0B" w:rsidTr="00AB7D77">
        <w:trPr>
          <w:trHeight w:val="315"/>
          <w:jc w:val="center"/>
        </w:trPr>
        <w:tc>
          <w:tcPr>
            <w:tcW w:w="1926" w:type="dxa"/>
            <w:shd w:val="clear" w:color="000000" w:fill="auto"/>
            <w:vAlign w:val="center"/>
          </w:tcPr>
          <w:p w:rsidR="008537FE" w:rsidRPr="00CE0F0B" w:rsidRDefault="008537FE"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РФ</w:t>
            </w:r>
          </w:p>
        </w:tc>
        <w:tc>
          <w:tcPr>
            <w:tcW w:w="1115" w:type="dxa"/>
            <w:shd w:val="clear" w:color="000000" w:fill="auto"/>
            <w:vAlign w:val="bottom"/>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350288</w:t>
            </w:r>
          </w:p>
        </w:tc>
        <w:tc>
          <w:tcPr>
            <w:tcW w:w="792"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9,05</w:t>
            </w:r>
          </w:p>
        </w:tc>
        <w:tc>
          <w:tcPr>
            <w:tcW w:w="801"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42,17</w:t>
            </w:r>
          </w:p>
        </w:tc>
        <w:tc>
          <w:tcPr>
            <w:tcW w:w="820"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38,05</w:t>
            </w:r>
          </w:p>
        </w:tc>
        <w:tc>
          <w:tcPr>
            <w:tcW w:w="801" w:type="dxa"/>
            <w:shd w:val="clear" w:color="000000" w:fill="auto"/>
            <w:vAlign w:val="bottom"/>
            <w:hideMark/>
          </w:tcPr>
          <w:p w:rsidR="008537FE" w:rsidRPr="00CE0F0B" w:rsidRDefault="008537F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10,73</w:t>
            </w:r>
          </w:p>
        </w:tc>
        <w:tc>
          <w:tcPr>
            <w:tcW w:w="960" w:type="dxa"/>
            <w:shd w:val="clear" w:color="000000" w:fill="auto"/>
            <w:noWrap/>
            <w:vAlign w:val="bottom"/>
            <w:hideMark/>
          </w:tcPr>
          <w:p w:rsidR="008537FE" w:rsidRPr="00CE0F0B" w:rsidRDefault="008537FE"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3,5</w:t>
            </w:r>
          </w:p>
        </w:tc>
        <w:tc>
          <w:tcPr>
            <w:tcW w:w="960" w:type="dxa"/>
            <w:shd w:val="clear" w:color="000000" w:fill="auto"/>
            <w:noWrap/>
            <w:vAlign w:val="bottom"/>
            <w:hideMark/>
          </w:tcPr>
          <w:p w:rsidR="008537FE" w:rsidRPr="00CE0F0B" w:rsidRDefault="008537FE"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91,0</w:t>
            </w:r>
          </w:p>
        </w:tc>
        <w:tc>
          <w:tcPr>
            <w:tcW w:w="960" w:type="dxa"/>
            <w:shd w:val="clear" w:color="000000" w:fill="auto"/>
            <w:noWrap/>
            <w:vAlign w:val="bottom"/>
            <w:hideMark/>
          </w:tcPr>
          <w:p w:rsidR="008537FE" w:rsidRPr="00CE0F0B" w:rsidRDefault="008537FE"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48,8</w:t>
            </w:r>
          </w:p>
        </w:tc>
      </w:tr>
    </w:tbl>
    <w:p w:rsidR="00AE4B5E" w:rsidRPr="00CE0F0B" w:rsidRDefault="00AE4B5E" w:rsidP="00307F49">
      <w:pPr>
        <w:pStyle w:val="a4"/>
        <w:ind w:firstLine="708"/>
        <w:jc w:val="both"/>
        <w:rPr>
          <w:rFonts w:ascii="Times New Roman" w:hAnsi="Times New Roman" w:cs="Times New Roman"/>
          <w:sz w:val="26"/>
          <w:szCs w:val="26"/>
        </w:rPr>
      </w:pPr>
    </w:p>
    <w:p w:rsidR="006615E2" w:rsidRDefault="006615E2" w:rsidP="00307F49">
      <w:pPr>
        <w:pStyle w:val="a4"/>
        <w:tabs>
          <w:tab w:val="left" w:pos="0"/>
        </w:tabs>
        <w:ind w:firstLine="708"/>
        <w:jc w:val="right"/>
        <w:rPr>
          <w:rFonts w:ascii="Times New Roman" w:hAnsi="Times New Roman" w:cs="Times New Roman"/>
          <w:b/>
          <w:sz w:val="26"/>
          <w:szCs w:val="26"/>
        </w:rPr>
      </w:pPr>
      <w:r w:rsidRPr="00CE0F0B">
        <w:rPr>
          <w:rFonts w:ascii="Times New Roman" w:hAnsi="Times New Roman" w:cs="Times New Roman"/>
          <w:sz w:val="26"/>
          <w:szCs w:val="26"/>
        </w:rPr>
        <w:lastRenderedPageBreak/>
        <w:tab/>
      </w:r>
      <w:r w:rsidRPr="00CE0F0B">
        <w:rPr>
          <w:rFonts w:ascii="Times New Roman" w:hAnsi="Times New Roman" w:cs="Times New Roman"/>
          <w:b/>
          <w:sz w:val="26"/>
          <w:szCs w:val="26"/>
        </w:rPr>
        <w:t>Диаграмма</w:t>
      </w:r>
      <w:r w:rsidR="00B20113">
        <w:rPr>
          <w:rFonts w:ascii="Times New Roman" w:hAnsi="Times New Roman" w:cs="Times New Roman"/>
          <w:b/>
          <w:sz w:val="26"/>
          <w:szCs w:val="26"/>
        </w:rPr>
        <w:t xml:space="preserve"> 4</w:t>
      </w:r>
    </w:p>
    <w:p w:rsidR="00D75C1E" w:rsidRPr="00CE0F0B" w:rsidRDefault="00D75C1E" w:rsidP="00307F49">
      <w:pPr>
        <w:pStyle w:val="a4"/>
        <w:tabs>
          <w:tab w:val="left" w:pos="6438"/>
        </w:tabs>
        <w:jc w:val="center"/>
        <w:rPr>
          <w:rFonts w:ascii="Times New Roman" w:hAnsi="Times New Roman" w:cs="Times New Roman"/>
          <w:b/>
          <w:sz w:val="26"/>
          <w:szCs w:val="26"/>
        </w:rPr>
      </w:pPr>
      <w:r w:rsidRPr="00CE0F0B">
        <w:rPr>
          <w:rFonts w:ascii="Times New Roman" w:hAnsi="Times New Roman" w:cs="Times New Roman"/>
          <w:b/>
          <w:sz w:val="26"/>
          <w:szCs w:val="26"/>
          <w:lang w:eastAsia="ru-RU"/>
        </w:rPr>
        <w:t>Результаты ВПР-</w:t>
      </w:r>
      <w:r>
        <w:rPr>
          <w:rFonts w:ascii="Times New Roman" w:hAnsi="Times New Roman" w:cs="Times New Roman"/>
          <w:b/>
          <w:sz w:val="26"/>
          <w:szCs w:val="26"/>
          <w:lang w:eastAsia="ru-RU"/>
        </w:rPr>
        <w:t>6</w:t>
      </w:r>
      <w:r w:rsidRPr="00CE0F0B">
        <w:rPr>
          <w:rFonts w:ascii="Times New Roman" w:hAnsi="Times New Roman" w:cs="Times New Roman"/>
          <w:b/>
          <w:sz w:val="26"/>
          <w:szCs w:val="26"/>
          <w:lang w:eastAsia="ru-RU"/>
        </w:rPr>
        <w:t xml:space="preserve"> по биологии</w:t>
      </w:r>
      <w:r>
        <w:rPr>
          <w:rFonts w:ascii="Times New Roman" w:hAnsi="Times New Roman" w:cs="Times New Roman"/>
          <w:b/>
          <w:sz w:val="26"/>
          <w:szCs w:val="26"/>
          <w:lang w:eastAsia="ru-RU"/>
        </w:rPr>
        <w:t xml:space="preserve"> (база)</w:t>
      </w:r>
    </w:p>
    <w:p w:rsidR="006615E2" w:rsidRPr="00CE0F0B" w:rsidRDefault="006615E2" w:rsidP="00307F49">
      <w:pPr>
        <w:pStyle w:val="a4"/>
        <w:jc w:val="both"/>
        <w:rPr>
          <w:rFonts w:ascii="Times New Roman" w:hAnsi="Times New Roman" w:cs="Times New Roman"/>
          <w:sz w:val="26"/>
          <w:szCs w:val="26"/>
        </w:rPr>
      </w:pPr>
      <w:r w:rsidRPr="00CE0F0B">
        <w:rPr>
          <w:rFonts w:ascii="Times New Roman" w:hAnsi="Times New Roman" w:cs="Times New Roman"/>
          <w:noProof/>
          <w:sz w:val="26"/>
          <w:szCs w:val="26"/>
          <w:lang w:eastAsia="ru-RU"/>
        </w:rPr>
        <w:drawing>
          <wp:inline distT="0" distB="0" distL="0" distR="0">
            <wp:extent cx="5988205" cy="2854712"/>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64FB" w:rsidRPr="00CE0F0B" w:rsidRDefault="00C364FB" w:rsidP="00307F49">
      <w:pPr>
        <w:tabs>
          <w:tab w:val="left" w:pos="7736"/>
        </w:tabs>
        <w:spacing w:after="0" w:line="240" w:lineRule="auto"/>
        <w:jc w:val="both"/>
        <w:rPr>
          <w:rFonts w:ascii="Times New Roman" w:hAnsi="Times New Roman" w:cs="Times New Roman"/>
          <w:sz w:val="26"/>
          <w:szCs w:val="26"/>
        </w:rPr>
      </w:pPr>
    </w:p>
    <w:p w:rsidR="002E2E0D" w:rsidRPr="00CE0F0B" w:rsidRDefault="002E2E0D" w:rsidP="00307F49">
      <w:pPr>
        <w:pStyle w:val="a4"/>
        <w:ind w:firstLine="708"/>
        <w:jc w:val="both"/>
        <w:rPr>
          <w:rFonts w:ascii="Times New Roman" w:hAnsi="Times New Roman" w:cs="Times New Roman"/>
          <w:b/>
          <w:sz w:val="26"/>
          <w:szCs w:val="26"/>
        </w:rPr>
      </w:pP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 xml:space="preserve">успеваемости </w:t>
      </w:r>
      <w:r w:rsidRPr="00CE0F0B">
        <w:rPr>
          <w:rFonts w:ascii="Times New Roman" w:hAnsi="Times New Roman" w:cs="Times New Roman"/>
          <w:sz w:val="26"/>
          <w:szCs w:val="26"/>
        </w:rPr>
        <w:t>по итогам проведения ВПР</w:t>
      </w:r>
      <w:r w:rsidRPr="00CE0F0B">
        <w:rPr>
          <w:rFonts w:ascii="Times New Roman" w:hAnsi="Times New Roman" w:cs="Times New Roman"/>
          <w:b/>
          <w:sz w:val="26"/>
          <w:szCs w:val="26"/>
        </w:rPr>
        <w:t xml:space="preserve">-6 </w:t>
      </w:r>
      <w:r w:rsidRPr="00CE0F0B">
        <w:rPr>
          <w:rFonts w:ascii="Times New Roman" w:hAnsi="Times New Roman" w:cs="Times New Roman"/>
          <w:sz w:val="26"/>
          <w:szCs w:val="26"/>
        </w:rPr>
        <w:t>биология базового уровня</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в 202</w:t>
      </w:r>
      <w:r w:rsidR="002C44D1" w:rsidRPr="00CE0F0B">
        <w:rPr>
          <w:rFonts w:ascii="Times New Roman" w:hAnsi="Times New Roman" w:cs="Times New Roman"/>
          <w:sz w:val="26"/>
          <w:szCs w:val="26"/>
        </w:rPr>
        <w:t>3</w:t>
      </w:r>
      <w:r w:rsidRPr="00CE0F0B">
        <w:rPr>
          <w:rFonts w:ascii="Times New Roman" w:hAnsi="Times New Roman" w:cs="Times New Roman"/>
          <w:sz w:val="26"/>
          <w:szCs w:val="26"/>
        </w:rPr>
        <w:t xml:space="preserve"> учебном году составил</w:t>
      </w:r>
      <w:r w:rsidRPr="00CE0F0B">
        <w:rPr>
          <w:rFonts w:ascii="Times New Roman" w:hAnsi="Times New Roman" w:cs="Times New Roman"/>
          <w:b/>
          <w:sz w:val="26"/>
          <w:szCs w:val="26"/>
        </w:rPr>
        <w:t xml:space="preserve"> </w:t>
      </w:r>
      <w:r w:rsidR="002C44D1" w:rsidRPr="00CE0F0B">
        <w:rPr>
          <w:rFonts w:ascii="Times New Roman" w:hAnsi="Times New Roman" w:cs="Times New Roman"/>
          <w:b/>
          <w:sz w:val="26"/>
          <w:szCs w:val="26"/>
        </w:rPr>
        <w:t>95,2</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что</w:t>
      </w:r>
      <w:r w:rsidRPr="00CE0F0B">
        <w:rPr>
          <w:rFonts w:ascii="Times New Roman" w:hAnsi="Times New Roman" w:cs="Times New Roman"/>
          <w:b/>
          <w:sz w:val="26"/>
          <w:szCs w:val="26"/>
        </w:rPr>
        <w:t xml:space="preserve"> выше </w:t>
      </w:r>
      <w:r w:rsidRPr="00CE0F0B">
        <w:rPr>
          <w:rFonts w:ascii="Times New Roman" w:hAnsi="Times New Roman" w:cs="Times New Roman"/>
          <w:sz w:val="26"/>
          <w:szCs w:val="26"/>
        </w:rPr>
        <w:t xml:space="preserve">краевого показателя успеваемости на </w:t>
      </w:r>
      <w:r w:rsidR="002C44D1" w:rsidRPr="00CE0F0B">
        <w:rPr>
          <w:rFonts w:ascii="Times New Roman" w:hAnsi="Times New Roman" w:cs="Times New Roman"/>
          <w:b/>
          <w:sz w:val="26"/>
          <w:szCs w:val="26"/>
        </w:rPr>
        <w:t>8,9</w:t>
      </w:r>
      <w:r w:rsidRPr="00CE0F0B">
        <w:rPr>
          <w:rFonts w:ascii="Times New Roman" w:hAnsi="Times New Roman" w:cs="Times New Roman"/>
          <w:b/>
          <w:sz w:val="26"/>
          <w:szCs w:val="26"/>
        </w:rPr>
        <w:t xml:space="preserve"> %, и выше </w:t>
      </w:r>
      <w:r w:rsidRPr="00CE0F0B">
        <w:rPr>
          <w:rFonts w:ascii="Times New Roman" w:hAnsi="Times New Roman" w:cs="Times New Roman"/>
          <w:sz w:val="26"/>
          <w:szCs w:val="26"/>
        </w:rPr>
        <w:t>федерального значения</w:t>
      </w:r>
      <w:r w:rsidRPr="00CE0F0B">
        <w:rPr>
          <w:rFonts w:ascii="Times New Roman" w:hAnsi="Times New Roman" w:cs="Times New Roman"/>
          <w:b/>
          <w:sz w:val="26"/>
          <w:szCs w:val="26"/>
        </w:rPr>
        <w:t xml:space="preserve"> на </w:t>
      </w:r>
      <w:r w:rsidR="002C44D1" w:rsidRPr="00CE0F0B">
        <w:rPr>
          <w:rFonts w:ascii="Times New Roman" w:hAnsi="Times New Roman" w:cs="Times New Roman"/>
          <w:b/>
          <w:sz w:val="26"/>
          <w:szCs w:val="26"/>
        </w:rPr>
        <w:t>4,2</w:t>
      </w:r>
      <w:r w:rsidRPr="00CE0F0B">
        <w:rPr>
          <w:rFonts w:ascii="Times New Roman" w:hAnsi="Times New Roman" w:cs="Times New Roman"/>
          <w:b/>
          <w:sz w:val="26"/>
          <w:szCs w:val="26"/>
        </w:rPr>
        <w:t xml:space="preserve">%. </w:t>
      </w:r>
    </w:p>
    <w:p w:rsidR="002E2E0D" w:rsidRPr="00CE0F0B" w:rsidRDefault="002E2E0D" w:rsidP="00307F49">
      <w:pPr>
        <w:pStyle w:val="a4"/>
        <w:ind w:firstLine="708"/>
        <w:jc w:val="both"/>
        <w:rPr>
          <w:rFonts w:ascii="Times New Roman" w:hAnsi="Times New Roman" w:cs="Times New Roman"/>
          <w:sz w:val="26"/>
          <w:szCs w:val="26"/>
        </w:rPr>
      </w:pPr>
      <w:r w:rsidRPr="00D75C1E">
        <w:rPr>
          <w:rFonts w:ascii="Times New Roman" w:hAnsi="Times New Roman" w:cs="Times New Roman"/>
          <w:sz w:val="26"/>
          <w:szCs w:val="26"/>
        </w:rPr>
        <w:t>П</w:t>
      </w:r>
      <w:r w:rsidRPr="00CE0F0B">
        <w:rPr>
          <w:rFonts w:ascii="Times New Roman" w:hAnsi="Times New Roman" w:cs="Times New Roman"/>
          <w:sz w:val="26"/>
          <w:szCs w:val="26"/>
        </w:rPr>
        <w:t xml:space="preserve">о итогам проведения ВПР-6 (база) в городе Норильске показатель качества составил  </w:t>
      </w:r>
      <w:proofErr w:type="gramStart"/>
      <w:r w:rsidR="002C44D1" w:rsidRPr="00CE0F0B">
        <w:rPr>
          <w:rFonts w:ascii="Times New Roman" w:hAnsi="Times New Roman" w:cs="Times New Roman"/>
          <w:b/>
          <w:sz w:val="26"/>
          <w:szCs w:val="26"/>
        </w:rPr>
        <w:t>54</w:t>
      </w:r>
      <w:r w:rsidRPr="00CE0F0B">
        <w:rPr>
          <w:rFonts w:ascii="Times New Roman" w:hAnsi="Times New Roman" w:cs="Times New Roman"/>
          <w:b/>
          <w:sz w:val="26"/>
          <w:szCs w:val="26"/>
        </w:rPr>
        <w:t>,7</w:t>
      </w:r>
      <w:proofErr w:type="gramEnd"/>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что выше краевого показателя на </w:t>
      </w:r>
      <w:r w:rsidR="002C44D1" w:rsidRPr="00CE0F0B">
        <w:rPr>
          <w:rFonts w:ascii="Times New Roman" w:hAnsi="Times New Roman" w:cs="Times New Roman"/>
          <w:b/>
          <w:sz w:val="26"/>
          <w:szCs w:val="26"/>
        </w:rPr>
        <w:t>16,2</w:t>
      </w:r>
      <w:r w:rsidRPr="00CE0F0B">
        <w:rPr>
          <w:rFonts w:ascii="Times New Roman" w:hAnsi="Times New Roman" w:cs="Times New Roman"/>
          <w:b/>
          <w:sz w:val="26"/>
          <w:szCs w:val="26"/>
        </w:rPr>
        <w:t xml:space="preserve">% и на </w:t>
      </w:r>
      <w:r w:rsidR="002C44D1" w:rsidRPr="00CE0F0B">
        <w:rPr>
          <w:rFonts w:ascii="Times New Roman" w:hAnsi="Times New Roman" w:cs="Times New Roman"/>
          <w:b/>
          <w:sz w:val="26"/>
          <w:szCs w:val="26"/>
        </w:rPr>
        <w:t>5</w:t>
      </w:r>
      <w:r w:rsidRPr="00CE0F0B">
        <w:rPr>
          <w:rFonts w:ascii="Times New Roman" w:hAnsi="Times New Roman" w:cs="Times New Roman"/>
          <w:b/>
          <w:sz w:val="26"/>
          <w:szCs w:val="26"/>
        </w:rPr>
        <w:t xml:space="preserve">,9% </w:t>
      </w:r>
      <w:r w:rsidR="002C44D1" w:rsidRPr="00CE0F0B">
        <w:rPr>
          <w:rFonts w:ascii="Times New Roman" w:hAnsi="Times New Roman" w:cs="Times New Roman"/>
          <w:b/>
          <w:sz w:val="26"/>
          <w:szCs w:val="26"/>
        </w:rPr>
        <w:t>выше</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чем в Российской Федерации. </w:t>
      </w:r>
    </w:p>
    <w:p w:rsidR="002E2E0D" w:rsidRPr="00CE0F0B" w:rsidRDefault="002E2E0D"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 xml:space="preserve">Не справились с ВПР-6 (база) </w:t>
      </w:r>
      <w:r w:rsidR="002C44D1" w:rsidRPr="00CE0F0B">
        <w:rPr>
          <w:rFonts w:ascii="Times New Roman" w:hAnsi="Times New Roman" w:cs="Times New Roman"/>
          <w:b/>
          <w:sz w:val="26"/>
          <w:szCs w:val="26"/>
          <w:lang w:eastAsia="ru-RU"/>
        </w:rPr>
        <w:t>4,84</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 xml:space="preserve">что на </w:t>
      </w:r>
      <w:r w:rsidR="00576AE7" w:rsidRPr="00CE0F0B">
        <w:rPr>
          <w:rFonts w:ascii="Times New Roman" w:hAnsi="Times New Roman" w:cs="Times New Roman"/>
          <w:b/>
          <w:sz w:val="26"/>
          <w:szCs w:val="26"/>
          <w:lang w:eastAsia="ru-RU"/>
        </w:rPr>
        <w:t>8,88</w:t>
      </w:r>
      <w:r w:rsidRPr="00CE0F0B">
        <w:rPr>
          <w:rFonts w:ascii="Times New Roman" w:hAnsi="Times New Roman" w:cs="Times New Roman"/>
          <w:b/>
          <w:sz w:val="26"/>
          <w:szCs w:val="26"/>
          <w:lang w:eastAsia="ru-RU"/>
        </w:rPr>
        <w:t xml:space="preserve">% ниже, чем краевой показатель и на </w:t>
      </w:r>
      <w:r w:rsidR="00576AE7" w:rsidRPr="00CE0F0B">
        <w:rPr>
          <w:rFonts w:ascii="Times New Roman" w:hAnsi="Times New Roman" w:cs="Times New Roman"/>
          <w:b/>
          <w:sz w:val="26"/>
          <w:szCs w:val="26"/>
          <w:lang w:eastAsia="ru-RU"/>
        </w:rPr>
        <w:t>4,21</w:t>
      </w:r>
      <w:r w:rsidRPr="00CE0F0B">
        <w:rPr>
          <w:rFonts w:ascii="Times New Roman" w:hAnsi="Times New Roman" w:cs="Times New Roman"/>
          <w:b/>
          <w:sz w:val="26"/>
          <w:szCs w:val="26"/>
          <w:lang w:eastAsia="ru-RU"/>
        </w:rPr>
        <w:t>% ниже, чем федеральный</w:t>
      </w:r>
      <w:r w:rsidRPr="00CE0F0B">
        <w:rPr>
          <w:rFonts w:ascii="Times New Roman" w:hAnsi="Times New Roman" w:cs="Times New Roman"/>
          <w:sz w:val="26"/>
          <w:szCs w:val="26"/>
          <w:lang w:eastAsia="ru-RU"/>
        </w:rPr>
        <w:t xml:space="preserve">. </w:t>
      </w:r>
    </w:p>
    <w:p w:rsidR="002E2E0D" w:rsidRPr="00CE0F0B" w:rsidRDefault="002E2E0D"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 xml:space="preserve">Количество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«на отлично» справившихся с ВПР- 6 (база) на </w:t>
      </w:r>
      <w:r w:rsidR="00576AE7" w:rsidRPr="00CE0F0B">
        <w:rPr>
          <w:rFonts w:ascii="Times New Roman" w:hAnsi="Times New Roman" w:cs="Times New Roman"/>
          <w:b/>
          <w:sz w:val="26"/>
          <w:szCs w:val="26"/>
          <w:lang w:eastAsia="ru-RU"/>
        </w:rPr>
        <w:t>11,2</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превосходит краевой</w:t>
      </w:r>
      <w:r w:rsidRPr="00CE0F0B">
        <w:rPr>
          <w:rFonts w:ascii="Times New Roman" w:hAnsi="Times New Roman" w:cs="Times New Roman"/>
          <w:sz w:val="26"/>
          <w:szCs w:val="26"/>
          <w:lang w:eastAsia="ru-RU"/>
        </w:rPr>
        <w:t xml:space="preserve"> показатель и на </w:t>
      </w:r>
      <w:r w:rsidR="00576AE7" w:rsidRPr="00CE0F0B">
        <w:rPr>
          <w:rFonts w:ascii="Times New Roman" w:hAnsi="Times New Roman" w:cs="Times New Roman"/>
          <w:b/>
          <w:sz w:val="26"/>
          <w:szCs w:val="26"/>
          <w:lang w:eastAsia="ru-RU"/>
        </w:rPr>
        <w:t>7,22</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00576AE7" w:rsidRPr="00CE0F0B">
        <w:rPr>
          <w:rFonts w:ascii="Times New Roman" w:hAnsi="Times New Roman" w:cs="Times New Roman"/>
          <w:b/>
          <w:sz w:val="26"/>
          <w:szCs w:val="26"/>
          <w:lang w:eastAsia="ru-RU"/>
        </w:rPr>
        <w:t>выше</w:t>
      </w:r>
      <w:r w:rsidRPr="00CE0F0B">
        <w:rPr>
          <w:rFonts w:ascii="Times New Roman" w:hAnsi="Times New Roman" w:cs="Times New Roman"/>
          <w:sz w:val="26"/>
          <w:szCs w:val="26"/>
          <w:lang w:eastAsia="ru-RU"/>
        </w:rPr>
        <w:t xml:space="preserve"> результата по </w:t>
      </w:r>
      <w:r w:rsidRPr="00CE0F0B">
        <w:rPr>
          <w:rFonts w:ascii="Times New Roman" w:hAnsi="Times New Roman" w:cs="Times New Roman"/>
          <w:sz w:val="26"/>
          <w:szCs w:val="26"/>
        </w:rPr>
        <w:t>Российской Федерации.</w:t>
      </w:r>
    </w:p>
    <w:p w:rsidR="00B20113" w:rsidRDefault="002E2E0D" w:rsidP="00307F49">
      <w:pPr>
        <w:pStyle w:val="a4"/>
        <w:ind w:firstLine="708"/>
        <w:jc w:val="both"/>
        <w:rPr>
          <w:rFonts w:ascii="Times New Roman" w:hAnsi="Times New Roman" w:cs="Times New Roman"/>
          <w:sz w:val="26"/>
          <w:szCs w:val="26"/>
        </w:rPr>
      </w:pPr>
      <w:r w:rsidRPr="00CE0F0B">
        <w:rPr>
          <w:rFonts w:ascii="Times New Roman" w:hAnsi="Times New Roman" w:cs="Times New Roman"/>
          <w:sz w:val="26"/>
          <w:szCs w:val="26"/>
        </w:rPr>
        <w:t xml:space="preserve">В сравнении с результатами Красноярского края, средний балл  ВПР-6 (база) по предмету «биология» в НПР </w:t>
      </w:r>
      <w:r w:rsidR="00D75C1E" w:rsidRPr="00CE0F0B">
        <w:rPr>
          <w:rFonts w:ascii="Times New Roman" w:hAnsi="Times New Roman" w:cs="Times New Roman"/>
          <w:b/>
          <w:sz w:val="26"/>
          <w:szCs w:val="26"/>
        </w:rPr>
        <w:t>выше</w:t>
      </w:r>
      <w:r w:rsidR="00D75C1E" w:rsidRPr="00CE0F0B">
        <w:rPr>
          <w:rFonts w:ascii="Times New Roman" w:hAnsi="Times New Roman" w:cs="Times New Roman"/>
          <w:sz w:val="26"/>
          <w:szCs w:val="26"/>
        </w:rPr>
        <w:t xml:space="preserve"> </w:t>
      </w:r>
      <w:r w:rsidR="00D75C1E" w:rsidRPr="00CE0F0B">
        <w:rPr>
          <w:rFonts w:ascii="Times New Roman" w:hAnsi="Times New Roman" w:cs="Times New Roman"/>
          <w:b/>
          <w:sz w:val="26"/>
          <w:szCs w:val="26"/>
        </w:rPr>
        <w:t xml:space="preserve">на </w:t>
      </w:r>
      <w:r w:rsidRPr="00CE0F0B">
        <w:rPr>
          <w:rFonts w:ascii="Times New Roman" w:hAnsi="Times New Roman" w:cs="Times New Roman"/>
          <w:b/>
          <w:sz w:val="26"/>
          <w:szCs w:val="26"/>
        </w:rPr>
        <w:t>0,</w:t>
      </w:r>
      <w:r w:rsidR="009F69F3" w:rsidRPr="00CE0F0B">
        <w:rPr>
          <w:rFonts w:ascii="Times New Roman" w:hAnsi="Times New Roman" w:cs="Times New Roman"/>
          <w:b/>
          <w:sz w:val="26"/>
          <w:szCs w:val="26"/>
        </w:rPr>
        <w:t>4</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 xml:space="preserve">и на </w:t>
      </w:r>
      <w:r w:rsidRPr="00CE0F0B">
        <w:rPr>
          <w:rFonts w:ascii="Times New Roman" w:hAnsi="Times New Roman" w:cs="Times New Roman"/>
          <w:b/>
          <w:sz w:val="26"/>
          <w:szCs w:val="26"/>
        </w:rPr>
        <w:t>0,</w:t>
      </w:r>
      <w:r w:rsidR="009F69F3" w:rsidRPr="00CE0F0B">
        <w:rPr>
          <w:rFonts w:ascii="Times New Roman" w:hAnsi="Times New Roman" w:cs="Times New Roman"/>
          <w:b/>
          <w:sz w:val="26"/>
          <w:szCs w:val="26"/>
        </w:rPr>
        <w:t>2</w:t>
      </w:r>
      <w:r w:rsidRPr="00CE0F0B">
        <w:rPr>
          <w:rFonts w:ascii="Times New Roman" w:hAnsi="Times New Roman" w:cs="Times New Roman"/>
          <w:b/>
          <w:sz w:val="26"/>
          <w:szCs w:val="26"/>
        </w:rPr>
        <w:t xml:space="preserve">% </w:t>
      </w:r>
      <w:r w:rsidR="009F69F3"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чем  в Российской  Федерации. </w:t>
      </w:r>
    </w:p>
    <w:p w:rsidR="002E2E0D" w:rsidRPr="00CE0F0B" w:rsidRDefault="00CE4E9D" w:rsidP="00307F49">
      <w:pPr>
        <w:pStyle w:val="a4"/>
        <w:ind w:firstLine="708"/>
        <w:jc w:val="both"/>
        <w:rPr>
          <w:rFonts w:ascii="Times New Roman" w:hAnsi="Times New Roman" w:cs="Times New Roman"/>
          <w:sz w:val="26"/>
          <w:szCs w:val="26"/>
        </w:rPr>
      </w:pPr>
      <w:r w:rsidRPr="00CE0F0B">
        <w:rPr>
          <w:rFonts w:ascii="Times New Roman" w:hAnsi="Times New Roman" w:cs="Times New Roman"/>
          <w:sz w:val="26"/>
          <w:szCs w:val="26"/>
        </w:rPr>
        <w:t xml:space="preserve">Результаты </w:t>
      </w:r>
      <w:r w:rsidR="00B20113">
        <w:rPr>
          <w:rFonts w:ascii="Times New Roman" w:hAnsi="Times New Roman" w:cs="Times New Roman"/>
          <w:sz w:val="26"/>
          <w:szCs w:val="26"/>
        </w:rPr>
        <w:t>ВПР-6 (база) по биологии</w:t>
      </w:r>
      <w:r w:rsidRPr="00CE0F0B">
        <w:rPr>
          <w:rFonts w:ascii="Times New Roman" w:hAnsi="Times New Roman" w:cs="Times New Roman"/>
          <w:sz w:val="26"/>
          <w:szCs w:val="26"/>
        </w:rPr>
        <w:t xml:space="preserve"> </w:t>
      </w:r>
      <w:r w:rsidR="00B20113">
        <w:rPr>
          <w:rFonts w:ascii="Times New Roman" w:hAnsi="Times New Roman" w:cs="Times New Roman"/>
          <w:sz w:val="26"/>
          <w:szCs w:val="26"/>
        </w:rPr>
        <w:t xml:space="preserve"> </w:t>
      </w:r>
      <w:r w:rsidRPr="00CE0F0B">
        <w:rPr>
          <w:rFonts w:ascii="Times New Roman" w:hAnsi="Times New Roman" w:cs="Times New Roman"/>
          <w:sz w:val="26"/>
          <w:szCs w:val="26"/>
        </w:rPr>
        <w:t xml:space="preserve"> представлены в таблице </w:t>
      </w:r>
      <w:r w:rsidR="00B20113">
        <w:rPr>
          <w:rFonts w:ascii="Times New Roman" w:hAnsi="Times New Roman" w:cs="Times New Roman"/>
          <w:sz w:val="26"/>
          <w:szCs w:val="26"/>
        </w:rPr>
        <w:t xml:space="preserve"> 6.</w:t>
      </w:r>
      <w:r w:rsidRPr="00CE0F0B">
        <w:rPr>
          <w:rFonts w:ascii="Times New Roman" w:hAnsi="Times New Roman" w:cs="Times New Roman"/>
          <w:sz w:val="26"/>
          <w:szCs w:val="26"/>
        </w:rPr>
        <w:t xml:space="preserve"> </w:t>
      </w:r>
      <w:r w:rsidR="00B20113">
        <w:rPr>
          <w:rFonts w:ascii="Times New Roman" w:hAnsi="Times New Roman" w:cs="Times New Roman"/>
          <w:sz w:val="26"/>
          <w:szCs w:val="26"/>
        </w:rPr>
        <w:t xml:space="preserve"> </w:t>
      </w:r>
    </w:p>
    <w:p w:rsidR="002C44D1" w:rsidRPr="00CE0F0B" w:rsidRDefault="00AE1E20" w:rsidP="00307F49">
      <w:pPr>
        <w:pStyle w:val="a4"/>
        <w:ind w:firstLine="708"/>
        <w:jc w:val="right"/>
        <w:rPr>
          <w:rFonts w:ascii="Times New Roman" w:hAnsi="Times New Roman" w:cs="Times New Roman"/>
          <w:sz w:val="26"/>
          <w:szCs w:val="26"/>
        </w:rPr>
      </w:pPr>
      <w:r w:rsidRPr="00CE0F0B">
        <w:rPr>
          <w:rFonts w:ascii="Times New Roman" w:hAnsi="Times New Roman" w:cs="Times New Roman"/>
          <w:b/>
          <w:sz w:val="26"/>
          <w:szCs w:val="26"/>
          <w:lang w:eastAsia="ru-RU"/>
        </w:rPr>
        <w:t xml:space="preserve">Таблица  </w:t>
      </w:r>
      <w:r w:rsidR="00B20113">
        <w:rPr>
          <w:rFonts w:ascii="Times New Roman" w:hAnsi="Times New Roman" w:cs="Times New Roman"/>
          <w:b/>
          <w:sz w:val="26"/>
          <w:szCs w:val="26"/>
          <w:lang w:eastAsia="ru-RU"/>
        </w:rPr>
        <w:t>6</w:t>
      </w:r>
    </w:p>
    <w:p w:rsidR="002233EF" w:rsidRPr="00CE0F0B" w:rsidRDefault="002233EF" w:rsidP="00307F49">
      <w:pPr>
        <w:pStyle w:val="a4"/>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выполнения ВПР-6 биология (база)</w:t>
      </w:r>
    </w:p>
    <w:p w:rsidR="002233EF" w:rsidRPr="00CE0F0B" w:rsidRDefault="002233EF" w:rsidP="00307F49">
      <w:pPr>
        <w:pStyle w:val="a4"/>
        <w:jc w:val="center"/>
        <w:rPr>
          <w:rFonts w:ascii="Times New Roman" w:hAnsi="Times New Roman" w:cs="Times New Roman"/>
          <w:b/>
          <w:sz w:val="26"/>
          <w:szCs w:val="26"/>
          <w:lang w:eastAsia="ru-RU"/>
        </w:rPr>
      </w:pPr>
      <w:proofErr w:type="gramStart"/>
      <w:r w:rsidRPr="00CE0F0B">
        <w:rPr>
          <w:rFonts w:ascii="Times New Roman" w:hAnsi="Times New Roman" w:cs="Times New Roman"/>
          <w:b/>
          <w:sz w:val="26"/>
          <w:szCs w:val="26"/>
          <w:lang w:eastAsia="ru-RU"/>
        </w:rPr>
        <w:t>обучающимися</w:t>
      </w:r>
      <w:proofErr w:type="gramEnd"/>
      <w:r w:rsidRPr="00CE0F0B">
        <w:rPr>
          <w:rFonts w:ascii="Times New Roman" w:hAnsi="Times New Roman" w:cs="Times New Roman"/>
          <w:b/>
          <w:sz w:val="26"/>
          <w:szCs w:val="26"/>
          <w:lang w:eastAsia="ru-RU"/>
        </w:rPr>
        <w:t xml:space="preserve"> образовательных организаций города Норильска</w:t>
      </w:r>
    </w:p>
    <w:p w:rsidR="006051FD" w:rsidRPr="00CE0F0B" w:rsidRDefault="006051FD" w:rsidP="00307F49">
      <w:pPr>
        <w:pStyle w:val="a4"/>
        <w:tabs>
          <w:tab w:val="left" w:pos="7242"/>
        </w:tabs>
        <w:jc w:val="both"/>
        <w:rPr>
          <w:rFonts w:ascii="Times New Roman" w:hAnsi="Times New Roman" w:cs="Times New Roman"/>
          <w:b/>
          <w:sz w:val="26"/>
          <w:szCs w:val="26"/>
          <w:lang w:eastAsia="ru-RU"/>
        </w:rPr>
      </w:pPr>
    </w:p>
    <w:p w:rsidR="000C44FB" w:rsidRPr="00CE0F0B" w:rsidRDefault="00166EC5" w:rsidP="00307F49">
      <w:pPr>
        <w:pStyle w:val="a4"/>
        <w:tabs>
          <w:tab w:val="left" w:pos="7242"/>
        </w:tabs>
        <w:jc w:val="both"/>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ab/>
      </w:r>
    </w:p>
    <w:tbl>
      <w:tblPr>
        <w:tblW w:w="9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276"/>
        <w:gridCol w:w="1134"/>
        <w:gridCol w:w="850"/>
        <w:gridCol w:w="993"/>
        <w:gridCol w:w="992"/>
        <w:gridCol w:w="887"/>
        <w:gridCol w:w="814"/>
        <w:gridCol w:w="918"/>
      </w:tblGrid>
      <w:tr w:rsidR="002233EF" w:rsidRPr="00CE0F0B" w:rsidTr="000C44FB">
        <w:trPr>
          <w:trHeight w:val="390"/>
        </w:trPr>
        <w:tc>
          <w:tcPr>
            <w:tcW w:w="1985" w:type="dxa"/>
            <w:vAlign w:val="bottom"/>
          </w:tcPr>
          <w:p w:rsidR="002233EF" w:rsidRPr="00CE0F0B" w:rsidRDefault="002233EF" w:rsidP="00307F49">
            <w:pPr>
              <w:spacing w:after="0" w:line="240" w:lineRule="auto"/>
              <w:jc w:val="center"/>
              <w:rPr>
                <w:rFonts w:ascii="Times New Roman" w:hAnsi="Times New Roman" w:cs="Times New Roman"/>
                <w:b/>
                <w:bCs/>
                <w:i/>
                <w:iCs/>
                <w:sz w:val="26"/>
                <w:szCs w:val="26"/>
              </w:rPr>
            </w:pPr>
            <w:r w:rsidRPr="00CE0F0B">
              <w:rPr>
                <w:rFonts w:ascii="Times New Roman" w:hAnsi="Times New Roman" w:cs="Times New Roman"/>
                <w:b/>
                <w:bCs/>
                <w:i/>
                <w:iCs/>
                <w:sz w:val="26"/>
                <w:szCs w:val="26"/>
              </w:rPr>
              <w:t>Предмет</w:t>
            </w:r>
          </w:p>
        </w:tc>
        <w:tc>
          <w:tcPr>
            <w:tcW w:w="7864" w:type="dxa"/>
            <w:gridSpan w:val="8"/>
            <w:shd w:val="clear" w:color="auto" w:fill="auto"/>
            <w:noWrap/>
            <w:vAlign w:val="bottom"/>
            <w:hideMark/>
          </w:tcPr>
          <w:p w:rsidR="002233EF" w:rsidRPr="00D75C1E" w:rsidRDefault="002233EF" w:rsidP="00307F49">
            <w:pPr>
              <w:spacing w:after="0" w:line="240" w:lineRule="auto"/>
              <w:jc w:val="center"/>
              <w:rPr>
                <w:rFonts w:ascii="Times New Roman" w:eastAsia="Times New Roman" w:hAnsi="Times New Roman" w:cs="Times New Roman"/>
                <w:b/>
                <w:bCs/>
                <w:sz w:val="26"/>
                <w:szCs w:val="26"/>
                <w:lang w:eastAsia="ru-RU"/>
              </w:rPr>
            </w:pPr>
            <w:r w:rsidRPr="00D75C1E">
              <w:rPr>
                <w:rFonts w:ascii="Times New Roman" w:eastAsia="Times New Roman" w:hAnsi="Times New Roman" w:cs="Times New Roman"/>
                <w:b/>
                <w:bCs/>
                <w:sz w:val="26"/>
                <w:szCs w:val="26"/>
                <w:lang w:eastAsia="ru-RU"/>
              </w:rPr>
              <w:t>БИОЛОГИЯ-202</w:t>
            </w:r>
            <w:r w:rsidR="00D75C1E">
              <w:rPr>
                <w:rFonts w:ascii="Times New Roman" w:eastAsia="Times New Roman" w:hAnsi="Times New Roman" w:cs="Times New Roman"/>
                <w:b/>
                <w:bCs/>
                <w:sz w:val="26"/>
                <w:szCs w:val="26"/>
                <w:lang w:eastAsia="ru-RU"/>
              </w:rPr>
              <w:t>3</w:t>
            </w:r>
          </w:p>
        </w:tc>
      </w:tr>
      <w:tr w:rsidR="002233EF" w:rsidRPr="00CE0F0B" w:rsidTr="000C44FB">
        <w:trPr>
          <w:trHeight w:val="375"/>
        </w:trPr>
        <w:tc>
          <w:tcPr>
            <w:tcW w:w="1985" w:type="dxa"/>
            <w:shd w:val="clear" w:color="000000" w:fill="D8D8D8"/>
            <w:vAlign w:val="center"/>
          </w:tcPr>
          <w:p w:rsidR="002233EF" w:rsidRPr="00CE0F0B" w:rsidRDefault="002233EF" w:rsidP="00307F49">
            <w:pPr>
              <w:spacing w:after="0" w:line="240" w:lineRule="auto"/>
              <w:jc w:val="center"/>
              <w:rPr>
                <w:rFonts w:ascii="Times New Roman" w:hAnsi="Times New Roman" w:cs="Times New Roman"/>
                <w:b/>
                <w:bCs/>
                <w:sz w:val="26"/>
                <w:szCs w:val="26"/>
              </w:rPr>
            </w:pPr>
          </w:p>
        </w:tc>
        <w:tc>
          <w:tcPr>
            <w:tcW w:w="7864" w:type="dxa"/>
            <w:gridSpan w:val="8"/>
            <w:shd w:val="clear" w:color="000000" w:fill="D8D8D8"/>
            <w:noWrap/>
            <w:vAlign w:val="bottom"/>
            <w:hideMark/>
          </w:tcPr>
          <w:p w:rsidR="002233EF" w:rsidRPr="00CE0F0B" w:rsidRDefault="005B0D38"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6</w:t>
            </w:r>
            <w:r w:rsidR="002233EF" w:rsidRPr="00CE0F0B">
              <w:rPr>
                <w:rFonts w:ascii="Times New Roman" w:eastAsia="Times New Roman" w:hAnsi="Times New Roman" w:cs="Times New Roman"/>
                <w:b/>
                <w:bCs/>
                <w:sz w:val="26"/>
                <w:szCs w:val="26"/>
                <w:lang w:eastAsia="ru-RU"/>
              </w:rPr>
              <w:t xml:space="preserve"> класс</w:t>
            </w:r>
          </w:p>
        </w:tc>
      </w:tr>
      <w:tr w:rsidR="002233EF" w:rsidRPr="00CE0F0B" w:rsidTr="000C44FB">
        <w:trPr>
          <w:cantSplit/>
          <w:trHeight w:val="1439"/>
        </w:trPr>
        <w:tc>
          <w:tcPr>
            <w:tcW w:w="1985" w:type="dxa"/>
            <w:vAlign w:val="center"/>
          </w:tcPr>
          <w:p w:rsidR="002233EF" w:rsidRPr="00CE0F0B" w:rsidRDefault="002233EF"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М</w:t>
            </w:r>
            <w:proofErr w:type="gramStart"/>
            <w:r w:rsidRPr="00CE0F0B">
              <w:rPr>
                <w:rFonts w:ascii="Times New Roman" w:hAnsi="Times New Roman" w:cs="Times New Roman"/>
                <w:b/>
                <w:bCs/>
                <w:sz w:val="26"/>
                <w:szCs w:val="26"/>
              </w:rPr>
              <w:t>Б(</w:t>
            </w:r>
            <w:proofErr w:type="gramEnd"/>
            <w:r w:rsidRPr="00CE0F0B">
              <w:rPr>
                <w:rFonts w:ascii="Times New Roman" w:hAnsi="Times New Roman" w:cs="Times New Roman"/>
                <w:b/>
                <w:bCs/>
                <w:sz w:val="26"/>
                <w:szCs w:val="26"/>
              </w:rPr>
              <w:t>А)ОУ</w:t>
            </w:r>
          </w:p>
        </w:tc>
        <w:tc>
          <w:tcPr>
            <w:tcW w:w="1276" w:type="dxa"/>
            <w:shd w:val="clear" w:color="auto" w:fill="auto"/>
            <w:textDirection w:val="btLr"/>
            <w:vAlign w:val="center"/>
            <w:hideMark/>
          </w:tcPr>
          <w:p w:rsidR="002233EF" w:rsidRPr="00CE0F0B" w:rsidRDefault="002233EF" w:rsidP="00307F49">
            <w:pPr>
              <w:spacing w:after="0" w:line="240" w:lineRule="auto"/>
              <w:ind w:left="113" w:right="113"/>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Количество </w:t>
            </w:r>
            <w:proofErr w:type="gramStart"/>
            <w:r w:rsidRPr="00CE0F0B">
              <w:rPr>
                <w:rFonts w:ascii="Times New Roman" w:eastAsia="Times New Roman" w:hAnsi="Times New Roman" w:cs="Times New Roman"/>
                <w:b/>
                <w:bCs/>
                <w:sz w:val="26"/>
                <w:szCs w:val="26"/>
                <w:lang w:eastAsia="ru-RU"/>
              </w:rPr>
              <w:t>обучающих</w:t>
            </w:r>
            <w:proofErr w:type="gramEnd"/>
          </w:p>
          <w:p w:rsidR="002233EF" w:rsidRPr="00CE0F0B" w:rsidRDefault="002233EF" w:rsidP="00307F49">
            <w:pPr>
              <w:spacing w:after="0" w:line="240" w:lineRule="auto"/>
              <w:ind w:left="113" w:right="113"/>
              <w:jc w:val="center"/>
              <w:rPr>
                <w:rFonts w:ascii="Times New Roman" w:eastAsia="Times New Roman" w:hAnsi="Times New Roman" w:cs="Times New Roman"/>
                <w:b/>
                <w:bCs/>
                <w:sz w:val="26"/>
                <w:szCs w:val="26"/>
                <w:lang w:eastAsia="ru-RU"/>
              </w:rPr>
            </w:pPr>
            <w:proofErr w:type="spellStart"/>
            <w:r w:rsidRPr="00CE0F0B">
              <w:rPr>
                <w:rFonts w:ascii="Times New Roman" w:eastAsia="Times New Roman" w:hAnsi="Times New Roman" w:cs="Times New Roman"/>
                <w:b/>
                <w:bCs/>
                <w:sz w:val="26"/>
                <w:szCs w:val="26"/>
                <w:lang w:eastAsia="ru-RU"/>
              </w:rPr>
              <w:t>ся</w:t>
            </w:r>
            <w:proofErr w:type="spellEnd"/>
            <w:r w:rsidRPr="00CE0F0B">
              <w:rPr>
                <w:rFonts w:ascii="Times New Roman" w:eastAsia="Times New Roman" w:hAnsi="Times New Roman" w:cs="Times New Roman"/>
                <w:b/>
                <w:bCs/>
                <w:sz w:val="26"/>
                <w:szCs w:val="26"/>
                <w:lang w:eastAsia="ru-RU"/>
              </w:rPr>
              <w:t>, выполнявших ВПР</w:t>
            </w:r>
          </w:p>
        </w:tc>
        <w:tc>
          <w:tcPr>
            <w:tcW w:w="1134" w:type="dxa"/>
            <w:shd w:val="clear" w:color="auto" w:fill="auto"/>
            <w:vAlign w:val="center"/>
            <w:hideMark/>
          </w:tcPr>
          <w:p w:rsidR="002233EF" w:rsidRPr="00CE0F0B" w:rsidRDefault="002233E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"2"</w:t>
            </w:r>
          </w:p>
        </w:tc>
        <w:tc>
          <w:tcPr>
            <w:tcW w:w="850" w:type="dxa"/>
            <w:shd w:val="clear" w:color="auto" w:fill="auto"/>
            <w:vAlign w:val="center"/>
            <w:hideMark/>
          </w:tcPr>
          <w:p w:rsidR="002233EF" w:rsidRPr="00CE0F0B" w:rsidRDefault="002233E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"3"</w:t>
            </w:r>
          </w:p>
        </w:tc>
        <w:tc>
          <w:tcPr>
            <w:tcW w:w="993" w:type="dxa"/>
            <w:shd w:val="clear" w:color="auto" w:fill="auto"/>
            <w:vAlign w:val="center"/>
            <w:hideMark/>
          </w:tcPr>
          <w:p w:rsidR="002233EF" w:rsidRPr="00CE0F0B" w:rsidRDefault="002233E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"4"</w:t>
            </w:r>
          </w:p>
        </w:tc>
        <w:tc>
          <w:tcPr>
            <w:tcW w:w="992" w:type="dxa"/>
            <w:shd w:val="clear" w:color="auto" w:fill="auto"/>
            <w:vAlign w:val="center"/>
            <w:hideMark/>
          </w:tcPr>
          <w:p w:rsidR="002233EF" w:rsidRPr="00CE0F0B" w:rsidRDefault="002233E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"5"</w:t>
            </w:r>
          </w:p>
        </w:tc>
        <w:tc>
          <w:tcPr>
            <w:tcW w:w="887" w:type="dxa"/>
            <w:shd w:val="clear" w:color="auto" w:fill="auto"/>
            <w:textDirection w:val="btLr"/>
            <w:vAlign w:val="center"/>
            <w:hideMark/>
          </w:tcPr>
          <w:p w:rsidR="002233EF" w:rsidRPr="00CE0F0B" w:rsidRDefault="002233E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Средний балл</w:t>
            </w:r>
          </w:p>
        </w:tc>
        <w:tc>
          <w:tcPr>
            <w:tcW w:w="814" w:type="dxa"/>
            <w:shd w:val="clear" w:color="auto" w:fill="auto"/>
            <w:textDirection w:val="btLr"/>
            <w:vAlign w:val="center"/>
            <w:hideMark/>
          </w:tcPr>
          <w:p w:rsidR="002233EF" w:rsidRPr="00CE0F0B" w:rsidRDefault="002233E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Успеваемость, %</w:t>
            </w:r>
          </w:p>
        </w:tc>
        <w:tc>
          <w:tcPr>
            <w:tcW w:w="918" w:type="dxa"/>
            <w:shd w:val="clear" w:color="auto" w:fill="auto"/>
            <w:textDirection w:val="btLr"/>
            <w:vAlign w:val="center"/>
            <w:hideMark/>
          </w:tcPr>
          <w:p w:rsidR="002233EF" w:rsidRPr="00CE0F0B" w:rsidRDefault="002233E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Качество, %</w:t>
            </w:r>
          </w:p>
        </w:tc>
      </w:tr>
      <w:tr w:rsidR="00F068B2" w:rsidRPr="00CE0F0B" w:rsidTr="00F63F10">
        <w:trPr>
          <w:trHeight w:val="201"/>
        </w:trPr>
        <w:tc>
          <w:tcPr>
            <w:tcW w:w="1985" w:type="dxa"/>
            <w:shd w:val="clear" w:color="000000" w:fill="FFFFFF"/>
            <w:vAlign w:val="center"/>
          </w:tcPr>
          <w:p w:rsidR="00F068B2" w:rsidRPr="00CE0F0B" w:rsidRDefault="00F068B2"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Гимназия № 4</w:t>
            </w:r>
          </w:p>
        </w:tc>
        <w:tc>
          <w:tcPr>
            <w:tcW w:w="1276" w:type="dxa"/>
            <w:shd w:val="clear" w:color="000000" w:fill="FFFFFF"/>
            <w:noWrap/>
            <w:vAlign w:val="bottom"/>
            <w:hideMark/>
          </w:tcPr>
          <w:p w:rsidR="00F068B2" w:rsidRPr="00CE0F0B" w:rsidRDefault="00F068B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1134" w:type="dxa"/>
            <w:shd w:val="clear" w:color="000000" w:fill="FFFFFF"/>
            <w:noWrap/>
            <w:vAlign w:val="bottom"/>
            <w:hideMark/>
          </w:tcPr>
          <w:p w:rsidR="00F068B2" w:rsidRPr="00CE0F0B" w:rsidRDefault="00F068B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F068B2" w:rsidRPr="00CE0F0B" w:rsidRDefault="00F068B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16,67</w:t>
            </w:r>
          </w:p>
        </w:tc>
        <w:tc>
          <w:tcPr>
            <w:tcW w:w="993" w:type="dxa"/>
            <w:shd w:val="clear" w:color="000000" w:fill="FFFFFF"/>
            <w:noWrap/>
            <w:vAlign w:val="bottom"/>
            <w:hideMark/>
          </w:tcPr>
          <w:p w:rsidR="00F068B2" w:rsidRPr="00CE0F0B" w:rsidRDefault="00F068B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992" w:type="dxa"/>
            <w:shd w:val="clear" w:color="000000" w:fill="FFFFFF"/>
            <w:noWrap/>
            <w:vAlign w:val="bottom"/>
            <w:hideMark/>
          </w:tcPr>
          <w:p w:rsidR="00F068B2" w:rsidRPr="00CE0F0B" w:rsidRDefault="00F068B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887" w:type="dxa"/>
            <w:shd w:val="clear" w:color="auto" w:fill="auto"/>
            <w:noWrap/>
            <w:vAlign w:val="center"/>
            <w:hideMark/>
          </w:tcPr>
          <w:p w:rsidR="00F068B2" w:rsidRPr="00CE0F0B" w:rsidRDefault="00F068B2"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4,3</w:t>
            </w:r>
          </w:p>
        </w:tc>
        <w:tc>
          <w:tcPr>
            <w:tcW w:w="814" w:type="dxa"/>
            <w:shd w:val="clear" w:color="auto" w:fill="FFFF00"/>
            <w:noWrap/>
            <w:vAlign w:val="center"/>
            <w:hideMark/>
          </w:tcPr>
          <w:p w:rsidR="00F068B2" w:rsidRPr="00CE0F0B" w:rsidRDefault="00F068B2"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F068B2" w:rsidRPr="00CE0F0B" w:rsidRDefault="00F068B2"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83,3</w:t>
            </w:r>
          </w:p>
        </w:tc>
      </w:tr>
      <w:tr w:rsidR="00F068B2" w:rsidRPr="00CE0F0B" w:rsidTr="000C44FB">
        <w:trPr>
          <w:trHeight w:val="300"/>
        </w:trPr>
        <w:tc>
          <w:tcPr>
            <w:tcW w:w="1985" w:type="dxa"/>
            <w:shd w:val="clear" w:color="000000" w:fill="FFFFFF"/>
            <w:vAlign w:val="center"/>
          </w:tcPr>
          <w:p w:rsidR="00F068B2" w:rsidRPr="00CE0F0B" w:rsidRDefault="00F068B2"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Гимназия № 5</w:t>
            </w:r>
          </w:p>
        </w:tc>
        <w:tc>
          <w:tcPr>
            <w:tcW w:w="1276" w:type="dxa"/>
            <w:shd w:val="clear" w:color="000000" w:fill="FFFFFF"/>
            <w:noWrap/>
            <w:vAlign w:val="bottom"/>
            <w:hideMark/>
          </w:tcPr>
          <w:p w:rsidR="00F068B2" w:rsidRPr="00CE0F0B" w:rsidRDefault="00F068B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w:t>
            </w:r>
          </w:p>
        </w:tc>
        <w:tc>
          <w:tcPr>
            <w:tcW w:w="1134" w:type="dxa"/>
            <w:shd w:val="clear" w:color="000000" w:fill="FFFFFF"/>
            <w:noWrap/>
            <w:vAlign w:val="bottom"/>
            <w:hideMark/>
          </w:tcPr>
          <w:p w:rsidR="00F068B2" w:rsidRPr="00CE0F0B" w:rsidRDefault="00F068B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9,26</w:t>
            </w:r>
          </w:p>
        </w:tc>
        <w:tc>
          <w:tcPr>
            <w:tcW w:w="850" w:type="dxa"/>
            <w:shd w:val="clear" w:color="000000" w:fill="FFFFFF"/>
            <w:noWrap/>
            <w:vAlign w:val="bottom"/>
            <w:hideMark/>
          </w:tcPr>
          <w:p w:rsidR="00F068B2" w:rsidRPr="00CE0F0B" w:rsidRDefault="00F068B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48,15</w:t>
            </w:r>
          </w:p>
        </w:tc>
        <w:tc>
          <w:tcPr>
            <w:tcW w:w="993" w:type="dxa"/>
            <w:shd w:val="clear" w:color="000000" w:fill="FFFFFF"/>
            <w:noWrap/>
            <w:vAlign w:val="bottom"/>
            <w:hideMark/>
          </w:tcPr>
          <w:p w:rsidR="00F068B2" w:rsidRPr="00CE0F0B" w:rsidRDefault="00F068B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35,19</w:t>
            </w:r>
          </w:p>
        </w:tc>
        <w:tc>
          <w:tcPr>
            <w:tcW w:w="992" w:type="dxa"/>
            <w:shd w:val="clear" w:color="000000" w:fill="FFFFFF"/>
            <w:noWrap/>
            <w:vAlign w:val="bottom"/>
            <w:hideMark/>
          </w:tcPr>
          <w:p w:rsidR="00F068B2" w:rsidRPr="00CE0F0B" w:rsidRDefault="00F068B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7,41</w:t>
            </w:r>
          </w:p>
        </w:tc>
        <w:tc>
          <w:tcPr>
            <w:tcW w:w="887" w:type="dxa"/>
            <w:shd w:val="clear" w:color="auto" w:fill="auto"/>
            <w:noWrap/>
            <w:vAlign w:val="center"/>
            <w:hideMark/>
          </w:tcPr>
          <w:p w:rsidR="00F068B2" w:rsidRPr="00CE0F0B" w:rsidRDefault="00F068B2"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F068B2" w:rsidRPr="00CE0F0B" w:rsidRDefault="00F068B2"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90,7</w:t>
            </w:r>
          </w:p>
        </w:tc>
        <w:tc>
          <w:tcPr>
            <w:tcW w:w="918" w:type="dxa"/>
            <w:shd w:val="clear" w:color="auto" w:fill="auto"/>
            <w:noWrap/>
            <w:vAlign w:val="center"/>
            <w:hideMark/>
          </w:tcPr>
          <w:p w:rsidR="00F068B2" w:rsidRPr="00CE0F0B" w:rsidRDefault="00F068B2"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42,6</w:t>
            </w:r>
          </w:p>
        </w:tc>
      </w:tr>
      <w:tr w:rsidR="00C142B1" w:rsidRPr="00CE0F0B" w:rsidTr="000C44FB">
        <w:trPr>
          <w:trHeight w:val="300"/>
        </w:trPr>
        <w:tc>
          <w:tcPr>
            <w:tcW w:w="1985" w:type="dxa"/>
            <w:shd w:val="clear" w:color="000000" w:fill="FFFFFF"/>
            <w:vAlign w:val="center"/>
          </w:tcPr>
          <w:p w:rsidR="00C142B1" w:rsidRPr="00CE0F0B" w:rsidRDefault="00C142B1"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lastRenderedPageBreak/>
              <w:t>Гимназия № 48</w:t>
            </w:r>
          </w:p>
        </w:tc>
        <w:tc>
          <w:tcPr>
            <w:tcW w:w="1276"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24</w:t>
            </w:r>
          </w:p>
        </w:tc>
        <w:tc>
          <w:tcPr>
            <w:tcW w:w="1134" w:type="dxa"/>
            <w:shd w:val="clear" w:color="auto" w:fill="auto"/>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8,33</w:t>
            </w:r>
          </w:p>
        </w:tc>
        <w:tc>
          <w:tcPr>
            <w:tcW w:w="850" w:type="dxa"/>
            <w:shd w:val="clear" w:color="auto" w:fill="auto"/>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45,83</w:t>
            </w:r>
          </w:p>
        </w:tc>
        <w:tc>
          <w:tcPr>
            <w:tcW w:w="993" w:type="dxa"/>
            <w:shd w:val="clear" w:color="auto" w:fill="auto"/>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29,17</w:t>
            </w:r>
          </w:p>
        </w:tc>
        <w:tc>
          <w:tcPr>
            <w:tcW w:w="992" w:type="dxa"/>
            <w:shd w:val="clear" w:color="auto" w:fill="auto"/>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16,67</w:t>
            </w:r>
          </w:p>
        </w:tc>
        <w:tc>
          <w:tcPr>
            <w:tcW w:w="887" w:type="dxa"/>
            <w:shd w:val="clear" w:color="auto" w:fill="auto"/>
            <w:noWrap/>
            <w:vAlign w:val="center"/>
            <w:hideMark/>
          </w:tcPr>
          <w:p w:rsidR="00C142B1" w:rsidRPr="00CE0F0B" w:rsidRDefault="00C142B1"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3,5</w:t>
            </w:r>
          </w:p>
        </w:tc>
        <w:tc>
          <w:tcPr>
            <w:tcW w:w="814" w:type="dxa"/>
            <w:shd w:val="clear" w:color="auto" w:fill="auto"/>
            <w:noWrap/>
            <w:vAlign w:val="center"/>
            <w:hideMark/>
          </w:tcPr>
          <w:p w:rsidR="00C142B1" w:rsidRPr="00CE0F0B" w:rsidRDefault="00C142B1"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91,7</w:t>
            </w:r>
          </w:p>
        </w:tc>
        <w:tc>
          <w:tcPr>
            <w:tcW w:w="918" w:type="dxa"/>
            <w:shd w:val="clear" w:color="auto" w:fill="auto"/>
            <w:noWrap/>
            <w:vAlign w:val="center"/>
            <w:hideMark/>
          </w:tcPr>
          <w:p w:rsidR="00C142B1" w:rsidRPr="00CE0F0B" w:rsidRDefault="00C142B1"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45,8</w:t>
            </w:r>
          </w:p>
        </w:tc>
      </w:tr>
      <w:tr w:rsidR="00C142B1" w:rsidRPr="00CE0F0B" w:rsidTr="00F63F10">
        <w:trPr>
          <w:trHeight w:val="300"/>
        </w:trPr>
        <w:tc>
          <w:tcPr>
            <w:tcW w:w="1985" w:type="dxa"/>
            <w:shd w:val="clear" w:color="000000" w:fill="FFFFFF"/>
            <w:vAlign w:val="center"/>
          </w:tcPr>
          <w:p w:rsidR="00C142B1" w:rsidRPr="00CE0F0B" w:rsidRDefault="00C142B1"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Лицей № 3</w:t>
            </w:r>
          </w:p>
        </w:tc>
        <w:tc>
          <w:tcPr>
            <w:tcW w:w="1276"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1134"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10,53</w:t>
            </w:r>
          </w:p>
        </w:tc>
        <w:tc>
          <w:tcPr>
            <w:tcW w:w="993"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2"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39,47</w:t>
            </w:r>
          </w:p>
        </w:tc>
        <w:tc>
          <w:tcPr>
            <w:tcW w:w="887" w:type="dxa"/>
            <w:shd w:val="clear" w:color="auto" w:fill="auto"/>
            <w:noWrap/>
            <w:vAlign w:val="center"/>
            <w:hideMark/>
          </w:tcPr>
          <w:p w:rsidR="00C142B1" w:rsidRPr="00CE0F0B" w:rsidRDefault="00C142B1"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4,3</w:t>
            </w:r>
          </w:p>
        </w:tc>
        <w:tc>
          <w:tcPr>
            <w:tcW w:w="814" w:type="dxa"/>
            <w:shd w:val="clear" w:color="auto" w:fill="FFFF00"/>
            <w:noWrap/>
            <w:vAlign w:val="center"/>
            <w:hideMark/>
          </w:tcPr>
          <w:p w:rsidR="00C142B1" w:rsidRPr="00CE0F0B" w:rsidRDefault="00C142B1"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142B1" w:rsidRPr="00CE0F0B" w:rsidRDefault="00C142B1"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89,5</w:t>
            </w:r>
          </w:p>
        </w:tc>
      </w:tr>
      <w:tr w:rsidR="00C142B1" w:rsidRPr="00CE0F0B" w:rsidTr="000C44FB">
        <w:trPr>
          <w:trHeight w:val="300"/>
        </w:trPr>
        <w:tc>
          <w:tcPr>
            <w:tcW w:w="1985" w:type="dxa"/>
            <w:shd w:val="clear" w:color="000000" w:fill="FFFFFF"/>
            <w:vAlign w:val="center"/>
          </w:tcPr>
          <w:p w:rsidR="00C142B1" w:rsidRPr="00CE0F0B" w:rsidRDefault="00C142B1"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w:t>
            </w:r>
          </w:p>
        </w:tc>
        <w:tc>
          <w:tcPr>
            <w:tcW w:w="1276"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1134"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2,63</w:t>
            </w:r>
          </w:p>
        </w:tc>
        <w:tc>
          <w:tcPr>
            <w:tcW w:w="850"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18,42</w:t>
            </w:r>
          </w:p>
        </w:tc>
        <w:tc>
          <w:tcPr>
            <w:tcW w:w="993"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55,26</w:t>
            </w:r>
          </w:p>
        </w:tc>
        <w:tc>
          <w:tcPr>
            <w:tcW w:w="992"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23,68</w:t>
            </w:r>
          </w:p>
        </w:tc>
        <w:tc>
          <w:tcPr>
            <w:tcW w:w="887" w:type="dxa"/>
            <w:shd w:val="clear" w:color="auto" w:fill="auto"/>
            <w:noWrap/>
            <w:vAlign w:val="center"/>
            <w:hideMark/>
          </w:tcPr>
          <w:p w:rsidR="00C142B1" w:rsidRPr="00CE0F0B" w:rsidRDefault="00C142B1"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4,0</w:t>
            </w:r>
          </w:p>
        </w:tc>
        <w:tc>
          <w:tcPr>
            <w:tcW w:w="814" w:type="dxa"/>
            <w:shd w:val="clear" w:color="auto" w:fill="auto"/>
            <w:noWrap/>
            <w:vAlign w:val="center"/>
            <w:hideMark/>
          </w:tcPr>
          <w:p w:rsidR="00C142B1" w:rsidRPr="00CE0F0B" w:rsidRDefault="00C142B1"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97,4</w:t>
            </w:r>
          </w:p>
        </w:tc>
        <w:tc>
          <w:tcPr>
            <w:tcW w:w="918" w:type="dxa"/>
            <w:shd w:val="clear" w:color="auto" w:fill="auto"/>
            <w:noWrap/>
            <w:vAlign w:val="center"/>
            <w:hideMark/>
          </w:tcPr>
          <w:p w:rsidR="00C142B1" w:rsidRPr="00CE0F0B" w:rsidRDefault="00C142B1"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78,9</w:t>
            </w:r>
          </w:p>
        </w:tc>
      </w:tr>
      <w:tr w:rsidR="00C142B1" w:rsidRPr="00CE0F0B" w:rsidTr="00F63F10">
        <w:trPr>
          <w:trHeight w:val="300"/>
        </w:trPr>
        <w:tc>
          <w:tcPr>
            <w:tcW w:w="1985" w:type="dxa"/>
            <w:shd w:val="clear" w:color="000000" w:fill="FFFFFF"/>
            <w:vAlign w:val="center"/>
          </w:tcPr>
          <w:p w:rsidR="00C142B1" w:rsidRPr="00CE0F0B" w:rsidRDefault="00C142B1"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w:t>
            </w:r>
          </w:p>
        </w:tc>
        <w:tc>
          <w:tcPr>
            <w:tcW w:w="1276"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1134"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11,11</w:t>
            </w:r>
          </w:p>
        </w:tc>
        <w:tc>
          <w:tcPr>
            <w:tcW w:w="993"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44,44</w:t>
            </w:r>
          </w:p>
        </w:tc>
        <w:tc>
          <w:tcPr>
            <w:tcW w:w="992" w:type="dxa"/>
            <w:shd w:val="clear" w:color="000000" w:fill="FFFFFF"/>
            <w:noWrap/>
            <w:vAlign w:val="bottom"/>
            <w:hideMark/>
          </w:tcPr>
          <w:p w:rsidR="00C142B1" w:rsidRPr="00CE0F0B" w:rsidRDefault="00C142B1"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44,44</w:t>
            </w:r>
          </w:p>
        </w:tc>
        <w:tc>
          <w:tcPr>
            <w:tcW w:w="887" w:type="dxa"/>
            <w:shd w:val="clear" w:color="000000" w:fill="FFFFFF"/>
            <w:noWrap/>
            <w:vAlign w:val="center"/>
            <w:hideMark/>
          </w:tcPr>
          <w:p w:rsidR="00C142B1" w:rsidRPr="00CE0F0B" w:rsidRDefault="00C142B1"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4,3</w:t>
            </w:r>
          </w:p>
        </w:tc>
        <w:tc>
          <w:tcPr>
            <w:tcW w:w="814" w:type="dxa"/>
            <w:shd w:val="clear" w:color="auto" w:fill="FFFF00"/>
            <w:noWrap/>
            <w:vAlign w:val="center"/>
            <w:hideMark/>
          </w:tcPr>
          <w:p w:rsidR="00C142B1" w:rsidRPr="00CE0F0B" w:rsidRDefault="00C142B1"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000000" w:fill="FFFFFF"/>
            <w:noWrap/>
            <w:vAlign w:val="center"/>
            <w:hideMark/>
          </w:tcPr>
          <w:p w:rsidR="00C142B1" w:rsidRPr="00CE0F0B" w:rsidRDefault="00C142B1"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88,9</w:t>
            </w:r>
          </w:p>
        </w:tc>
      </w:tr>
      <w:tr w:rsidR="006051FD" w:rsidRPr="00CE0F0B" w:rsidTr="000C44FB">
        <w:trPr>
          <w:trHeight w:val="300"/>
        </w:trPr>
        <w:tc>
          <w:tcPr>
            <w:tcW w:w="1985" w:type="dxa"/>
            <w:shd w:val="clear" w:color="000000" w:fill="FFFFFF"/>
            <w:vAlign w:val="center"/>
          </w:tcPr>
          <w:p w:rsidR="006051FD" w:rsidRPr="00CE0F0B" w:rsidRDefault="006051FD"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32</w:t>
            </w:r>
          </w:p>
        </w:tc>
        <w:tc>
          <w:tcPr>
            <w:tcW w:w="1276"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1134"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w:t>
            </w:r>
          </w:p>
        </w:tc>
        <w:tc>
          <w:tcPr>
            <w:tcW w:w="850"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71,05</w:t>
            </w:r>
          </w:p>
        </w:tc>
        <w:tc>
          <w:tcPr>
            <w:tcW w:w="993"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23,68</w:t>
            </w:r>
          </w:p>
        </w:tc>
        <w:tc>
          <w:tcPr>
            <w:tcW w:w="992"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6051FD" w:rsidRPr="00CE0F0B" w:rsidRDefault="006051FD"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6051FD" w:rsidRPr="00CE0F0B" w:rsidRDefault="006051FD"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94,7</w:t>
            </w:r>
          </w:p>
        </w:tc>
        <w:tc>
          <w:tcPr>
            <w:tcW w:w="918" w:type="dxa"/>
            <w:shd w:val="clear" w:color="auto" w:fill="auto"/>
            <w:noWrap/>
            <w:vAlign w:val="center"/>
            <w:hideMark/>
          </w:tcPr>
          <w:p w:rsidR="006051FD" w:rsidRPr="00CE0F0B" w:rsidRDefault="006051FD"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23,7</w:t>
            </w:r>
          </w:p>
        </w:tc>
      </w:tr>
      <w:tr w:rsidR="006051FD" w:rsidRPr="00CE0F0B" w:rsidTr="00F63F10">
        <w:trPr>
          <w:trHeight w:val="300"/>
        </w:trPr>
        <w:tc>
          <w:tcPr>
            <w:tcW w:w="1985" w:type="dxa"/>
            <w:shd w:val="clear" w:color="000000" w:fill="FFFFFF"/>
            <w:vAlign w:val="center"/>
          </w:tcPr>
          <w:p w:rsidR="006051FD" w:rsidRPr="00CE0F0B" w:rsidRDefault="006051FD"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36</w:t>
            </w:r>
          </w:p>
        </w:tc>
        <w:tc>
          <w:tcPr>
            <w:tcW w:w="1276"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w:t>
            </w:r>
          </w:p>
        </w:tc>
        <w:tc>
          <w:tcPr>
            <w:tcW w:w="1134"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57,89</w:t>
            </w:r>
          </w:p>
        </w:tc>
        <w:tc>
          <w:tcPr>
            <w:tcW w:w="993"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31,58</w:t>
            </w:r>
          </w:p>
        </w:tc>
        <w:tc>
          <w:tcPr>
            <w:tcW w:w="992"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10,53</w:t>
            </w:r>
          </w:p>
        </w:tc>
        <w:tc>
          <w:tcPr>
            <w:tcW w:w="887" w:type="dxa"/>
            <w:shd w:val="clear" w:color="auto" w:fill="auto"/>
            <w:noWrap/>
            <w:vAlign w:val="center"/>
            <w:hideMark/>
          </w:tcPr>
          <w:p w:rsidR="006051FD" w:rsidRPr="00CE0F0B" w:rsidRDefault="006051FD"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3,5</w:t>
            </w:r>
          </w:p>
        </w:tc>
        <w:tc>
          <w:tcPr>
            <w:tcW w:w="814" w:type="dxa"/>
            <w:shd w:val="clear" w:color="auto" w:fill="FFFF00"/>
            <w:noWrap/>
            <w:vAlign w:val="center"/>
            <w:hideMark/>
          </w:tcPr>
          <w:p w:rsidR="006051FD" w:rsidRPr="00CE0F0B" w:rsidRDefault="006051FD"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6051FD" w:rsidRPr="00CE0F0B" w:rsidRDefault="006051FD"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42,1</w:t>
            </w:r>
          </w:p>
        </w:tc>
      </w:tr>
      <w:tr w:rsidR="006051FD" w:rsidRPr="00CE0F0B" w:rsidTr="000C44FB">
        <w:trPr>
          <w:trHeight w:val="300"/>
        </w:trPr>
        <w:tc>
          <w:tcPr>
            <w:tcW w:w="1985" w:type="dxa"/>
            <w:shd w:val="clear" w:color="000000" w:fill="FFFFFF"/>
            <w:vAlign w:val="center"/>
          </w:tcPr>
          <w:p w:rsidR="006051FD" w:rsidRPr="00CE0F0B" w:rsidRDefault="006051FD"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13</w:t>
            </w:r>
          </w:p>
        </w:tc>
        <w:tc>
          <w:tcPr>
            <w:tcW w:w="1276"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w:t>
            </w:r>
          </w:p>
        </w:tc>
        <w:tc>
          <w:tcPr>
            <w:tcW w:w="1134"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8,33</w:t>
            </w:r>
          </w:p>
        </w:tc>
        <w:tc>
          <w:tcPr>
            <w:tcW w:w="850"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3"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36,67</w:t>
            </w:r>
          </w:p>
        </w:tc>
        <w:tc>
          <w:tcPr>
            <w:tcW w:w="992"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w:t>
            </w:r>
          </w:p>
        </w:tc>
        <w:tc>
          <w:tcPr>
            <w:tcW w:w="887" w:type="dxa"/>
            <w:shd w:val="clear" w:color="auto" w:fill="auto"/>
            <w:noWrap/>
            <w:vAlign w:val="center"/>
            <w:hideMark/>
          </w:tcPr>
          <w:p w:rsidR="006051FD" w:rsidRPr="00CE0F0B" w:rsidRDefault="006051FD"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6051FD" w:rsidRPr="00CE0F0B" w:rsidRDefault="006051FD"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91,7</w:t>
            </w:r>
          </w:p>
        </w:tc>
        <w:tc>
          <w:tcPr>
            <w:tcW w:w="918" w:type="dxa"/>
            <w:shd w:val="clear" w:color="auto" w:fill="auto"/>
            <w:noWrap/>
            <w:vAlign w:val="center"/>
            <w:hideMark/>
          </w:tcPr>
          <w:p w:rsidR="006051FD" w:rsidRPr="00CE0F0B" w:rsidRDefault="006051FD"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41,7</w:t>
            </w:r>
          </w:p>
        </w:tc>
      </w:tr>
      <w:tr w:rsidR="006051FD" w:rsidRPr="00CE0F0B" w:rsidTr="000C44FB">
        <w:trPr>
          <w:trHeight w:val="300"/>
        </w:trPr>
        <w:tc>
          <w:tcPr>
            <w:tcW w:w="1985" w:type="dxa"/>
            <w:shd w:val="clear" w:color="000000" w:fill="FFFFFF"/>
            <w:vAlign w:val="center"/>
          </w:tcPr>
          <w:p w:rsidR="006051FD" w:rsidRPr="00CE0F0B" w:rsidRDefault="006051FD"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29</w:t>
            </w:r>
          </w:p>
        </w:tc>
        <w:tc>
          <w:tcPr>
            <w:tcW w:w="1276"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23</w:t>
            </w:r>
          </w:p>
        </w:tc>
        <w:tc>
          <w:tcPr>
            <w:tcW w:w="1134"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8,7</w:t>
            </w:r>
          </w:p>
        </w:tc>
        <w:tc>
          <w:tcPr>
            <w:tcW w:w="850"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69,57</w:t>
            </w:r>
          </w:p>
        </w:tc>
        <w:tc>
          <w:tcPr>
            <w:tcW w:w="993"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13,04</w:t>
            </w:r>
          </w:p>
        </w:tc>
        <w:tc>
          <w:tcPr>
            <w:tcW w:w="992" w:type="dxa"/>
            <w:shd w:val="clear" w:color="000000" w:fill="FFFFFF"/>
            <w:noWrap/>
            <w:vAlign w:val="bottom"/>
            <w:hideMark/>
          </w:tcPr>
          <w:p w:rsidR="006051FD" w:rsidRPr="00CE0F0B" w:rsidRDefault="006051F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8,7</w:t>
            </w:r>
          </w:p>
        </w:tc>
        <w:tc>
          <w:tcPr>
            <w:tcW w:w="887" w:type="dxa"/>
            <w:shd w:val="clear" w:color="auto" w:fill="auto"/>
            <w:noWrap/>
            <w:vAlign w:val="center"/>
            <w:hideMark/>
          </w:tcPr>
          <w:p w:rsidR="006051FD" w:rsidRPr="00CE0F0B" w:rsidRDefault="006051FD"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6051FD" w:rsidRPr="00CE0F0B" w:rsidRDefault="006051FD"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91,3</w:t>
            </w:r>
          </w:p>
        </w:tc>
        <w:tc>
          <w:tcPr>
            <w:tcW w:w="918" w:type="dxa"/>
            <w:shd w:val="clear" w:color="auto" w:fill="auto"/>
            <w:noWrap/>
            <w:vAlign w:val="center"/>
            <w:hideMark/>
          </w:tcPr>
          <w:p w:rsidR="006051FD" w:rsidRPr="00CE0F0B" w:rsidRDefault="006051FD"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21,7</w:t>
            </w:r>
          </w:p>
        </w:tc>
      </w:tr>
      <w:tr w:rsidR="00982388" w:rsidRPr="00CE0F0B" w:rsidTr="00F63F10">
        <w:trPr>
          <w:trHeight w:val="300"/>
        </w:trPr>
        <w:tc>
          <w:tcPr>
            <w:tcW w:w="1985" w:type="dxa"/>
            <w:vAlign w:val="center"/>
          </w:tcPr>
          <w:p w:rsidR="00982388" w:rsidRPr="00CE0F0B" w:rsidRDefault="00982388"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40</w:t>
            </w:r>
          </w:p>
        </w:tc>
        <w:tc>
          <w:tcPr>
            <w:tcW w:w="1276" w:type="dxa"/>
            <w:shd w:val="clear" w:color="auto" w:fill="auto"/>
            <w:noWrap/>
            <w:vAlign w:val="bottom"/>
            <w:hideMark/>
          </w:tcPr>
          <w:p w:rsidR="00982388" w:rsidRPr="00CE0F0B" w:rsidRDefault="009823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w:t>
            </w:r>
          </w:p>
        </w:tc>
        <w:tc>
          <w:tcPr>
            <w:tcW w:w="1134" w:type="dxa"/>
            <w:shd w:val="clear" w:color="auto" w:fill="auto"/>
            <w:noWrap/>
            <w:vAlign w:val="bottom"/>
            <w:hideMark/>
          </w:tcPr>
          <w:p w:rsidR="00982388" w:rsidRPr="00CE0F0B" w:rsidRDefault="009823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auto" w:fill="auto"/>
            <w:noWrap/>
            <w:vAlign w:val="bottom"/>
            <w:hideMark/>
          </w:tcPr>
          <w:p w:rsidR="00982388" w:rsidRPr="00CE0F0B" w:rsidRDefault="009823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23,81</w:t>
            </w:r>
          </w:p>
        </w:tc>
        <w:tc>
          <w:tcPr>
            <w:tcW w:w="993" w:type="dxa"/>
            <w:shd w:val="clear" w:color="auto" w:fill="auto"/>
            <w:noWrap/>
            <w:vAlign w:val="bottom"/>
            <w:hideMark/>
          </w:tcPr>
          <w:p w:rsidR="00982388" w:rsidRPr="00CE0F0B" w:rsidRDefault="009823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42,86</w:t>
            </w:r>
          </w:p>
        </w:tc>
        <w:tc>
          <w:tcPr>
            <w:tcW w:w="992" w:type="dxa"/>
            <w:shd w:val="clear" w:color="auto" w:fill="auto"/>
            <w:noWrap/>
            <w:vAlign w:val="bottom"/>
            <w:hideMark/>
          </w:tcPr>
          <w:p w:rsidR="00982388" w:rsidRPr="00CE0F0B" w:rsidRDefault="009823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887" w:type="dxa"/>
            <w:shd w:val="clear" w:color="auto" w:fill="auto"/>
            <w:noWrap/>
            <w:vAlign w:val="center"/>
            <w:hideMark/>
          </w:tcPr>
          <w:p w:rsidR="00982388" w:rsidRPr="00CE0F0B" w:rsidRDefault="00982388"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4,1</w:t>
            </w:r>
          </w:p>
        </w:tc>
        <w:tc>
          <w:tcPr>
            <w:tcW w:w="814" w:type="dxa"/>
            <w:shd w:val="clear" w:color="auto" w:fill="FFFF00"/>
            <w:noWrap/>
            <w:vAlign w:val="center"/>
            <w:hideMark/>
          </w:tcPr>
          <w:p w:rsidR="00982388" w:rsidRPr="00CE0F0B" w:rsidRDefault="00982388"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82388" w:rsidRPr="00CE0F0B" w:rsidRDefault="00982388"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76,2</w:t>
            </w:r>
          </w:p>
        </w:tc>
      </w:tr>
    </w:tbl>
    <w:p w:rsidR="00F11C1C" w:rsidRPr="00CE0F0B" w:rsidRDefault="00F11C1C"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успеваемости 100%</w:t>
      </w:r>
      <w:r w:rsidRPr="00CE0F0B">
        <w:rPr>
          <w:rFonts w:ascii="Times New Roman" w:hAnsi="Times New Roman" w:cs="Times New Roman"/>
          <w:sz w:val="26"/>
          <w:szCs w:val="26"/>
        </w:rPr>
        <w:t xml:space="preserve"> составил в М</w:t>
      </w:r>
      <w:proofErr w:type="gramStart"/>
      <w:r w:rsidRPr="00CE0F0B">
        <w:rPr>
          <w:rFonts w:ascii="Times New Roman" w:hAnsi="Times New Roman" w:cs="Times New Roman"/>
          <w:sz w:val="26"/>
          <w:szCs w:val="26"/>
        </w:rPr>
        <w:t>Б</w:t>
      </w:r>
      <w:r w:rsidR="00C142B1" w:rsidRPr="00CE0F0B">
        <w:rPr>
          <w:rFonts w:ascii="Times New Roman" w:hAnsi="Times New Roman" w:cs="Times New Roman"/>
          <w:sz w:val="26"/>
          <w:szCs w:val="26"/>
        </w:rPr>
        <w:t>(</w:t>
      </w:r>
      <w:proofErr w:type="gramEnd"/>
      <w:r w:rsidR="00C142B1" w:rsidRPr="00CE0F0B">
        <w:rPr>
          <w:rFonts w:ascii="Times New Roman" w:hAnsi="Times New Roman" w:cs="Times New Roman"/>
          <w:sz w:val="26"/>
          <w:szCs w:val="26"/>
        </w:rPr>
        <w:t>А)</w:t>
      </w:r>
      <w:r w:rsidRPr="00CE0F0B">
        <w:rPr>
          <w:rFonts w:ascii="Times New Roman" w:hAnsi="Times New Roman" w:cs="Times New Roman"/>
          <w:sz w:val="26"/>
          <w:szCs w:val="26"/>
        </w:rPr>
        <w:t>ОУ «Лицей №</w:t>
      </w:r>
      <w:r w:rsidR="00EE0CE3">
        <w:rPr>
          <w:rFonts w:ascii="Times New Roman" w:hAnsi="Times New Roman" w:cs="Times New Roman"/>
          <w:sz w:val="26"/>
          <w:szCs w:val="26"/>
        </w:rPr>
        <w:t xml:space="preserve"> </w:t>
      </w:r>
      <w:r w:rsidRPr="00CE0F0B">
        <w:rPr>
          <w:rFonts w:ascii="Times New Roman" w:hAnsi="Times New Roman" w:cs="Times New Roman"/>
          <w:sz w:val="26"/>
          <w:szCs w:val="26"/>
        </w:rPr>
        <w:t xml:space="preserve">3», </w:t>
      </w:r>
      <w:r w:rsidR="00C142B1" w:rsidRPr="00CE0F0B">
        <w:rPr>
          <w:rFonts w:ascii="Times New Roman" w:hAnsi="Times New Roman" w:cs="Times New Roman"/>
          <w:sz w:val="26"/>
          <w:szCs w:val="26"/>
        </w:rPr>
        <w:t>«Гимназия №</w:t>
      </w:r>
      <w:r w:rsidR="00AE1E20">
        <w:rPr>
          <w:rFonts w:ascii="Times New Roman" w:hAnsi="Times New Roman" w:cs="Times New Roman"/>
          <w:sz w:val="26"/>
          <w:szCs w:val="26"/>
        </w:rPr>
        <w:t xml:space="preserve"> </w:t>
      </w:r>
      <w:r w:rsidR="00C142B1" w:rsidRPr="00CE0F0B">
        <w:rPr>
          <w:rFonts w:ascii="Times New Roman" w:hAnsi="Times New Roman" w:cs="Times New Roman"/>
          <w:sz w:val="26"/>
          <w:szCs w:val="26"/>
        </w:rPr>
        <w:t xml:space="preserve">4», </w:t>
      </w:r>
      <w:r w:rsidR="00AE1E20">
        <w:rPr>
          <w:rFonts w:ascii="Times New Roman" w:hAnsi="Times New Roman" w:cs="Times New Roman"/>
          <w:sz w:val="26"/>
          <w:szCs w:val="26"/>
        </w:rPr>
        <w:t>«</w:t>
      </w:r>
      <w:r w:rsidRPr="00CE0F0B">
        <w:rPr>
          <w:rFonts w:ascii="Times New Roman" w:hAnsi="Times New Roman" w:cs="Times New Roman"/>
          <w:sz w:val="26"/>
          <w:szCs w:val="26"/>
        </w:rPr>
        <w:t>СШ</w:t>
      </w:r>
      <w:r w:rsidR="00EE0CE3">
        <w:rPr>
          <w:rFonts w:ascii="Times New Roman" w:hAnsi="Times New Roman" w:cs="Times New Roman"/>
          <w:sz w:val="26"/>
          <w:szCs w:val="26"/>
        </w:rPr>
        <w:t xml:space="preserve"> </w:t>
      </w:r>
      <w:r w:rsidRPr="00CE0F0B">
        <w:rPr>
          <w:rFonts w:ascii="Times New Roman" w:hAnsi="Times New Roman" w:cs="Times New Roman"/>
          <w:sz w:val="26"/>
          <w:szCs w:val="26"/>
        </w:rPr>
        <w:t xml:space="preserve"> № </w:t>
      </w:r>
      <w:r w:rsidR="00C142B1" w:rsidRPr="00CE0F0B">
        <w:rPr>
          <w:rFonts w:ascii="Times New Roman" w:hAnsi="Times New Roman" w:cs="Times New Roman"/>
          <w:sz w:val="26"/>
          <w:szCs w:val="26"/>
        </w:rPr>
        <w:t>36, 40,</w:t>
      </w:r>
      <w:r w:rsidR="00EE0CE3">
        <w:rPr>
          <w:rFonts w:ascii="Times New Roman" w:hAnsi="Times New Roman" w:cs="Times New Roman"/>
          <w:sz w:val="26"/>
          <w:szCs w:val="26"/>
        </w:rPr>
        <w:t xml:space="preserve"> </w:t>
      </w:r>
      <w:r w:rsidR="00C142B1" w:rsidRPr="00CE0F0B">
        <w:rPr>
          <w:rFonts w:ascii="Times New Roman" w:hAnsi="Times New Roman" w:cs="Times New Roman"/>
          <w:sz w:val="26"/>
          <w:szCs w:val="26"/>
        </w:rPr>
        <w:t xml:space="preserve"> 3</w:t>
      </w:r>
      <w:r w:rsidR="00AE1E20">
        <w:rPr>
          <w:rFonts w:ascii="Times New Roman" w:hAnsi="Times New Roman" w:cs="Times New Roman"/>
          <w:sz w:val="26"/>
          <w:szCs w:val="26"/>
        </w:rPr>
        <w:t>»</w:t>
      </w:r>
      <w:r w:rsidRPr="00CE0F0B">
        <w:rPr>
          <w:rFonts w:ascii="Times New Roman" w:hAnsi="Times New Roman" w:cs="Times New Roman"/>
          <w:sz w:val="26"/>
          <w:szCs w:val="26"/>
        </w:rPr>
        <w:t xml:space="preserve">. </w:t>
      </w:r>
      <w:proofErr w:type="gramStart"/>
      <w:r w:rsidRPr="00CE0F0B">
        <w:rPr>
          <w:rFonts w:ascii="Times New Roman" w:hAnsi="Times New Roman" w:cs="Times New Roman"/>
          <w:sz w:val="26"/>
          <w:szCs w:val="26"/>
        </w:rPr>
        <w:t>Самый</w:t>
      </w:r>
      <w:proofErr w:type="gramEnd"/>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низкий (</w:t>
      </w:r>
      <w:r w:rsidR="004B47AA" w:rsidRPr="00CE0F0B">
        <w:rPr>
          <w:rFonts w:ascii="Times New Roman" w:hAnsi="Times New Roman" w:cs="Times New Roman"/>
          <w:b/>
          <w:sz w:val="26"/>
          <w:szCs w:val="26"/>
        </w:rPr>
        <w:t>90,7</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 в МБОУ «</w:t>
      </w:r>
      <w:r w:rsidR="004B47AA" w:rsidRPr="00CE0F0B">
        <w:rPr>
          <w:rFonts w:ascii="Times New Roman" w:hAnsi="Times New Roman" w:cs="Times New Roman"/>
          <w:sz w:val="26"/>
          <w:szCs w:val="26"/>
        </w:rPr>
        <w:t>Гимназия №</w:t>
      </w:r>
      <w:r w:rsidR="00AE1E20">
        <w:rPr>
          <w:rFonts w:ascii="Times New Roman" w:hAnsi="Times New Roman" w:cs="Times New Roman"/>
          <w:sz w:val="26"/>
          <w:szCs w:val="26"/>
        </w:rPr>
        <w:t xml:space="preserve"> </w:t>
      </w:r>
      <w:r w:rsidR="004B47AA" w:rsidRPr="00CE0F0B">
        <w:rPr>
          <w:rFonts w:ascii="Times New Roman" w:hAnsi="Times New Roman" w:cs="Times New Roman"/>
          <w:sz w:val="26"/>
          <w:szCs w:val="26"/>
        </w:rPr>
        <w:t>5</w:t>
      </w:r>
      <w:r w:rsidRPr="00CE0F0B">
        <w:rPr>
          <w:rFonts w:ascii="Times New Roman" w:hAnsi="Times New Roman" w:cs="Times New Roman"/>
          <w:sz w:val="26"/>
          <w:szCs w:val="26"/>
        </w:rPr>
        <w:t xml:space="preserve">».  </w:t>
      </w:r>
    </w:p>
    <w:p w:rsidR="004B47AA" w:rsidRPr="00CE0F0B" w:rsidRDefault="00F11C1C"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успеваемости </w:t>
      </w:r>
      <w:r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муниципального показателя </w:t>
      </w:r>
      <w:r w:rsidRPr="00CE0F0B">
        <w:rPr>
          <w:rFonts w:ascii="Times New Roman" w:hAnsi="Times New Roman" w:cs="Times New Roman"/>
          <w:b/>
          <w:sz w:val="26"/>
          <w:szCs w:val="26"/>
        </w:rPr>
        <w:t>(</w:t>
      </w:r>
      <w:r w:rsidR="004B47AA" w:rsidRPr="00CE0F0B">
        <w:rPr>
          <w:rFonts w:ascii="Times New Roman" w:hAnsi="Times New Roman" w:cs="Times New Roman"/>
          <w:b/>
          <w:sz w:val="26"/>
          <w:szCs w:val="26"/>
        </w:rPr>
        <w:t>95.2</w:t>
      </w:r>
      <w:r w:rsidRPr="00CE0F0B">
        <w:rPr>
          <w:rFonts w:ascii="Times New Roman" w:hAnsi="Times New Roman" w:cs="Times New Roman"/>
          <w:b/>
          <w:sz w:val="26"/>
          <w:szCs w:val="26"/>
        </w:rPr>
        <w:t>%)</w:t>
      </w:r>
      <w:r w:rsidR="00AE1E20">
        <w:rPr>
          <w:rFonts w:ascii="Times New Roman" w:hAnsi="Times New Roman" w:cs="Times New Roman"/>
          <w:b/>
          <w:sz w:val="26"/>
          <w:szCs w:val="26"/>
        </w:rPr>
        <w:t xml:space="preserve"> </w:t>
      </w:r>
      <w:r w:rsidRPr="00CE0F0B">
        <w:rPr>
          <w:rFonts w:ascii="Times New Roman" w:hAnsi="Times New Roman" w:cs="Times New Roman"/>
          <w:sz w:val="26"/>
          <w:szCs w:val="26"/>
        </w:rPr>
        <w:t xml:space="preserve"> в МБОУ </w:t>
      </w:r>
      <w:r w:rsidR="00AE1E20">
        <w:rPr>
          <w:rFonts w:ascii="Times New Roman" w:hAnsi="Times New Roman" w:cs="Times New Roman"/>
          <w:sz w:val="26"/>
          <w:szCs w:val="26"/>
        </w:rPr>
        <w:t>«</w:t>
      </w:r>
      <w:r w:rsidRPr="00CE0F0B">
        <w:rPr>
          <w:rFonts w:ascii="Times New Roman" w:hAnsi="Times New Roman" w:cs="Times New Roman"/>
          <w:sz w:val="26"/>
          <w:szCs w:val="26"/>
        </w:rPr>
        <w:t>СШ №</w:t>
      </w:r>
      <w:r w:rsidR="00934DB1" w:rsidRPr="00CE0F0B">
        <w:rPr>
          <w:rFonts w:ascii="Times New Roman" w:hAnsi="Times New Roman" w:cs="Times New Roman"/>
          <w:sz w:val="26"/>
          <w:szCs w:val="26"/>
        </w:rPr>
        <w:t xml:space="preserve"> </w:t>
      </w:r>
      <w:r w:rsidR="00AE1E20">
        <w:rPr>
          <w:rFonts w:ascii="Times New Roman" w:hAnsi="Times New Roman" w:cs="Times New Roman"/>
          <w:sz w:val="26"/>
          <w:szCs w:val="26"/>
        </w:rPr>
        <w:t>1»</w:t>
      </w:r>
      <w:r w:rsidR="004B47AA" w:rsidRPr="00CE0F0B">
        <w:rPr>
          <w:rFonts w:ascii="Times New Roman" w:hAnsi="Times New Roman" w:cs="Times New Roman"/>
          <w:sz w:val="26"/>
          <w:szCs w:val="26"/>
        </w:rPr>
        <w:t>.</w:t>
      </w:r>
      <w:r w:rsidR="00934DB1" w:rsidRPr="00CE0F0B">
        <w:rPr>
          <w:rFonts w:ascii="Times New Roman" w:hAnsi="Times New Roman" w:cs="Times New Roman"/>
          <w:sz w:val="26"/>
          <w:szCs w:val="26"/>
        </w:rPr>
        <w:t xml:space="preserve"> </w:t>
      </w:r>
    </w:p>
    <w:p w:rsidR="00166EC5" w:rsidRPr="00CE0F0B" w:rsidRDefault="00F11C1C"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успеваемости </w:t>
      </w:r>
      <w:r w:rsidRPr="00CE0F0B">
        <w:rPr>
          <w:rFonts w:ascii="Times New Roman" w:hAnsi="Times New Roman" w:cs="Times New Roman"/>
          <w:b/>
          <w:sz w:val="26"/>
          <w:szCs w:val="26"/>
        </w:rPr>
        <w:t>ниже</w:t>
      </w:r>
      <w:r w:rsidRPr="00CE0F0B">
        <w:rPr>
          <w:rFonts w:ascii="Times New Roman" w:hAnsi="Times New Roman" w:cs="Times New Roman"/>
          <w:sz w:val="26"/>
          <w:szCs w:val="26"/>
        </w:rPr>
        <w:t xml:space="preserve"> муниципального </w:t>
      </w:r>
      <w:r w:rsidR="00AE1E20" w:rsidRPr="00CE0F0B">
        <w:rPr>
          <w:rFonts w:ascii="Times New Roman" w:hAnsi="Times New Roman" w:cs="Times New Roman"/>
          <w:sz w:val="26"/>
          <w:szCs w:val="26"/>
        </w:rPr>
        <w:t>показателя</w:t>
      </w:r>
      <w:r w:rsidRPr="00CE0F0B">
        <w:rPr>
          <w:rFonts w:ascii="Times New Roman" w:hAnsi="Times New Roman" w:cs="Times New Roman"/>
          <w:sz w:val="26"/>
          <w:szCs w:val="26"/>
        </w:rPr>
        <w:t xml:space="preserve"> </w:t>
      </w:r>
      <w:r w:rsidR="00AE1E20">
        <w:rPr>
          <w:rFonts w:ascii="Times New Roman" w:hAnsi="Times New Roman" w:cs="Times New Roman"/>
          <w:sz w:val="26"/>
          <w:szCs w:val="26"/>
        </w:rPr>
        <w:t>в</w:t>
      </w:r>
      <w:r w:rsidRPr="00CE0F0B">
        <w:rPr>
          <w:rFonts w:ascii="Times New Roman" w:hAnsi="Times New Roman" w:cs="Times New Roman"/>
          <w:sz w:val="26"/>
          <w:szCs w:val="26"/>
        </w:rPr>
        <w:t xml:space="preserve"> МБОУ </w:t>
      </w:r>
      <w:r w:rsidR="00AE1E20">
        <w:rPr>
          <w:rFonts w:ascii="Times New Roman" w:hAnsi="Times New Roman" w:cs="Times New Roman"/>
          <w:sz w:val="26"/>
          <w:szCs w:val="26"/>
        </w:rPr>
        <w:t>«</w:t>
      </w:r>
      <w:r w:rsidRPr="00CE0F0B">
        <w:rPr>
          <w:rFonts w:ascii="Times New Roman" w:hAnsi="Times New Roman" w:cs="Times New Roman"/>
          <w:sz w:val="26"/>
          <w:szCs w:val="26"/>
        </w:rPr>
        <w:t xml:space="preserve">СШ № </w:t>
      </w:r>
      <w:r w:rsidR="004B47AA" w:rsidRPr="00CE0F0B">
        <w:rPr>
          <w:rFonts w:ascii="Times New Roman" w:hAnsi="Times New Roman" w:cs="Times New Roman"/>
          <w:sz w:val="26"/>
          <w:szCs w:val="26"/>
        </w:rPr>
        <w:t>29</w:t>
      </w:r>
      <w:r w:rsidR="00934DB1" w:rsidRPr="00CE0F0B">
        <w:rPr>
          <w:rFonts w:ascii="Times New Roman" w:hAnsi="Times New Roman" w:cs="Times New Roman"/>
          <w:sz w:val="26"/>
          <w:szCs w:val="26"/>
        </w:rPr>
        <w:t xml:space="preserve">, </w:t>
      </w:r>
      <w:r w:rsidR="004372D6" w:rsidRPr="00CE0F0B">
        <w:rPr>
          <w:rFonts w:ascii="Times New Roman" w:hAnsi="Times New Roman" w:cs="Times New Roman"/>
          <w:sz w:val="26"/>
          <w:szCs w:val="26"/>
        </w:rPr>
        <w:t>13, 32</w:t>
      </w:r>
      <w:r w:rsidR="00AE1E20">
        <w:rPr>
          <w:rFonts w:ascii="Times New Roman" w:hAnsi="Times New Roman" w:cs="Times New Roman"/>
          <w:sz w:val="26"/>
          <w:szCs w:val="26"/>
        </w:rPr>
        <w:t xml:space="preserve">» </w:t>
      </w:r>
      <w:r w:rsidR="004372D6" w:rsidRPr="00CE0F0B">
        <w:rPr>
          <w:rFonts w:ascii="Times New Roman" w:hAnsi="Times New Roman" w:cs="Times New Roman"/>
          <w:sz w:val="26"/>
          <w:szCs w:val="26"/>
        </w:rPr>
        <w:t xml:space="preserve">и в </w:t>
      </w:r>
      <w:r w:rsidR="00166EC5" w:rsidRPr="00CE0F0B">
        <w:rPr>
          <w:rFonts w:ascii="Times New Roman" w:hAnsi="Times New Roman" w:cs="Times New Roman"/>
          <w:sz w:val="26"/>
          <w:szCs w:val="26"/>
        </w:rPr>
        <w:t xml:space="preserve"> М</w:t>
      </w:r>
      <w:r w:rsidR="004372D6" w:rsidRPr="00CE0F0B">
        <w:rPr>
          <w:rFonts w:ascii="Times New Roman" w:hAnsi="Times New Roman" w:cs="Times New Roman"/>
          <w:sz w:val="26"/>
          <w:szCs w:val="26"/>
        </w:rPr>
        <w:t>А</w:t>
      </w:r>
      <w:r w:rsidR="00166EC5" w:rsidRPr="00CE0F0B">
        <w:rPr>
          <w:rFonts w:ascii="Times New Roman" w:hAnsi="Times New Roman" w:cs="Times New Roman"/>
          <w:sz w:val="26"/>
          <w:szCs w:val="26"/>
        </w:rPr>
        <w:t xml:space="preserve">ОУ </w:t>
      </w:r>
      <w:r w:rsidR="00EE0CE3">
        <w:rPr>
          <w:rFonts w:ascii="Times New Roman" w:hAnsi="Times New Roman" w:cs="Times New Roman"/>
          <w:sz w:val="26"/>
          <w:szCs w:val="26"/>
        </w:rPr>
        <w:t>«</w:t>
      </w:r>
      <w:r w:rsidRPr="00CE0F0B">
        <w:rPr>
          <w:rFonts w:ascii="Times New Roman" w:hAnsi="Times New Roman" w:cs="Times New Roman"/>
          <w:sz w:val="26"/>
          <w:szCs w:val="26"/>
        </w:rPr>
        <w:t xml:space="preserve">Гимназия </w:t>
      </w:r>
      <w:r w:rsidR="00166EC5" w:rsidRPr="00CE0F0B">
        <w:rPr>
          <w:rFonts w:ascii="Times New Roman" w:hAnsi="Times New Roman" w:cs="Times New Roman"/>
          <w:sz w:val="26"/>
          <w:szCs w:val="26"/>
        </w:rPr>
        <w:t>№</w:t>
      </w:r>
      <w:r w:rsidR="00EE0CE3">
        <w:rPr>
          <w:rFonts w:ascii="Times New Roman" w:hAnsi="Times New Roman" w:cs="Times New Roman"/>
          <w:sz w:val="26"/>
          <w:szCs w:val="26"/>
        </w:rPr>
        <w:t xml:space="preserve"> </w:t>
      </w:r>
      <w:r w:rsidR="004372D6" w:rsidRPr="00CE0F0B">
        <w:rPr>
          <w:rFonts w:ascii="Times New Roman" w:hAnsi="Times New Roman" w:cs="Times New Roman"/>
          <w:sz w:val="26"/>
          <w:szCs w:val="26"/>
        </w:rPr>
        <w:t>48</w:t>
      </w:r>
      <w:r w:rsidR="00EE0CE3">
        <w:rPr>
          <w:rFonts w:ascii="Times New Roman" w:hAnsi="Times New Roman" w:cs="Times New Roman"/>
          <w:sz w:val="26"/>
          <w:szCs w:val="26"/>
        </w:rPr>
        <w:t>»</w:t>
      </w:r>
      <w:r w:rsidR="00166EC5" w:rsidRPr="00CE0F0B">
        <w:rPr>
          <w:rFonts w:ascii="Times New Roman" w:hAnsi="Times New Roman" w:cs="Times New Roman"/>
          <w:sz w:val="26"/>
          <w:szCs w:val="26"/>
        </w:rPr>
        <w:t>.</w:t>
      </w:r>
    </w:p>
    <w:p w:rsidR="00F11C1C" w:rsidRPr="00CE0F0B" w:rsidRDefault="00F11C1C"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Результаты успеваемости по предмету «биология» ВПР-</w:t>
      </w:r>
      <w:r w:rsidR="00166EC5" w:rsidRPr="00CE0F0B">
        <w:rPr>
          <w:rFonts w:ascii="Times New Roman" w:hAnsi="Times New Roman" w:cs="Times New Roman"/>
          <w:sz w:val="26"/>
          <w:szCs w:val="26"/>
        </w:rPr>
        <w:t>6 (база)</w:t>
      </w:r>
      <w:r w:rsidRPr="00CE0F0B">
        <w:rPr>
          <w:rFonts w:ascii="Times New Roman" w:hAnsi="Times New Roman" w:cs="Times New Roman"/>
          <w:sz w:val="26"/>
          <w:szCs w:val="26"/>
        </w:rPr>
        <w:t xml:space="preserve"> представлены </w:t>
      </w:r>
      <w:r w:rsidR="00AE1E20">
        <w:rPr>
          <w:rFonts w:ascii="Times New Roman" w:hAnsi="Times New Roman" w:cs="Times New Roman"/>
          <w:sz w:val="26"/>
          <w:szCs w:val="26"/>
        </w:rPr>
        <w:t>на</w:t>
      </w:r>
      <w:r w:rsidRPr="00CE0F0B">
        <w:rPr>
          <w:rFonts w:ascii="Times New Roman" w:hAnsi="Times New Roman" w:cs="Times New Roman"/>
          <w:sz w:val="26"/>
          <w:szCs w:val="26"/>
        </w:rPr>
        <w:t xml:space="preserve"> диаграмме </w:t>
      </w:r>
      <w:r w:rsidR="00B20113">
        <w:rPr>
          <w:rFonts w:ascii="Times New Roman" w:hAnsi="Times New Roman" w:cs="Times New Roman"/>
          <w:sz w:val="26"/>
          <w:szCs w:val="26"/>
        </w:rPr>
        <w:t>5</w:t>
      </w:r>
      <w:r w:rsidRPr="00CE0F0B">
        <w:rPr>
          <w:rFonts w:ascii="Times New Roman" w:hAnsi="Times New Roman" w:cs="Times New Roman"/>
          <w:sz w:val="26"/>
          <w:szCs w:val="26"/>
        </w:rPr>
        <w:t>.</w:t>
      </w:r>
    </w:p>
    <w:p w:rsidR="003A2798" w:rsidRDefault="00420144" w:rsidP="00307F49">
      <w:pPr>
        <w:tabs>
          <w:tab w:val="left" w:pos="7736"/>
        </w:tabs>
        <w:spacing w:after="0" w:line="240" w:lineRule="auto"/>
        <w:jc w:val="right"/>
        <w:rPr>
          <w:rFonts w:ascii="Times New Roman" w:hAnsi="Times New Roman" w:cs="Times New Roman"/>
          <w:b/>
          <w:sz w:val="26"/>
          <w:szCs w:val="26"/>
        </w:rPr>
      </w:pPr>
      <w:r w:rsidRPr="00CE0F0B">
        <w:rPr>
          <w:rFonts w:ascii="Times New Roman" w:hAnsi="Times New Roman" w:cs="Times New Roman"/>
          <w:b/>
          <w:sz w:val="26"/>
          <w:szCs w:val="26"/>
        </w:rPr>
        <w:t xml:space="preserve">Диаграмма </w:t>
      </w:r>
      <w:r w:rsidR="00B20113">
        <w:rPr>
          <w:rFonts w:ascii="Times New Roman" w:hAnsi="Times New Roman" w:cs="Times New Roman"/>
          <w:b/>
          <w:sz w:val="26"/>
          <w:szCs w:val="26"/>
        </w:rPr>
        <w:t>5</w:t>
      </w:r>
    </w:p>
    <w:p w:rsidR="00AE1E20" w:rsidRPr="00CE0F0B" w:rsidRDefault="00AE1E20" w:rsidP="00307F49">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успеваемости по итогам ВПР-</w:t>
      </w:r>
      <w:r w:rsidR="00B20113">
        <w:rPr>
          <w:rFonts w:ascii="Times New Roman" w:hAnsi="Times New Roman" w:cs="Times New Roman"/>
          <w:b/>
          <w:sz w:val="26"/>
          <w:szCs w:val="26"/>
          <w:lang w:eastAsia="ru-RU"/>
        </w:rPr>
        <w:t>6 (база)</w:t>
      </w:r>
      <w:r>
        <w:rPr>
          <w:rFonts w:ascii="Times New Roman" w:hAnsi="Times New Roman" w:cs="Times New Roman"/>
          <w:b/>
          <w:sz w:val="26"/>
          <w:szCs w:val="26"/>
          <w:lang w:eastAsia="ru-RU"/>
        </w:rPr>
        <w:t xml:space="preserve"> по биологии</w:t>
      </w:r>
    </w:p>
    <w:p w:rsidR="00C364FB" w:rsidRPr="00CE0F0B" w:rsidRDefault="008E013A" w:rsidP="00307F49">
      <w:pPr>
        <w:tabs>
          <w:tab w:val="left" w:pos="7736"/>
        </w:tabs>
        <w:spacing w:after="0" w:line="240" w:lineRule="auto"/>
        <w:jc w:val="both"/>
        <w:rPr>
          <w:rFonts w:ascii="Times New Roman" w:hAnsi="Times New Roman" w:cs="Times New Roman"/>
          <w:sz w:val="26"/>
          <w:szCs w:val="26"/>
        </w:rPr>
      </w:pPr>
      <w:r w:rsidRPr="00CE0F0B">
        <w:rPr>
          <w:rFonts w:ascii="Times New Roman" w:hAnsi="Times New Roman" w:cs="Times New Roman"/>
          <w:noProof/>
          <w:sz w:val="26"/>
          <w:szCs w:val="26"/>
          <w:lang w:eastAsia="ru-RU"/>
        </w:rPr>
        <w:drawing>
          <wp:inline distT="0" distB="0" distL="0" distR="0">
            <wp:extent cx="6109634" cy="3405953"/>
            <wp:effectExtent l="1905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6EC5" w:rsidRPr="00EE0CE3" w:rsidRDefault="00166EC5" w:rsidP="00307F49">
      <w:pPr>
        <w:spacing w:after="0" w:line="240" w:lineRule="auto"/>
        <w:ind w:firstLine="709"/>
        <w:jc w:val="both"/>
        <w:rPr>
          <w:rFonts w:ascii="Times New Roman" w:hAnsi="Times New Roman" w:cs="Times New Roman"/>
          <w:sz w:val="26"/>
          <w:szCs w:val="26"/>
        </w:rPr>
      </w:pPr>
      <w:r w:rsidRPr="00EE0CE3">
        <w:rPr>
          <w:rFonts w:ascii="Times New Roman" w:hAnsi="Times New Roman" w:cs="Times New Roman"/>
          <w:sz w:val="26"/>
          <w:szCs w:val="26"/>
        </w:rPr>
        <w:t xml:space="preserve">Самый </w:t>
      </w:r>
      <w:r w:rsidRPr="00EE0CE3">
        <w:rPr>
          <w:rFonts w:ascii="Times New Roman" w:hAnsi="Times New Roman" w:cs="Times New Roman"/>
          <w:b/>
          <w:sz w:val="26"/>
          <w:szCs w:val="26"/>
        </w:rPr>
        <w:t>высокий</w:t>
      </w:r>
      <w:r w:rsidRPr="00EE0CE3">
        <w:rPr>
          <w:rFonts w:ascii="Times New Roman" w:hAnsi="Times New Roman" w:cs="Times New Roman"/>
          <w:sz w:val="26"/>
          <w:szCs w:val="26"/>
        </w:rPr>
        <w:t xml:space="preserve"> показатель </w:t>
      </w:r>
      <w:r w:rsidRPr="00EE0CE3">
        <w:rPr>
          <w:rFonts w:ascii="Times New Roman" w:hAnsi="Times New Roman" w:cs="Times New Roman"/>
          <w:b/>
          <w:sz w:val="26"/>
          <w:szCs w:val="26"/>
        </w:rPr>
        <w:t>качества</w:t>
      </w:r>
      <w:r w:rsidRPr="00EE0CE3">
        <w:rPr>
          <w:rFonts w:ascii="Times New Roman" w:hAnsi="Times New Roman" w:cs="Times New Roman"/>
          <w:sz w:val="26"/>
          <w:szCs w:val="26"/>
        </w:rPr>
        <w:t xml:space="preserve"> по итогам ВПР-</w:t>
      </w:r>
      <w:r w:rsidR="00514074" w:rsidRPr="00EE0CE3">
        <w:rPr>
          <w:rFonts w:ascii="Times New Roman" w:hAnsi="Times New Roman" w:cs="Times New Roman"/>
          <w:sz w:val="26"/>
          <w:szCs w:val="26"/>
        </w:rPr>
        <w:t>6 биология (база)</w:t>
      </w:r>
      <w:r w:rsidRPr="00EE0CE3">
        <w:rPr>
          <w:rFonts w:ascii="Times New Roman" w:hAnsi="Times New Roman" w:cs="Times New Roman"/>
          <w:sz w:val="26"/>
          <w:szCs w:val="26"/>
        </w:rPr>
        <w:t xml:space="preserve"> </w:t>
      </w:r>
      <w:r w:rsidRPr="00EE0CE3">
        <w:rPr>
          <w:rFonts w:ascii="Times New Roman" w:hAnsi="Times New Roman" w:cs="Times New Roman"/>
          <w:b/>
          <w:sz w:val="26"/>
          <w:szCs w:val="26"/>
        </w:rPr>
        <w:t>(</w:t>
      </w:r>
      <w:r w:rsidR="00FD6183" w:rsidRPr="00EE0CE3">
        <w:rPr>
          <w:rFonts w:ascii="Times New Roman" w:hAnsi="Times New Roman" w:cs="Times New Roman"/>
          <w:b/>
          <w:sz w:val="26"/>
          <w:szCs w:val="26"/>
        </w:rPr>
        <w:t>89,5</w:t>
      </w:r>
      <w:r w:rsidRPr="00EE0CE3">
        <w:rPr>
          <w:rFonts w:ascii="Times New Roman" w:hAnsi="Times New Roman" w:cs="Times New Roman"/>
          <w:b/>
          <w:sz w:val="26"/>
          <w:szCs w:val="26"/>
        </w:rPr>
        <w:t>%)</w:t>
      </w:r>
      <w:r w:rsidRPr="00EE0CE3">
        <w:rPr>
          <w:rFonts w:ascii="Times New Roman" w:hAnsi="Times New Roman" w:cs="Times New Roman"/>
          <w:sz w:val="26"/>
          <w:szCs w:val="26"/>
        </w:rPr>
        <w:t xml:space="preserve"> в МБОУ «</w:t>
      </w:r>
      <w:r w:rsidR="00FD6183" w:rsidRPr="00EE0CE3">
        <w:rPr>
          <w:rFonts w:ascii="Times New Roman" w:hAnsi="Times New Roman" w:cs="Times New Roman"/>
          <w:sz w:val="26"/>
          <w:szCs w:val="26"/>
        </w:rPr>
        <w:t>Лицей №3</w:t>
      </w:r>
      <w:r w:rsidRPr="00EE0CE3">
        <w:rPr>
          <w:rFonts w:ascii="Times New Roman" w:hAnsi="Times New Roman" w:cs="Times New Roman"/>
          <w:sz w:val="26"/>
          <w:szCs w:val="26"/>
        </w:rPr>
        <w:t xml:space="preserve">». </w:t>
      </w:r>
    </w:p>
    <w:p w:rsidR="00055A6D" w:rsidRPr="00EE0CE3" w:rsidRDefault="00166EC5" w:rsidP="00307F49">
      <w:pPr>
        <w:spacing w:after="0" w:line="240" w:lineRule="auto"/>
        <w:ind w:firstLine="709"/>
        <w:jc w:val="both"/>
        <w:rPr>
          <w:rFonts w:ascii="Times New Roman" w:hAnsi="Times New Roman" w:cs="Times New Roman"/>
          <w:sz w:val="26"/>
          <w:szCs w:val="26"/>
        </w:rPr>
      </w:pPr>
      <w:r w:rsidRPr="00EE0CE3">
        <w:rPr>
          <w:rFonts w:ascii="Times New Roman" w:hAnsi="Times New Roman" w:cs="Times New Roman"/>
          <w:sz w:val="26"/>
          <w:szCs w:val="26"/>
        </w:rPr>
        <w:t xml:space="preserve">Самый </w:t>
      </w:r>
      <w:r w:rsidRPr="00EE0CE3">
        <w:rPr>
          <w:rFonts w:ascii="Times New Roman" w:hAnsi="Times New Roman" w:cs="Times New Roman"/>
          <w:b/>
          <w:sz w:val="26"/>
          <w:szCs w:val="26"/>
        </w:rPr>
        <w:t>низкий (</w:t>
      </w:r>
      <w:r w:rsidR="000F5FD4" w:rsidRPr="00EE0CE3">
        <w:rPr>
          <w:rFonts w:ascii="Times New Roman" w:hAnsi="Times New Roman" w:cs="Times New Roman"/>
          <w:b/>
          <w:sz w:val="26"/>
          <w:szCs w:val="26"/>
        </w:rPr>
        <w:t>21,7</w:t>
      </w:r>
      <w:r w:rsidRPr="00EE0CE3">
        <w:rPr>
          <w:rFonts w:ascii="Times New Roman" w:hAnsi="Times New Roman" w:cs="Times New Roman"/>
          <w:b/>
          <w:sz w:val="26"/>
          <w:szCs w:val="26"/>
        </w:rPr>
        <w:t>%)</w:t>
      </w:r>
      <w:r w:rsidRPr="00EE0CE3">
        <w:rPr>
          <w:rFonts w:ascii="Times New Roman" w:hAnsi="Times New Roman" w:cs="Times New Roman"/>
          <w:sz w:val="26"/>
          <w:szCs w:val="26"/>
        </w:rPr>
        <w:t xml:space="preserve"> – в МБОУ «СШ № </w:t>
      </w:r>
      <w:r w:rsidR="000F5FD4" w:rsidRPr="00EE0CE3">
        <w:rPr>
          <w:rFonts w:ascii="Times New Roman" w:hAnsi="Times New Roman" w:cs="Times New Roman"/>
          <w:sz w:val="26"/>
          <w:szCs w:val="26"/>
        </w:rPr>
        <w:t>29</w:t>
      </w:r>
      <w:r w:rsidRPr="00EE0CE3">
        <w:rPr>
          <w:rFonts w:ascii="Times New Roman" w:hAnsi="Times New Roman" w:cs="Times New Roman"/>
          <w:sz w:val="26"/>
          <w:szCs w:val="26"/>
        </w:rPr>
        <w:t xml:space="preserve">». Показатель качества </w:t>
      </w:r>
      <w:r w:rsidRPr="00EE0CE3">
        <w:rPr>
          <w:rFonts w:ascii="Times New Roman" w:hAnsi="Times New Roman" w:cs="Times New Roman"/>
          <w:b/>
          <w:sz w:val="26"/>
          <w:szCs w:val="26"/>
        </w:rPr>
        <w:t xml:space="preserve">ниже </w:t>
      </w:r>
      <w:r w:rsidRPr="00EE0CE3">
        <w:rPr>
          <w:rFonts w:ascii="Times New Roman" w:hAnsi="Times New Roman" w:cs="Times New Roman"/>
          <w:sz w:val="26"/>
          <w:szCs w:val="26"/>
        </w:rPr>
        <w:t xml:space="preserve">муниципального показателя </w:t>
      </w:r>
      <w:r w:rsidR="00EB4668" w:rsidRPr="00EE0CE3">
        <w:rPr>
          <w:rFonts w:ascii="Times New Roman" w:hAnsi="Times New Roman" w:cs="Times New Roman"/>
          <w:sz w:val="26"/>
          <w:szCs w:val="26"/>
        </w:rPr>
        <w:t>в</w:t>
      </w:r>
      <w:r w:rsidRPr="00EE0CE3">
        <w:rPr>
          <w:rFonts w:ascii="Times New Roman" w:hAnsi="Times New Roman" w:cs="Times New Roman"/>
          <w:sz w:val="26"/>
          <w:szCs w:val="26"/>
        </w:rPr>
        <w:t xml:space="preserve"> М</w:t>
      </w:r>
      <w:proofErr w:type="gramStart"/>
      <w:r w:rsidRPr="00EE0CE3">
        <w:rPr>
          <w:rFonts w:ascii="Times New Roman" w:hAnsi="Times New Roman" w:cs="Times New Roman"/>
          <w:sz w:val="26"/>
          <w:szCs w:val="26"/>
        </w:rPr>
        <w:t>Б</w:t>
      </w:r>
      <w:r w:rsidR="00B20113" w:rsidRPr="00EE0CE3">
        <w:rPr>
          <w:rFonts w:ascii="Times New Roman" w:hAnsi="Times New Roman" w:cs="Times New Roman"/>
          <w:sz w:val="26"/>
          <w:szCs w:val="26"/>
        </w:rPr>
        <w:t>(</w:t>
      </w:r>
      <w:proofErr w:type="gramEnd"/>
      <w:r w:rsidR="00B20113" w:rsidRPr="00EE0CE3">
        <w:rPr>
          <w:rFonts w:ascii="Times New Roman" w:hAnsi="Times New Roman" w:cs="Times New Roman"/>
          <w:sz w:val="26"/>
          <w:szCs w:val="26"/>
        </w:rPr>
        <w:t>А)</w:t>
      </w:r>
      <w:r w:rsidRPr="00EE0CE3">
        <w:rPr>
          <w:rFonts w:ascii="Times New Roman" w:hAnsi="Times New Roman" w:cs="Times New Roman"/>
          <w:sz w:val="26"/>
          <w:szCs w:val="26"/>
        </w:rPr>
        <w:t xml:space="preserve">ОУ </w:t>
      </w:r>
      <w:r w:rsidR="00B20113" w:rsidRPr="00EE0CE3">
        <w:rPr>
          <w:rFonts w:ascii="Times New Roman" w:hAnsi="Times New Roman" w:cs="Times New Roman"/>
          <w:sz w:val="26"/>
          <w:szCs w:val="26"/>
        </w:rPr>
        <w:t>«</w:t>
      </w:r>
      <w:r w:rsidRPr="00EE0CE3">
        <w:rPr>
          <w:rFonts w:ascii="Times New Roman" w:hAnsi="Times New Roman" w:cs="Times New Roman"/>
          <w:sz w:val="26"/>
          <w:szCs w:val="26"/>
        </w:rPr>
        <w:t xml:space="preserve">СШ № </w:t>
      </w:r>
      <w:r w:rsidR="000F5FD4" w:rsidRPr="00EE0CE3">
        <w:rPr>
          <w:rFonts w:ascii="Times New Roman" w:hAnsi="Times New Roman" w:cs="Times New Roman"/>
          <w:sz w:val="26"/>
          <w:szCs w:val="26"/>
        </w:rPr>
        <w:t>32,13,36</w:t>
      </w:r>
      <w:r w:rsidR="00B20113" w:rsidRPr="00EE0CE3">
        <w:rPr>
          <w:rFonts w:ascii="Times New Roman" w:hAnsi="Times New Roman" w:cs="Times New Roman"/>
          <w:sz w:val="26"/>
          <w:szCs w:val="26"/>
        </w:rPr>
        <w:t>»</w:t>
      </w:r>
      <w:r w:rsidR="000F5FD4" w:rsidRPr="00EE0CE3">
        <w:rPr>
          <w:rFonts w:ascii="Times New Roman" w:hAnsi="Times New Roman" w:cs="Times New Roman"/>
          <w:sz w:val="26"/>
          <w:szCs w:val="26"/>
        </w:rPr>
        <w:t xml:space="preserve">, </w:t>
      </w:r>
      <w:r w:rsidR="00B20113" w:rsidRPr="00EE0CE3">
        <w:rPr>
          <w:rFonts w:ascii="Times New Roman" w:hAnsi="Times New Roman" w:cs="Times New Roman"/>
          <w:sz w:val="26"/>
          <w:szCs w:val="26"/>
        </w:rPr>
        <w:t xml:space="preserve"> </w:t>
      </w:r>
      <w:r w:rsidR="000F5FD4" w:rsidRPr="00EE0CE3">
        <w:rPr>
          <w:rFonts w:ascii="Times New Roman" w:hAnsi="Times New Roman" w:cs="Times New Roman"/>
          <w:sz w:val="26"/>
          <w:szCs w:val="26"/>
        </w:rPr>
        <w:t>«Гимназия №</w:t>
      </w:r>
      <w:r w:rsidR="00B20113" w:rsidRPr="00EE0CE3">
        <w:rPr>
          <w:rFonts w:ascii="Times New Roman" w:hAnsi="Times New Roman" w:cs="Times New Roman"/>
          <w:sz w:val="26"/>
          <w:szCs w:val="26"/>
        </w:rPr>
        <w:t xml:space="preserve"> </w:t>
      </w:r>
      <w:r w:rsidR="000F5FD4" w:rsidRPr="00EE0CE3">
        <w:rPr>
          <w:rFonts w:ascii="Times New Roman" w:hAnsi="Times New Roman" w:cs="Times New Roman"/>
          <w:sz w:val="26"/>
          <w:szCs w:val="26"/>
        </w:rPr>
        <w:t xml:space="preserve">5, </w:t>
      </w:r>
      <w:r w:rsidR="00B20113" w:rsidRPr="00EE0CE3">
        <w:rPr>
          <w:rFonts w:ascii="Times New Roman" w:hAnsi="Times New Roman" w:cs="Times New Roman"/>
          <w:sz w:val="26"/>
          <w:szCs w:val="26"/>
        </w:rPr>
        <w:t xml:space="preserve">48». </w:t>
      </w:r>
    </w:p>
    <w:p w:rsidR="00B20113" w:rsidRPr="00EE0CE3" w:rsidRDefault="00166EC5" w:rsidP="00307F49">
      <w:pPr>
        <w:spacing w:after="0" w:line="240" w:lineRule="auto"/>
        <w:ind w:firstLine="709"/>
        <w:jc w:val="both"/>
        <w:rPr>
          <w:rFonts w:ascii="Times New Roman" w:hAnsi="Times New Roman" w:cs="Times New Roman"/>
          <w:sz w:val="26"/>
          <w:szCs w:val="26"/>
        </w:rPr>
      </w:pPr>
      <w:r w:rsidRPr="00EE0CE3">
        <w:rPr>
          <w:rFonts w:ascii="Times New Roman" w:hAnsi="Times New Roman" w:cs="Times New Roman"/>
          <w:sz w:val="26"/>
          <w:szCs w:val="26"/>
        </w:rPr>
        <w:t xml:space="preserve">Показатели качества </w:t>
      </w:r>
      <w:r w:rsidRPr="00EE0CE3">
        <w:rPr>
          <w:rFonts w:ascii="Times New Roman" w:hAnsi="Times New Roman" w:cs="Times New Roman"/>
          <w:b/>
          <w:sz w:val="26"/>
          <w:szCs w:val="26"/>
        </w:rPr>
        <w:t>выше</w:t>
      </w:r>
      <w:r w:rsidRPr="00EE0CE3">
        <w:rPr>
          <w:rFonts w:ascii="Times New Roman" w:hAnsi="Times New Roman" w:cs="Times New Roman"/>
          <w:sz w:val="26"/>
          <w:szCs w:val="26"/>
        </w:rPr>
        <w:t xml:space="preserve"> муниципального уровня продемонстрировали М</w:t>
      </w:r>
      <w:proofErr w:type="gramStart"/>
      <w:r w:rsidRPr="00EE0CE3">
        <w:rPr>
          <w:rFonts w:ascii="Times New Roman" w:hAnsi="Times New Roman" w:cs="Times New Roman"/>
          <w:sz w:val="26"/>
          <w:szCs w:val="26"/>
        </w:rPr>
        <w:t>Б(</w:t>
      </w:r>
      <w:proofErr w:type="gramEnd"/>
      <w:r w:rsidRPr="00EE0CE3">
        <w:rPr>
          <w:rFonts w:ascii="Times New Roman" w:hAnsi="Times New Roman" w:cs="Times New Roman"/>
          <w:sz w:val="26"/>
          <w:szCs w:val="26"/>
        </w:rPr>
        <w:t xml:space="preserve">А)ОУ </w:t>
      </w:r>
      <w:r w:rsidR="00EE0CE3">
        <w:rPr>
          <w:rFonts w:ascii="Times New Roman" w:hAnsi="Times New Roman" w:cs="Times New Roman"/>
          <w:sz w:val="26"/>
          <w:szCs w:val="26"/>
        </w:rPr>
        <w:t>«</w:t>
      </w:r>
      <w:r w:rsidRPr="00EE0CE3">
        <w:rPr>
          <w:rFonts w:ascii="Times New Roman" w:hAnsi="Times New Roman" w:cs="Times New Roman"/>
          <w:sz w:val="26"/>
          <w:szCs w:val="26"/>
        </w:rPr>
        <w:t xml:space="preserve">Гимназия № </w:t>
      </w:r>
      <w:r w:rsidR="00055A6D" w:rsidRPr="00EE0CE3">
        <w:rPr>
          <w:rFonts w:ascii="Times New Roman" w:hAnsi="Times New Roman" w:cs="Times New Roman"/>
          <w:sz w:val="26"/>
          <w:szCs w:val="26"/>
        </w:rPr>
        <w:t>4</w:t>
      </w:r>
      <w:r w:rsidR="00EE0CE3">
        <w:rPr>
          <w:rFonts w:ascii="Times New Roman" w:hAnsi="Times New Roman" w:cs="Times New Roman"/>
          <w:sz w:val="26"/>
          <w:szCs w:val="26"/>
        </w:rPr>
        <w:t>»</w:t>
      </w:r>
      <w:r w:rsidR="000F5FD4" w:rsidRPr="00EE0CE3">
        <w:rPr>
          <w:rFonts w:ascii="Times New Roman" w:hAnsi="Times New Roman" w:cs="Times New Roman"/>
          <w:sz w:val="26"/>
          <w:szCs w:val="26"/>
        </w:rPr>
        <w:t xml:space="preserve">, </w:t>
      </w:r>
      <w:r w:rsidR="00EE0CE3">
        <w:rPr>
          <w:rFonts w:ascii="Times New Roman" w:hAnsi="Times New Roman" w:cs="Times New Roman"/>
          <w:sz w:val="26"/>
          <w:szCs w:val="26"/>
        </w:rPr>
        <w:t>«</w:t>
      </w:r>
      <w:r w:rsidR="000F5FD4" w:rsidRPr="00EE0CE3">
        <w:rPr>
          <w:rFonts w:ascii="Times New Roman" w:hAnsi="Times New Roman" w:cs="Times New Roman"/>
          <w:sz w:val="26"/>
          <w:szCs w:val="26"/>
        </w:rPr>
        <w:t>Лицей №</w:t>
      </w:r>
      <w:r w:rsidR="00EE0CE3">
        <w:rPr>
          <w:rFonts w:ascii="Times New Roman" w:hAnsi="Times New Roman" w:cs="Times New Roman"/>
          <w:sz w:val="26"/>
          <w:szCs w:val="26"/>
        </w:rPr>
        <w:t xml:space="preserve"> </w:t>
      </w:r>
      <w:r w:rsidR="000F5FD4" w:rsidRPr="00EE0CE3">
        <w:rPr>
          <w:rFonts w:ascii="Times New Roman" w:hAnsi="Times New Roman" w:cs="Times New Roman"/>
          <w:sz w:val="26"/>
          <w:szCs w:val="26"/>
        </w:rPr>
        <w:t>3</w:t>
      </w:r>
      <w:r w:rsidR="00EE0CE3">
        <w:rPr>
          <w:rFonts w:ascii="Times New Roman" w:hAnsi="Times New Roman" w:cs="Times New Roman"/>
          <w:sz w:val="26"/>
          <w:szCs w:val="26"/>
        </w:rPr>
        <w:t>»</w:t>
      </w:r>
      <w:r w:rsidR="00055A6D" w:rsidRPr="00EE0CE3">
        <w:rPr>
          <w:rFonts w:ascii="Times New Roman" w:hAnsi="Times New Roman" w:cs="Times New Roman"/>
          <w:sz w:val="26"/>
          <w:szCs w:val="26"/>
        </w:rPr>
        <w:t xml:space="preserve">, </w:t>
      </w:r>
      <w:r w:rsidR="00EE0CE3">
        <w:rPr>
          <w:rFonts w:ascii="Times New Roman" w:hAnsi="Times New Roman" w:cs="Times New Roman"/>
          <w:sz w:val="26"/>
          <w:szCs w:val="26"/>
        </w:rPr>
        <w:t>«</w:t>
      </w:r>
      <w:r w:rsidRPr="00EE0CE3">
        <w:rPr>
          <w:rFonts w:ascii="Times New Roman" w:hAnsi="Times New Roman" w:cs="Times New Roman"/>
          <w:sz w:val="26"/>
          <w:szCs w:val="26"/>
        </w:rPr>
        <w:t xml:space="preserve">СШ № </w:t>
      </w:r>
      <w:r w:rsidR="000F5FD4" w:rsidRPr="00EE0CE3">
        <w:rPr>
          <w:rFonts w:ascii="Times New Roman" w:hAnsi="Times New Roman" w:cs="Times New Roman"/>
          <w:sz w:val="26"/>
          <w:szCs w:val="26"/>
        </w:rPr>
        <w:t>1, 3, 40</w:t>
      </w:r>
      <w:r w:rsidR="00EE0CE3">
        <w:rPr>
          <w:rFonts w:ascii="Times New Roman" w:hAnsi="Times New Roman" w:cs="Times New Roman"/>
          <w:sz w:val="26"/>
          <w:szCs w:val="26"/>
        </w:rPr>
        <w:t>»</w:t>
      </w:r>
      <w:r w:rsidR="000F5FD4" w:rsidRPr="00EE0CE3">
        <w:rPr>
          <w:rFonts w:ascii="Times New Roman" w:hAnsi="Times New Roman" w:cs="Times New Roman"/>
          <w:sz w:val="26"/>
          <w:szCs w:val="26"/>
        </w:rPr>
        <w:t>.</w:t>
      </w:r>
    </w:p>
    <w:p w:rsidR="004A61C6" w:rsidRPr="00EE0CE3" w:rsidRDefault="00B20113" w:rsidP="00307F49">
      <w:pPr>
        <w:spacing w:after="0" w:line="240" w:lineRule="auto"/>
        <w:ind w:firstLine="709"/>
        <w:jc w:val="both"/>
        <w:rPr>
          <w:rFonts w:ascii="Times New Roman" w:hAnsi="Times New Roman" w:cs="Times New Roman"/>
          <w:sz w:val="26"/>
          <w:szCs w:val="26"/>
        </w:rPr>
      </w:pPr>
      <w:r w:rsidRPr="00EE0CE3">
        <w:rPr>
          <w:rFonts w:ascii="Times New Roman" w:hAnsi="Times New Roman" w:cs="Times New Roman"/>
          <w:sz w:val="26"/>
          <w:szCs w:val="26"/>
        </w:rPr>
        <w:t>П</w:t>
      </w:r>
      <w:r w:rsidR="00166EC5" w:rsidRPr="00EE0CE3">
        <w:rPr>
          <w:rFonts w:ascii="Times New Roman" w:hAnsi="Times New Roman" w:cs="Times New Roman"/>
          <w:sz w:val="26"/>
          <w:szCs w:val="26"/>
        </w:rPr>
        <w:t>оказатель</w:t>
      </w:r>
      <w:r w:rsidRPr="00EE0CE3">
        <w:rPr>
          <w:rFonts w:ascii="Times New Roman" w:hAnsi="Times New Roman" w:cs="Times New Roman"/>
          <w:sz w:val="26"/>
          <w:szCs w:val="26"/>
        </w:rPr>
        <w:t xml:space="preserve"> качества</w:t>
      </w:r>
      <w:r w:rsidR="00166EC5" w:rsidRPr="00EE0CE3">
        <w:rPr>
          <w:rFonts w:ascii="Times New Roman" w:hAnsi="Times New Roman" w:cs="Times New Roman"/>
          <w:sz w:val="26"/>
          <w:szCs w:val="26"/>
        </w:rPr>
        <w:t xml:space="preserve"> ВПР-</w:t>
      </w:r>
      <w:r w:rsidR="00347652" w:rsidRPr="00EE0CE3">
        <w:rPr>
          <w:rFonts w:ascii="Times New Roman" w:hAnsi="Times New Roman" w:cs="Times New Roman"/>
          <w:sz w:val="26"/>
          <w:szCs w:val="26"/>
        </w:rPr>
        <w:t>6 (база)</w:t>
      </w:r>
      <w:r w:rsidR="00166EC5" w:rsidRPr="00EE0CE3">
        <w:rPr>
          <w:rFonts w:ascii="Times New Roman" w:hAnsi="Times New Roman" w:cs="Times New Roman"/>
          <w:sz w:val="26"/>
          <w:szCs w:val="26"/>
        </w:rPr>
        <w:t xml:space="preserve"> по предмету «биология» представлен в диаграмме </w:t>
      </w:r>
      <w:r w:rsidRPr="00EE0CE3">
        <w:rPr>
          <w:rFonts w:ascii="Times New Roman" w:hAnsi="Times New Roman" w:cs="Times New Roman"/>
          <w:sz w:val="26"/>
          <w:szCs w:val="26"/>
        </w:rPr>
        <w:t>6</w:t>
      </w:r>
      <w:r w:rsidR="008F22A7" w:rsidRPr="00EE0CE3">
        <w:rPr>
          <w:rFonts w:ascii="Times New Roman" w:hAnsi="Times New Roman" w:cs="Times New Roman"/>
          <w:sz w:val="26"/>
          <w:szCs w:val="26"/>
        </w:rPr>
        <w:t>.</w:t>
      </w:r>
    </w:p>
    <w:p w:rsidR="005376E9" w:rsidRDefault="00055A6D" w:rsidP="00307F49">
      <w:pPr>
        <w:tabs>
          <w:tab w:val="left" w:pos="8273"/>
        </w:tabs>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sz w:val="26"/>
          <w:szCs w:val="26"/>
        </w:rPr>
        <w:t xml:space="preserve">                                                                                                        </w:t>
      </w:r>
    </w:p>
    <w:p w:rsidR="00791396" w:rsidRDefault="000F5FD4" w:rsidP="005376E9">
      <w:pPr>
        <w:tabs>
          <w:tab w:val="left" w:pos="8273"/>
        </w:tabs>
        <w:spacing w:after="0" w:line="240" w:lineRule="auto"/>
        <w:ind w:firstLine="709"/>
        <w:jc w:val="right"/>
        <w:rPr>
          <w:rFonts w:ascii="Times New Roman" w:hAnsi="Times New Roman" w:cs="Times New Roman"/>
          <w:b/>
          <w:sz w:val="26"/>
          <w:szCs w:val="26"/>
        </w:rPr>
      </w:pPr>
      <w:r w:rsidRPr="00CE0F0B">
        <w:rPr>
          <w:rFonts w:ascii="Times New Roman" w:hAnsi="Times New Roman" w:cs="Times New Roman"/>
          <w:b/>
          <w:sz w:val="26"/>
          <w:szCs w:val="26"/>
        </w:rPr>
        <w:lastRenderedPageBreak/>
        <w:t xml:space="preserve">Диаграмма  </w:t>
      </w:r>
      <w:r w:rsidR="00B20113">
        <w:rPr>
          <w:rFonts w:ascii="Times New Roman" w:hAnsi="Times New Roman" w:cs="Times New Roman"/>
          <w:b/>
          <w:sz w:val="26"/>
          <w:szCs w:val="26"/>
        </w:rPr>
        <w:t>6</w:t>
      </w:r>
    </w:p>
    <w:p w:rsidR="00B20113" w:rsidRPr="00CE0F0B" w:rsidRDefault="00B20113" w:rsidP="00307F49">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Показатели </w:t>
      </w:r>
      <w:r w:rsidR="0028095A">
        <w:rPr>
          <w:rFonts w:ascii="Times New Roman" w:hAnsi="Times New Roman" w:cs="Times New Roman"/>
          <w:b/>
          <w:sz w:val="26"/>
          <w:szCs w:val="26"/>
          <w:lang w:eastAsia="ru-RU"/>
        </w:rPr>
        <w:t>качества</w:t>
      </w:r>
      <w:r>
        <w:rPr>
          <w:rFonts w:ascii="Times New Roman" w:hAnsi="Times New Roman" w:cs="Times New Roman"/>
          <w:b/>
          <w:sz w:val="26"/>
          <w:szCs w:val="26"/>
          <w:lang w:eastAsia="ru-RU"/>
        </w:rPr>
        <w:t xml:space="preserve"> по итогам ВПР-6 (база) по биологии</w:t>
      </w:r>
    </w:p>
    <w:p w:rsidR="00791396" w:rsidRPr="00CE0F0B" w:rsidRDefault="00791396" w:rsidP="00307F49">
      <w:pPr>
        <w:spacing w:after="0" w:line="240" w:lineRule="auto"/>
        <w:jc w:val="both"/>
        <w:rPr>
          <w:rFonts w:ascii="Times New Roman" w:hAnsi="Times New Roman" w:cs="Times New Roman"/>
          <w:b/>
          <w:sz w:val="26"/>
          <w:szCs w:val="26"/>
        </w:rPr>
      </w:pPr>
      <w:r w:rsidRPr="00CE0F0B">
        <w:rPr>
          <w:rFonts w:ascii="Times New Roman" w:hAnsi="Times New Roman" w:cs="Times New Roman"/>
          <w:b/>
          <w:noProof/>
          <w:sz w:val="26"/>
          <w:szCs w:val="26"/>
          <w:lang w:eastAsia="ru-RU"/>
        </w:rPr>
        <w:drawing>
          <wp:inline distT="0" distB="0" distL="0" distR="0">
            <wp:extent cx="5940425" cy="3408749"/>
            <wp:effectExtent l="0" t="0" r="0" b="0"/>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4B5E" w:rsidRPr="00CE0F0B" w:rsidRDefault="005244CD" w:rsidP="00307F49">
      <w:pPr>
        <w:tabs>
          <w:tab w:val="left" w:pos="649"/>
        </w:tabs>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В таблице </w:t>
      </w:r>
      <w:r w:rsidR="00B20113">
        <w:rPr>
          <w:rFonts w:ascii="Times New Roman" w:hAnsi="Times New Roman" w:cs="Times New Roman"/>
          <w:sz w:val="26"/>
          <w:szCs w:val="26"/>
        </w:rPr>
        <w:t>7</w:t>
      </w:r>
      <w:r w:rsidRPr="00CE0F0B">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6-х классов по предмету «биология» на базовом уровне.</w:t>
      </w:r>
    </w:p>
    <w:p w:rsidR="00810576" w:rsidRPr="00CE0F0B" w:rsidRDefault="00810576" w:rsidP="00307F49">
      <w:pPr>
        <w:spacing w:after="0" w:line="240" w:lineRule="auto"/>
        <w:jc w:val="right"/>
        <w:rPr>
          <w:rFonts w:ascii="Times New Roman" w:hAnsi="Times New Roman" w:cs="Times New Roman"/>
          <w:b/>
          <w:sz w:val="26"/>
          <w:szCs w:val="26"/>
        </w:rPr>
      </w:pPr>
      <w:r w:rsidRPr="00CE0F0B">
        <w:rPr>
          <w:rFonts w:ascii="Times New Roman" w:hAnsi="Times New Roman" w:cs="Times New Roman"/>
          <w:b/>
          <w:sz w:val="26"/>
          <w:szCs w:val="26"/>
        </w:rPr>
        <w:t xml:space="preserve">Таблица </w:t>
      </w:r>
      <w:r w:rsidR="00B20113">
        <w:rPr>
          <w:rFonts w:ascii="Times New Roman" w:hAnsi="Times New Roman" w:cs="Times New Roman"/>
          <w:b/>
          <w:sz w:val="26"/>
          <w:szCs w:val="26"/>
        </w:rPr>
        <w:t>7</w:t>
      </w:r>
    </w:p>
    <w:p w:rsidR="00913114" w:rsidRPr="00CE0F0B" w:rsidRDefault="00913114" w:rsidP="00307F49">
      <w:pPr>
        <w:spacing w:after="0" w:line="240" w:lineRule="auto"/>
        <w:jc w:val="center"/>
        <w:rPr>
          <w:rFonts w:ascii="Times New Roman" w:hAnsi="Times New Roman" w:cs="Times New Roman"/>
          <w:b/>
          <w:sz w:val="26"/>
          <w:szCs w:val="26"/>
        </w:rPr>
      </w:pPr>
    </w:p>
    <w:p w:rsidR="00810576" w:rsidRPr="00CE0F0B" w:rsidRDefault="00810576" w:rsidP="00307F49">
      <w:pPr>
        <w:spacing w:after="0" w:line="240" w:lineRule="auto"/>
        <w:jc w:val="center"/>
        <w:rPr>
          <w:rFonts w:ascii="Times New Roman" w:hAnsi="Times New Roman" w:cs="Times New Roman"/>
          <w:b/>
          <w:sz w:val="26"/>
          <w:szCs w:val="26"/>
        </w:rPr>
      </w:pPr>
      <w:r w:rsidRPr="00CE0F0B">
        <w:rPr>
          <w:rFonts w:ascii="Times New Roman" w:hAnsi="Times New Roman" w:cs="Times New Roman"/>
          <w:b/>
          <w:sz w:val="26"/>
          <w:szCs w:val="26"/>
        </w:rPr>
        <w:t>Достижение планируемых результатов по итогам ВПР-</w:t>
      </w:r>
      <w:r w:rsidR="00BB42CD" w:rsidRPr="00CE0F0B">
        <w:rPr>
          <w:rFonts w:ascii="Times New Roman" w:hAnsi="Times New Roman" w:cs="Times New Roman"/>
          <w:b/>
          <w:sz w:val="26"/>
          <w:szCs w:val="26"/>
        </w:rPr>
        <w:t>6 (база)</w:t>
      </w:r>
    </w:p>
    <w:tbl>
      <w:tblPr>
        <w:tblW w:w="9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6"/>
        <w:gridCol w:w="2039"/>
        <w:gridCol w:w="1392"/>
        <w:gridCol w:w="1572"/>
      </w:tblGrid>
      <w:tr w:rsidR="00810576" w:rsidRPr="00CE0F0B" w:rsidTr="00BB42CD">
        <w:trPr>
          <w:cantSplit/>
          <w:trHeight w:val="1669"/>
        </w:trPr>
        <w:tc>
          <w:tcPr>
            <w:tcW w:w="4766" w:type="dxa"/>
            <w:shd w:val="clear" w:color="auto" w:fill="auto"/>
            <w:noWrap/>
            <w:vAlign w:val="center"/>
            <w:hideMark/>
          </w:tcPr>
          <w:p w:rsidR="00810576" w:rsidRPr="00CE0F0B" w:rsidRDefault="00810576"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Блоки ПООП обучающийся </w:t>
            </w:r>
            <w:proofErr w:type="gramStart"/>
            <w:r w:rsidRPr="00CE0F0B">
              <w:rPr>
                <w:rFonts w:ascii="Times New Roman" w:eastAsia="Times New Roman" w:hAnsi="Times New Roman" w:cs="Times New Roman"/>
                <w:b/>
                <w:bCs/>
                <w:sz w:val="26"/>
                <w:szCs w:val="26"/>
                <w:lang w:eastAsia="ru-RU"/>
              </w:rPr>
              <w:t>научится</w:t>
            </w:r>
            <w:proofErr w:type="gramEnd"/>
            <w:r w:rsidRPr="00CE0F0B">
              <w:rPr>
                <w:rFonts w:ascii="Times New Roman" w:eastAsia="Times New Roman" w:hAnsi="Times New Roman" w:cs="Times New Roman"/>
                <w:b/>
                <w:bCs/>
                <w:sz w:val="26"/>
                <w:szCs w:val="26"/>
                <w:lang w:eastAsia="ru-RU"/>
              </w:rPr>
              <w:t xml:space="preserve"> / получит возможность научиться или проверяемые требования (умения) в соответствии с ФГОС (ФК ГОС)</w:t>
            </w:r>
          </w:p>
        </w:tc>
        <w:tc>
          <w:tcPr>
            <w:tcW w:w="2039" w:type="dxa"/>
            <w:shd w:val="clear" w:color="auto" w:fill="auto"/>
            <w:noWrap/>
            <w:vAlign w:val="center"/>
            <w:hideMark/>
          </w:tcPr>
          <w:p w:rsidR="00810576" w:rsidRPr="00CE0F0B" w:rsidRDefault="00810576"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Красноярский край</w:t>
            </w:r>
          </w:p>
        </w:tc>
        <w:tc>
          <w:tcPr>
            <w:tcW w:w="1392" w:type="dxa"/>
            <w:tcBorders>
              <w:bottom w:val="single" w:sz="4" w:space="0" w:color="auto"/>
            </w:tcBorders>
            <w:shd w:val="clear" w:color="auto" w:fill="auto"/>
            <w:noWrap/>
            <w:vAlign w:val="center"/>
            <w:hideMark/>
          </w:tcPr>
          <w:p w:rsidR="00810576" w:rsidRPr="00CE0F0B" w:rsidRDefault="00810576"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Город Норильск</w:t>
            </w:r>
          </w:p>
        </w:tc>
        <w:tc>
          <w:tcPr>
            <w:tcW w:w="1572" w:type="dxa"/>
            <w:tcBorders>
              <w:bottom w:val="single" w:sz="4" w:space="0" w:color="auto"/>
            </w:tcBorders>
            <w:vAlign w:val="center"/>
          </w:tcPr>
          <w:p w:rsidR="00810576" w:rsidRPr="00CE0F0B" w:rsidRDefault="00810576"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Российская Федерация</w:t>
            </w:r>
          </w:p>
        </w:tc>
      </w:tr>
      <w:tr w:rsidR="00222462" w:rsidRPr="00CE0F0B" w:rsidTr="00C76194">
        <w:trPr>
          <w:trHeight w:val="849"/>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1.1.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p>
          <w:p w:rsidR="0045224B" w:rsidRPr="00CE0F0B" w:rsidRDefault="0045224B" w:rsidP="00307F49">
            <w:pPr>
              <w:spacing w:after="0" w:line="240" w:lineRule="auto"/>
              <w:jc w:val="right"/>
              <w:rPr>
                <w:rFonts w:ascii="Times New Roman" w:hAnsi="Times New Roman" w:cs="Times New Roman"/>
                <w:color w:val="000000"/>
                <w:sz w:val="26"/>
                <w:szCs w:val="26"/>
              </w:rPr>
            </w:pPr>
          </w:p>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59,86</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auto"/>
            <w:noWrap/>
            <w:vAlign w:val="bottom"/>
            <w:hideMark/>
          </w:tcPr>
          <w:p w:rsidR="00222462" w:rsidRPr="00CE0F0B" w:rsidRDefault="0022246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64,1</w:t>
            </w:r>
          </w:p>
        </w:tc>
        <w:tc>
          <w:tcPr>
            <w:tcW w:w="1572" w:type="dxa"/>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70,38</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780"/>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1.2.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w:t>
            </w:r>
            <w:r w:rsidRPr="00CE0F0B">
              <w:rPr>
                <w:rFonts w:ascii="Times New Roman" w:hAnsi="Times New Roman" w:cs="Times New Roman"/>
                <w:color w:val="000000"/>
                <w:sz w:val="26"/>
                <w:szCs w:val="26"/>
              </w:rPr>
              <w:lastRenderedPageBreak/>
              <w:t>процессов, характерных для живых организмов</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38,02</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auto"/>
            <w:noWrap/>
            <w:vAlign w:val="bottom"/>
            <w:hideMark/>
          </w:tcPr>
          <w:p w:rsidR="00222462" w:rsidRPr="00CE0F0B" w:rsidRDefault="0022246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43,87</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50,33</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780"/>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1.3..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48,39</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222462" w:rsidRPr="00CE0F0B" w:rsidRDefault="0022246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59,26</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56,31</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BB42CD">
        <w:trPr>
          <w:trHeight w:val="780"/>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2.1.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61,66</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auto"/>
            <w:noWrap/>
            <w:vAlign w:val="bottom"/>
            <w:hideMark/>
          </w:tcPr>
          <w:p w:rsidR="00222462" w:rsidRPr="00CE0F0B" w:rsidRDefault="0022246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63,82</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67,15</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900"/>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2.2.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48,36</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FFFF00"/>
            <w:noWrap/>
            <w:vAlign w:val="bottom"/>
            <w:hideMark/>
          </w:tcPr>
          <w:p w:rsidR="00222462" w:rsidRPr="00CE0F0B" w:rsidRDefault="0022246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60,68</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54,47</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964"/>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3. Царство Растения. Органы цветкового растения.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54,2</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222462" w:rsidRPr="00CE0F0B" w:rsidRDefault="0022246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65,1</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59,78</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780"/>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4.1..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70,4</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FFFF00"/>
            <w:noWrap/>
            <w:vAlign w:val="bottom"/>
            <w:hideMark/>
          </w:tcPr>
          <w:p w:rsidR="00222462" w:rsidRPr="00CE0F0B" w:rsidRDefault="0022246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70,8</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69,72</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273"/>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4.2.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47,85</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58,4</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52,55</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264"/>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4.3. Царство Растения. Органы цветкового растения. Различать по </w:t>
            </w:r>
            <w:r w:rsidRPr="00CE0F0B">
              <w:rPr>
                <w:rFonts w:ascii="Times New Roman" w:hAnsi="Times New Roman" w:cs="Times New Roman"/>
                <w:color w:val="000000"/>
                <w:sz w:val="26"/>
                <w:szCs w:val="26"/>
              </w:rPr>
              <w:lastRenderedPageBreak/>
              <w:t>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44,04</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59,26</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52,19</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262"/>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5..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60,19</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70,23</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65,77</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525"/>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6</w:t>
            </w:r>
            <w:r w:rsidR="00F63F10" w:rsidRPr="00CE0F0B">
              <w:rPr>
                <w:rFonts w:ascii="Times New Roman" w:hAnsi="Times New Roman" w:cs="Times New Roman"/>
                <w:color w:val="000000"/>
                <w:sz w:val="26"/>
                <w:szCs w:val="26"/>
              </w:rPr>
              <w:t xml:space="preserve">. </w:t>
            </w:r>
            <w:r w:rsidRPr="00CE0F0B">
              <w:rPr>
                <w:rFonts w:ascii="Times New Roman" w:hAnsi="Times New Roman" w:cs="Times New Roman"/>
                <w:color w:val="000000"/>
                <w:sz w:val="26"/>
                <w:szCs w:val="26"/>
              </w:rPr>
              <w:t>Царство Растения.</w:t>
            </w:r>
            <w:r w:rsidRPr="00CE0F0B">
              <w:rPr>
                <w:rFonts w:ascii="Times New Roman" w:hAnsi="Times New Roman" w:cs="Times New Roman"/>
                <w:color w:val="000000"/>
                <w:sz w:val="26"/>
                <w:szCs w:val="26"/>
              </w:rPr>
              <w:br/>
              <w:t>Органы цветкового</w:t>
            </w:r>
            <w:r w:rsidRPr="00CE0F0B">
              <w:rPr>
                <w:rFonts w:ascii="Times New Roman" w:hAnsi="Times New Roman" w:cs="Times New Roman"/>
                <w:color w:val="000000"/>
                <w:sz w:val="26"/>
                <w:szCs w:val="26"/>
              </w:rPr>
              <w:br/>
              <w:t>растения.</w:t>
            </w:r>
            <w:r w:rsidRPr="00CE0F0B">
              <w:rPr>
                <w:rFonts w:ascii="Times New Roman" w:hAnsi="Times New Roman" w:cs="Times New Roman"/>
                <w:color w:val="000000"/>
                <w:sz w:val="26"/>
                <w:szCs w:val="26"/>
              </w:rPr>
              <w:br/>
              <w:t>Жизнедеятельность</w:t>
            </w:r>
            <w:r w:rsidRPr="00CE0F0B">
              <w:rPr>
                <w:rFonts w:ascii="Times New Roman" w:hAnsi="Times New Roman" w:cs="Times New Roman"/>
                <w:color w:val="000000"/>
                <w:sz w:val="26"/>
                <w:szCs w:val="26"/>
              </w:rPr>
              <w:br/>
              <w:t>цветковых растений.</w:t>
            </w:r>
            <w:r w:rsidRPr="00CE0F0B">
              <w:rPr>
                <w:rFonts w:ascii="Times New Roman" w:hAnsi="Times New Roman" w:cs="Times New Roman"/>
                <w:color w:val="000000"/>
                <w:sz w:val="26"/>
                <w:szCs w:val="26"/>
              </w:rPr>
              <w:br/>
              <w:t>Многообразие</w:t>
            </w:r>
            <w:r w:rsidRPr="00CE0F0B">
              <w:rPr>
                <w:rFonts w:ascii="Times New Roman" w:hAnsi="Times New Roman" w:cs="Times New Roman"/>
                <w:color w:val="000000"/>
                <w:sz w:val="26"/>
                <w:szCs w:val="26"/>
              </w:rPr>
              <w:br/>
              <w:t>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66,64</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79,2</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70,56</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1035"/>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7. Органы цветкового растения.</w:t>
            </w:r>
            <w:r w:rsidRPr="00CE0F0B">
              <w:rPr>
                <w:rFonts w:ascii="Times New Roman" w:hAnsi="Times New Roman" w:cs="Times New Roman"/>
                <w:color w:val="000000"/>
                <w:sz w:val="26"/>
                <w:szCs w:val="26"/>
              </w:rPr>
              <w:br/>
              <w:t>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Работа с биологическим рисунком и микрофотографией</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32,04</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FFFF00"/>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44,02</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780"/>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8.1.. Биология как наука. Методы изучения живых организмов. Свойства живых организмов. Устанавливать причинно-следственные связи, строить </w:t>
            </w:r>
            <w:proofErr w:type="gramStart"/>
            <w:r w:rsidRPr="00CE0F0B">
              <w:rPr>
                <w:rFonts w:ascii="Times New Roman" w:hAnsi="Times New Roman" w:cs="Times New Roman"/>
                <w:color w:val="000000"/>
                <w:sz w:val="26"/>
                <w:szCs w:val="26"/>
              </w:rPr>
              <w:t>логическое рассуждение</w:t>
            </w:r>
            <w:proofErr w:type="gramEnd"/>
            <w:r w:rsidRPr="00CE0F0B">
              <w:rPr>
                <w:rFonts w:ascii="Times New Roman" w:hAnsi="Times New Roman" w:cs="Times New Roman"/>
                <w:color w:val="000000"/>
                <w:sz w:val="26"/>
                <w:szCs w:val="26"/>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37,71</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45,44</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41,29</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780"/>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8.2.. Биология как наука. Методы изучения живых организмов. Свойства живых организмов. Устанавливать </w:t>
            </w:r>
            <w:r w:rsidRPr="00CE0F0B">
              <w:rPr>
                <w:rFonts w:ascii="Times New Roman" w:hAnsi="Times New Roman" w:cs="Times New Roman"/>
                <w:color w:val="000000"/>
                <w:sz w:val="26"/>
                <w:szCs w:val="26"/>
              </w:rPr>
              <w:lastRenderedPageBreak/>
              <w:t xml:space="preserve">причинно-следственные связи, строить </w:t>
            </w:r>
            <w:proofErr w:type="gramStart"/>
            <w:r w:rsidRPr="00CE0F0B">
              <w:rPr>
                <w:rFonts w:ascii="Times New Roman" w:hAnsi="Times New Roman" w:cs="Times New Roman"/>
                <w:color w:val="000000"/>
                <w:sz w:val="26"/>
                <w:szCs w:val="26"/>
              </w:rPr>
              <w:t>логическое рассуждение</w:t>
            </w:r>
            <w:proofErr w:type="gramEnd"/>
            <w:r w:rsidRPr="00CE0F0B">
              <w:rPr>
                <w:rFonts w:ascii="Times New Roman" w:hAnsi="Times New Roman" w:cs="Times New Roman"/>
                <w:color w:val="000000"/>
                <w:sz w:val="26"/>
                <w:szCs w:val="26"/>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22,63</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FF0000"/>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31,2</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A60C3B" w:rsidRPr="00CE0F0B" w:rsidRDefault="00A60C3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26,14</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525"/>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 xml:space="preserve">9. Царство Растения Органы цветкового растения. Многообразие цветковых растений. Устанавливать причинно-следственные связи, строить </w:t>
            </w:r>
            <w:proofErr w:type="gramStart"/>
            <w:r w:rsidRPr="00CE0F0B">
              <w:rPr>
                <w:rFonts w:ascii="Times New Roman" w:hAnsi="Times New Roman" w:cs="Times New Roman"/>
                <w:color w:val="000000"/>
                <w:sz w:val="26"/>
                <w:szCs w:val="26"/>
              </w:rPr>
              <w:t>логическое рассуждение</w:t>
            </w:r>
            <w:proofErr w:type="gramEnd"/>
            <w:r w:rsidRPr="00CE0F0B">
              <w:rPr>
                <w:rFonts w:ascii="Times New Roman" w:hAnsi="Times New Roman" w:cs="Times New Roman"/>
                <w:color w:val="000000"/>
                <w:sz w:val="26"/>
                <w:szCs w:val="26"/>
              </w:rPr>
              <w:t>, умозаключение (индуктивное, дедуктивное и по аналогии) и делать выводы</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78,87</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78,92</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vAlign w:val="bottom"/>
          </w:tcPr>
          <w:p w:rsidR="00F51C07" w:rsidRPr="00CE0F0B" w:rsidRDefault="00F51C0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78,75</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r w:rsidR="00222462" w:rsidRPr="00CE0F0B" w:rsidTr="00C76194">
        <w:trPr>
          <w:trHeight w:val="780"/>
        </w:trPr>
        <w:tc>
          <w:tcPr>
            <w:tcW w:w="4766" w:type="dxa"/>
            <w:shd w:val="clear" w:color="auto" w:fill="auto"/>
            <w:vAlign w:val="bottom"/>
            <w:hideMark/>
          </w:tcPr>
          <w:p w:rsidR="00222462" w:rsidRPr="00CE0F0B" w:rsidRDefault="0022246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10. Приемы выращивания, размножения растений и ухода за ними. Создавать, применять и преобразовывать знаки и символы, модели и схемы для решения учебных и познавательных задач</w:t>
            </w:r>
          </w:p>
        </w:tc>
        <w:tc>
          <w:tcPr>
            <w:tcW w:w="2039" w:type="dxa"/>
            <w:shd w:val="clear" w:color="auto" w:fill="auto"/>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82,83</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45224B" w:rsidRPr="00CE0F0B" w:rsidRDefault="0045224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88,22</w:t>
            </w:r>
          </w:p>
          <w:p w:rsidR="00222462" w:rsidRPr="00CE0F0B" w:rsidRDefault="00222462" w:rsidP="00307F49">
            <w:pPr>
              <w:spacing w:after="0" w:line="240" w:lineRule="auto"/>
              <w:jc w:val="right"/>
              <w:rPr>
                <w:rFonts w:ascii="Times New Roman" w:hAnsi="Times New Roman" w:cs="Times New Roman"/>
                <w:color w:val="000000"/>
                <w:sz w:val="26"/>
                <w:szCs w:val="26"/>
              </w:rPr>
            </w:pPr>
          </w:p>
        </w:tc>
        <w:tc>
          <w:tcPr>
            <w:tcW w:w="1572" w:type="dxa"/>
            <w:vAlign w:val="bottom"/>
          </w:tcPr>
          <w:p w:rsidR="00F51C07" w:rsidRPr="00CE0F0B" w:rsidRDefault="00F51C0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81,37</w:t>
            </w:r>
          </w:p>
          <w:p w:rsidR="00222462" w:rsidRPr="00CE0F0B" w:rsidRDefault="00222462" w:rsidP="00307F49">
            <w:pPr>
              <w:spacing w:after="0" w:line="240" w:lineRule="auto"/>
              <w:jc w:val="right"/>
              <w:rPr>
                <w:rFonts w:ascii="Times New Roman" w:hAnsi="Times New Roman" w:cs="Times New Roman"/>
                <w:color w:val="000000"/>
                <w:sz w:val="26"/>
                <w:szCs w:val="26"/>
              </w:rPr>
            </w:pPr>
          </w:p>
        </w:tc>
      </w:tr>
    </w:tbl>
    <w:p w:rsidR="001644F6" w:rsidRPr="00CE0F0B" w:rsidRDefault="001644F6" w:rsidP="00307F49">
      <w:pPr>
        <w:spacing w:after="0" w:line="240" w:lineRule="auto"/>
        <w:ind w:firstLine="709"/>
        <w:jc w:val="both"/>
        <w:rPr>
          <w:rFonts w:ascii="Times New Roman" w:hAnsi="Times New Roman" w:cs="Times New Roman"/>
          <w:b/>
          <w:sz w:val="26"/>
          <w:szCs w:val="26"/>
        </w:rPr>
      </w:pPr>
    </w:p>
    <w:p w:rsidR="00904372" w:rsidRPr="00CE0F0B" w:rsidRDefault="00904372"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b/>
          <w:sz w:val="26"/>
          <w:szCs w:val="26"/>
        </w:rPr>
        <w:t>Самый высокий</w:t>
      </w:r>
      <w:r w:rsidRPr="00CE0F0B">
        <w:rPr>
          <w:rFonts w:ascii="Times New Roman" w:hAnsi="Times New Roman" w:cs="Times New Roman"/>
          <w:sz w:val="26"/>
          <w:szCs w:val="26"/>
        </w:rPr>
        <w:t xml:space="preserve"> показатель умений </w:t>
      </w:r>
      <w:r w:rsidR="00B20113">
        <w:rPr>
          <w:rFonts w:ascii="Times New Roman" w:hAnsi="Times New Roman" w:cs="Times New Roman"/>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w:t>
      </w:r>
      <w:r w:rsidR="00F63F10" w:rsidRPr="00CE0F0B">
        <w:rPr>
          <w:rFonts w:ascii="Times New Roman" w:hAnsi="Times New Roman" w:cs="Times New Roman"/>
          <w:b/>
          <w:sz w:val="26"/>
          <w:szCs w:val="26"/>
        </w:rPr>
        <w:t>88,22</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по итогам ВПР-6 (база) сформирован у учащихся в блоке </w:t>
      </w:r>
      <w:r w:rsidR="00F63F10" w:rsidRPr="00CE0F0B">
        <w:rPr>
          <w:rFonts w:ascii="Times New Roman" w:hAnsi="Times New Roman" w:cs="Times New Roman"/>
          <w:sz w:val="26"/>
          <w:szCs w:val="26"/>
        </w:rPr>
        <w:t>10</w:t>
      </w:r>
      <w:r w:rsidRPr="00CE0F0B">
        <w:rPr>
          <w:rFonts w:ascii="Times New Roman" w:hAnsi="Times New Roman" w:cs="Times New Roman"/>
          <w:sz w:val="26"/>
          <w:szCs w:val="26"/>
        </w:rPr>
        <w:t xml:space="preserve">, это </w:t>
      </w:r>
      <w:r w:rsidRPr="00CE0F0B">
        <w:rPr>
          <w:rFonts w:ascii="Times New Roman" w:hAnsi="Times New Roman" w:cs="Times New Roman"/>
          <w:b/>
          <w:sz w:val="26"/>
          <w:szCs w:val="26"/>
        </w:rPr>
        <w:t xml:space="preserve">на </w:t>
      </w:r>
      <w:r w:rsidR="00CE2E78" w:rsidRPr="00CE0F0B">
        <w:rPr>
          <w:rFonts w:ascii="Times New Roman" w:hAnsi="Times New Roman" w:cs="Times New Roman"/>
          <w:b/>
          <w:sz w:val="26"/>
          <w:szCs w:val="26"/>
        </w:rPr>
        <w:t>5,39</w:t>
      </w:r>
      <w:r w:rsidRPr="00CE0F0B">
        <w:rPr>
          <w:rFonts w:ascii="Times New Roman" w:hAnsi="Times New Roman" w:cs="Times New Roman"/>
          <w:b/>
          <w:sz w:val="26"/>
          <w:szCs w:val="26"/>
        </w:rPr>
        <w:t xml:space="preserve">% </w:t>
      </w:r>
      <w:r w:rsidR="000963CE"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регионального показателя </w:t>
      </w:r>
      <w:r w:rsidRPr="00CE0F0B">
        <w:rPr>
          <w:rFonts w:ascii="Times New Roman" w:hAnsi="Times New Roman" w:cs="Times New Roman"/>
          <w:b/>
          <w:sz w:val="26"/>
          <w:szCs w:val="26"/>
        </w:rPr>
        <w:t xml:space="preserve">и на </w:t>
      </w:r>
      <w:r w:rsidR="00CE2E78" w:rsidRPr="00CE0F0B">
        <w:rPr>
          <w:rFonts w:ascii="Times New Roman" w:hAnsi="Times New Roman" w:cs="Times New Roman"/>
          <w:b/>
          <w:sz w:val="26"/>
          <w:szCs w:val="26"/>
        </w:rPr>
        <w:t>6,85</w:t>
      </w:r>
      <w:r w:rsidRPr="00CE0F0B">
        <w:rPr>
          <w:rFonts w:ascii="Times New Roman" w:hAnsi="Times New Roman" w:cs="Times New Roman"/>
          <w:b/>
          <w:sz w:val="26"/>
          <w:szCs w:val="26"/>
        </w:rPr>
        <w:t xml:space="preserve">% </w:t>
      </w:r>
      <w:r w:rsidR="000963CE" w:rsidRPr="00CE0F0B">
        <w:rPr>
          <w:rFonts w:ascii="Times New Roman" w:hAnsi="Times New Roman" w:cs="Times New Roman"/>
          <w:b/>
          <w:sz w:val="26"/>
          <w:szCs w:val="26"/>
        </w:rPr>
        <w:t xml:space="preserve">выше </w:t>
      </w:r>
      <w:r w:rsidRPr="00CE0F0B">
        <w:rPr>
          <w:rFonts w:ascii="Times New Roman" w:hAnsi="Times New Roman" w:cs="Times New Roman"/>
          <w:sz w:val="26"/>
          <w:szCs w:val="26"/>
        </w:rPr>
        <w:t xml:space="preserve">показателя по Российской Федерации. </w:t>
      </w:r>
    </w:p>
    <w:p w:rsidR="0098163D" w:rsidRPr="00CE0F0B" w:rsidRDefault="00904372"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По </w:t>
      </w:r>
      <w:r w:rsidR="00CE2E78" w:rsidRPr="00CE0F0B">
        <w:rPr>
          <w:rFonts w:ascii="Times New Roman" w:hAnsi="Times New Roman" w:cs="Times New Roman"/>
          <w:b/>
          <w:sz w:val="26"/>
          <w:szCs w:val="26"/>
        </w:rPr>
        <w:t>всем</w:t>
      </w:r>
      <w:r w:rsidR="00985D03" w:rsidRPr="00CE0F0B">
        <w:rPr>
          <w:rFonts w:ascii="Times New Roman" w:hAnsi="Times New Roman" w:cs="Times New Roman"/>
          <w:sz w:val="26"/>
          <w:szCs w:val="26"/>
        </w:rPr>
        <w:t xml:space="preserve"> </w:t>
      </w:r>
      <w:r w:rsidRPr="00CE0F0B">
        <w:rPr>
          <w:rFonts w:ascii="Times New Roman" w:hAnsi="Times New Roman" w:cs="Times New Roman"/>
          <w:sz w:val="26"/>
          <w:szCs w:val="26"/>
        </w:rPr>
        <w:t xml:space="preserve">блокам проверяемых умений результаты выполнения заданий обучающимися </w:t>
      </w:r>
      <w:r w:rsidRPr="00CE0F0B">
        <w:rPr>
          <w:rFonts w:ascii="Times New Roman" w:hAnsi="Times New Roman" w:cs="Times New Roman"/>
          <w:b/>
          <w:sz w:val="26"/>
          <w:szCs w:val="26"/>
        </w:rPr>
        <w:t>превышают</w:t>
      </w:r>
      <w:r w:rsidRPr="00CE0F0B">
        <w:rPr>
          <w:rFonts w:ascii="Times New Roman" w:hAnsi="Times New Roman" w:cs="Times New Roman"/>
          <w:sz w:val="26"/>
          <w:szCs w:val="26"/>
        </w:rPr>
        <w:t xml:space="preserve"> региональный уровень и находятся в диапазоне от </w:t>
      </w:r>
      <w:r w:rsidR="00CE2E78" w:rsidRPr="00CE0F0B">
        <w:rPr>
          <w:rFonts w:ascii="Times New Roman" w:hAnsi="Times New Roman" w:cs="Times New Roman"/>
          <w:b/>
          <w:sz w:val="26"/>
          <w:szCs w:val="26"/>
        </w:rPr>
        <w:t>31,2</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до </w:t>
      </w:r>
      <w:r w:rsidR="00CE2E78" w:rsidRPr="00CE0F0B">
        <w:rPr>
          <w:rFonts w:ascii="Times New Roman" w:hAnsi="Times New Roman" w:cs="Times New Roman"/>
          <w:b/>
          <w:sz w:val="26"/>
          <w:szCs w:val="26"/>
        </w:rPr>
        <w:t>88,22</w:t>
      </w:r>
      <w:r w:rsidRPr="00CE0F0B">
        <w:rPr>
          <w:rFonts w:ascii="Times New Roman" w:hAnsi="Times New Roman" w:cs="Times New Roman"/>
          <w:b/>
          <w:sz w:val="26"/>
          <w:szCs w:val="26"/>
        </w:rPr>
        <w:t xml:space="preserve">%. </w:t>
      </w:r>
    </w:p>
    <w:p w:rsidR="00904372" w:rsidRPr="00CE0F0B" w:rsidRDefault="00904372"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По темам: </w:t>
      </w:r>
      <w:r w:rsidR="00CE2E78" w:rsidRPr="00CE0F0B">
        <w:rPr>
          <w:rFonts w:ascii="Times New Roman" w:hAnsi="Times New Roman" w:cs="Times New Roman"/>
          <w:sz w:val="26"/>
          <w:szCs w:val="26"/>
        </w:rPr>
        <w:t>1.1, 1.2</w:t>
      </w:r>
      <w:r w:rsidR="002463CE" w:rsidRPr="00CE0F0B">
        <w:rPr>
          <w:rFonts w:ascii="Times New Roman" w:hAnsi="Times New Roman" w:cs="Times New Roman"/>
          <w:sz w:val="26"/>
          <w:szCs w:val="26"/>
        </w:rPr>
        <w:t>, 2.1.</w:t>
      </w:r>
      <w:r w:rsidRPr="00CE0F0B">
        <w:rPr>
          <w:rFonts w:ascii="Times New Roman" w:hAnsi="Times New Roman" w:cs="Times New Roman"/>
          <w:sz w:val="26"/>
          <w:szCs w:val="26"/>
        </w:rPr>
        <w:t xml:space="preserve"> показатели выполнения заданий </w:t>
      </w:r>
      <w:r w:rsidRPr="00CE0F0B">
        <w:rPr>
          <w:rFonts w:ascii="Times New Roman" w:hAnsi="Times New Roman" w:cs="Times New Roman"/>
          <w:b/>
          <w:sz w:val="26"/>
          <w:szCs w:val="26"/>
        </w:rPr>
        <w:t xml:space="preserve">ниже  федерального уровня. </w:t>
      </w:r>
    </w:p>
    <w:p w:rsidR="00904372" w:rsidRPr="00CE0F0B" w:rsidRDefault="00904372"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sz w:val="26"/>
          <w:szCs w:val="26"/>
        </w:rPr>
        <w:t>Самые низкие</w:t>
      </w:r>
      <w:r w:rsidRPr="00CE0F0B">
        <w:rPr>
          <w:rFonts w:ascii="Times New Roman" w:hAnsi="Times New Roman" w:cs="Times New Roman"/>
          <w:sz w:val="26"/>
          <w:szCs w:val="26"/>
        </w:rPr>
        <w:t xml:space="preserve"> достижения обучающихся </w:t>
      </w:r>
      <w:proofErr w:type="gramStart"/>
      <w:r w:rsidRPr="00CE0F0B">
        <w:rPr>
          <w:rFonts w:ascii="Times New Roman" w:hAnsi="Times New Roman" w:cs="Times New Roman"/>
          <w:sz w:val="26"/>
          <w:szCs w:val="26"/>
        </w:rPr>
        <w:t>г</w:t>
      </w:r>
      <w:proofErr w:type="gramEnd"/>
      <w:r w:rsidRPr="00CE0F0B">
        <w:rPr>
          <w:rFonts w:ascii="Times New Roman" w:hAnsi="Times New Roman" w:cs="Times New Roman"/>
          <w:sz w:val="26"/>
          <w:szCs w:val="26"/>
        </w:rPr>
        <w:t>. Норильска по предмету «биология»</w:t>
      </w:r>
      <w:r w:rsidR="00985D03" w:rsidRPr="00CE0F0B">
        <w:rPr>
          <w:rFonts w:ascii="Times New Roman" w:hAnsi="Times New Roman" w:cs="Times New Roman"/>
          <w:sz w:val="26"/>
          <w:szCs w:val="26"/>
        </w:rPr>
        <w:t xml:space="preserve"> (база)</w:t>
      </w:r>
      <w:r w:rsidRPr="00CE0F0B">
        <w:rPr>
          <w:rFonts w:ascii="Times New Roman" w:hAnsi="Times New Roman" w:cs="Times New Roman"/>
          <w:sz w:val="26"/>
          <w:szCs w:val="26"/>
        </w:rPr>
        <w:t xml:space="preserve"> </w:t>
      </w:r>
      <w:r w:rsidR="00985D03"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r w:rsidR="002463CE" w:rsidRPr="00CE0F0B">
        <w:rPr>
          <w:rFonts w:ascii="Times New Roman" w:hAnsi="Times New Roman" w:cs="Times New Roman"/>
          <w:b/>
          <w:sz w:val="26"/>
          <w:szCs w:val="26"/>
        </w:rPr>
        <w:t>31.2</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приходится на выполнение заданий блока </w:t>
      </w:r>
      <w:r w:rsidR="00985D03" w:rsidRPr="00CE0F0B">
        <w:rPr>
          <w:rFonts w:ascii="Times New Roman" w:hAnsi="Times New Roman" w:cs="Times New Roman"/>
          <w:b/>
          <w:sz w:val="26"/>
          <w:szCs w:val="26"/>
        </w:rPr>
        <w:t>8.2</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 xml:space="preserve">отмеченного красным цветом в таблице 4, </w:t>
      </w:r>
      <w:r w:rsidR="00985D03" w:rsidRPr="00CE0F0B">
        <w:rPr>
          <w:rFonts w:ascii="Times New Roman" w:hAnsi="Times New Roman" w:cs="Times New Roman"/>
          <w:sz w:val="26"/>
          <w:szCs w:val="26"/>
        </w:rPr>
        <w:t xml:space="preserve">одновременно </w:t>
      </w:r>
      <w:r w:rsidRPr="00CE0F0B">
        <w:rPr>
          <w:rFonts w:ascii="Times New Roman" w:hAnsi="Times New Roman" w:cs="Times New Roman"/>
          <w:sz w:val="26"/>
          <w:szCs w:val="26"/>
        </w:rPr>
        <w:t xml:space="preserve">этот показатель </w:t>
      </w:r>
      <w:r w:rsidR="002463CE" w:rsidRPr="00CE0F0B">
        <w:rPr>
          <w:rFonts w:ascii="Times New Roman" w:hAnsi="Times New Roman" w:cs="Times New Roman"/>
          <w:b/>
          <w:sz w:val="26"/>
          <w:szCs w:val="26"/>
        </w:rPr>
        <w:t xml:space="preserve">превышает </w:t>
      </w:r>
      <w:r w:rsidRPr="00CE0F0B">
        <w:rPr>
          <w:rFonts w:ascii="Times New Roman" w:hAnsi="Times New Roman" w:cs="Times New Roman"/>
          <w:b/>
          <w:sz w:val="26"/>
          <w:szCs w:val="26"/>
        </w:rPr>
        <w:t>краево</w:t>
      </w:r>
      <w:r w:rsidR="002463CE" w:rsidRPr="00CE0F0B">
        <w:rPr>
          <w:rFonts w:ascii="Times New Roman" w:hAnsi="Times New Roman" w:cs="Times New Roman"/>
          <w:b/>
          <w:sz w:val="26"/>
          <w:szCs w:val="26"/>
        </w:rPr>
        <w:t xml:space="preserve">й </w:t>
      </w:r>
      <w:r w:rsidR="002463CE" w:rsidRPr="00CE0F0B">
        <w:rPr>
          <w:rFonts w:ascii="Times New Roman" w:hAnsi="Times New Roman" w:cs="Times New Roman"/>
          <w:sz w:val="26"/>
          <w:szCs w:val="26"/>
        </w:rPr>
        <w:t xml:space="preserve">на </w:t>
      </w:r>
      <w:r w:rsidR="002463CE" w:rsidRPr="00CE0F0B">
        <w:rPr>
          <w:rFonts w:ascii="Times New Roman" w:hAnsi="Times New Roman" w:cs="Times New Roman"/>
          <w:b/>
          <w:sz w:val="26"/>
          <w:szCs w:val="26"/>
        </w:rPr>
        <w:t>8,57%</w:t>
      </w:r>
      <w:r w:rsidRPr="00CE0F0B">
        <w:rPr>
          <w:rFonts w:ascii="Times New Roman" w:hAnsi="Times New Roman" w:cs="Times New Roman"/>
          <w:sz w:val="26"/>
          <w:szCs w:val="26"/>
        </w:rPr>
        <w:t xml:space="preserve"> и </w:t>
      </w:r>
      <w:r w:rsidRPr="00CE0F0B">
        <w:rPr>
          <w:rFonts w:ascii="Times New Roman" w:hAnsi="Times New Roman" w:cs="Times New Roman"/>
          <w:b/>
          <w:sz w:val="26"/>
          <w:szCs w:val="26"/>
        </w:rPr>
        <w:t xml:space="preserve">на </w:t>
      </w:r>
      <w:r w:rsidR="002463CE" w:rsidRPr="00CE0F0B">
        <w:rPr>
          <w:rFonts w:ascii="Times New Roman" w:hAnsi="Times New Roman" w:cs="Times New Roman"/>
          <w:b/>
          <w:sz w:val="26"/>
          <w:szCs w:val="26"/>
        </w:rPr>
        <w:t>5,06</w:t>
      </w:r>
      <w:r w:rsidRPr="00CE0F0B">
        <w:rPr>
          <w:rFonts w:ascii="Times New Roman" w:hAnsi="Times New Roman" w:cs="Times New Roman"/>
          <w:b/>
          <w:sz w:val="26"/>
          <w:szCs w:val="26"/>
        </w:rPr>
        <w:t xml:space="preserve">% </w:t>
      </w:r>
      <w:r w:rsidR="002463CE" w:rsidRPr="00CE0F0B">
        <w:rPr>
          <w:rFonts w:ascii="Times New Roman" w:hAnsi="Times New Roman" w:cs="Times New Roman"/>
          <w:b/>
          <w:sz w:val="26"/>
          <w:szCs w:val="26"/>
        </w:rPr>
        <w:t>выше</w:t>
      </w:r>
      <w:r w:rsidRPr="00CE0F0B">
        <w:rPr>
          <w:rFonts w:ascii="Times New Roman" w:hAnsi="Times New Roman" w:cs="Times New Roman"/>
          <w:b/>
          <w:sz w:val="26"/>
          <w:szCs w:val="26"/>
        </w:rPr>
        <w:t xml:space="preserve"> показателя по Российской Федерации</w:t>
      </w:r>
      <w:r w:rsidRPr="00CE0F0B">
        <w:rPr>
          <w:rFonts w:ascii="Times New Roman" w:hAnsi="Times New Roman" w:cs="Times New Roman"/>
          <w:sz w:val="26"/>
          <w:szCs w:val="26"/>
        </w:rPr>
        <w:t>.</w:t>
      </w:r>
      <w:r w:rsidRPr="00CE0F0B">
        <w:rPr>
          <w:rFonts w:ascii="Times New Roman" w:hAnsi="Times New Roman" w:cs="Times New Roman"/>
          <w:b/>
          <w:sz w:val="26"/>
          <w:szCs w:val="26"/>
        </w:rPr>
        <w:t xml:space="preserve"> </w:t>
      </w:r>
    </w:p>
    <w:p w:rsidR="00904372" w:rsidRPr="00CE0F0B" w:rsidRDefault="00904372"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По результатам выполнения заданий блоков № 1.2,.</w:t>
      </w:r>
      <w:r w:rsidR="002D42E2" w:rsidRPr="00CE0F0B">
        <w:rPr>
          <w:rFonts w:ascii="Times New Roman" w:hAnsi="Times New Roman" w:cs="Times New Roman"/>
          <w:sz w:val="26"/>
          <w:szCs w:val="26"/>
        </w:rPr>
        <w:t>7</w:t>
      </w:r>
      <w:r w:rsidRPr="00CE0F0B">
        <w:rPr>
          <w:rFonts w:ascii="Times New Roman" w:hAnsi="Times New Roman" w:cs="Times New Roman"/>
          <w:sz w:val="26"/>
          <w:szCs w:val="26"/>
        </w:rPr>
        <w:t>, 8</w:t>
      </w:r>
      <w:r w:rsidR="002D42E2" w:rsidRPr="00CE0F0B">
        <w:rPr>
          <w:rFonts w:ascii="Times New Roman" w:hAnsi="Times New Roman" w:cs="Times New Roman"/>
          <w:sz w:val="26"/>
          <w:szCs w:val="26"/>
        </w:rPr>
        <w:t>.1, 8.2.</w:t>
      </w:r>
      <w:r w:rsidRPr="00CE0F0B">
        <w:rPr>
          <w:rFonts w:ascii="Times New Roman" w:hAnsi="Times New Roman" w:cs="Times New Roman"/>
          <w:sz w:val="26"/>
          <w:szCs w:val="26"/>
        </w:rPr>
        <w:t xml:space="preserve"> участники ВПР-</w:t>
      </w:r>
      <w:r w:rsidR="002D42E2" w:rsidRPr="00CE0F0B">
        <w:rPr>
          <w:rFonts w:ascii="Times New Roman" w:hAnsi="Times New Roman" w:cs="Times New Roman"/>
          <w:sz w:val="26"/>
          <w:szCs w:val="26"/>
        </w:rPr>
        <w:t>6 (база)</w:t>
      </w:r>
      <w:r w:rsidRPr="00CE0F0B">
        <w:rPr>
          <w:rFonts w:ascii="Times New Roman" w:hAnsi="Times New Roman" w:cs="Times New Roman"/>
          <w:sz w:val="26"/>
          <w:szCs w:val="26"/>
        </w:rPr>
        <w:t xml:space="preserve"> по предмету «биология» </w:t>
      </w:r>
      <w:r w:rsidRPr="00CE0F0B">
        <w:rPr>
          <w:rFonts w:ascii="Times New Roman" w:hAnsi="Times New Roman" w:cs="Times New Roman"/>
          <w:b/>
          <w:sz w:val="26"/>
          <w:szCs w:val="26"/>
        </w:rPr>
        <w:t>не преодолели 50% порог.</w:t>
      </w:r>
    </w:p>
    <w:p w:rsidR="00904372" w:rsidRPr="00CE0F0B" w:rsidRDefault="00904372"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b/>
          <w:sz w:val="26"/>
          <w:szCs w:val="26"/>
        </w:rPr>
        <w:t>Выше краевого и федерального</w:t>
      </w:r>
      <w:r w:rsidRPr="00CE0F0B">
        <w:rPr>
          <w:rFonts w:ascii="Times New Roman" w:hAnsi="Times New Roman" w:cs="Times New Roman"/>
          <w:sz w:val="26"/>
          <w:szCs w:val="26"/>
        </w:rPr>
        <w:t xml:space="preserve"> показателя по результатам ВПР-</w:t>
      </w:r>
      <w:r w:rsidR="002D42E2" w:rsidRPr="00CE0F0B">
        <w:rPr>
          <w:rFonts w:ascii="Times New Roman" w:hAnsi="Times New Roman" w:cs="Times New Roman"/>
          <w:sz w:val="26"/>
          <w:szCs w:val="26"/>
        </w:rPr>
        <w:t>6 (база)</w:t>
      </w:r>
      <w:r w:rsidRPr="00CE0F0B">
        <w:rPr>
          <w:rFonts w:ascii="Times New Roman" w:hAnsi="Times New Roman" w:cs="Times New Roman"/>
          <w:sz w:val="26"/>
          <w:szCs w:val="26"/>
        </w:rPr>
        <w:t xml:space="preserve"> </w:t>
      </w:r>
      <w:proofErr w:type="gramStart"/>
      <w:r w:rsidRPr="00CE0F0B">
        <w:rPr>
          <w:rFonts w:ascii="Times New Roman" w:hAnsi="Times New Roman" w:cs="Times New Roman"/>
          <w:sz w:val="26"/>
          <w:szCs w:val="26"/>
        </w:rPr>
        <w:t>обучающиеся</w:t>
      </w:r>
      <w:proofErr w:type="gramEnd"/>
      <w:r w:rsidRPr="00CE0F0B">
        <w:rPr>
          <w:rFonts w:ascii="Times New Roman" w:hAnsi="Times New Roman" w:cs="Times New Roman"/>
          <w:sz w:val="26"/>
          <w:szCs w:val="26"/>
        </w:rPr>
        <w:t xml:space="preserve"> г.</w:t>
      </w:r>
      <w:r w:rsidR="00EA369D" w:rsidRPr="00CE0F0B">
        <w:rPr>
          <w:rFonts w:ascii="Times New Roman" w:hAnsi="Times New Roman" w:cs="Times New Roman"/>
          <w:sz w:val="26"/>
          <w:szCs w:val="26"/>
        </w:rPr>
        <w:t xml:space="preserve"> </w:t>
      </w:r>
      <w:r w:rsidRPr="00CE0F0B">
        <w:rPr>
          <w:rFonts w:ascii="Times New Roman" w:hAnsi="Times New Roman" w:cs="Times New Roman"/>
          <w:sz w:val="26"/>
          <w:szCs w:val="26"/>
        </w:rPr>
        <w:t xml:space="preserve">Норильска справились по </w:t>
      </w:r>
      <w:r w:rsidR="0098163D" w:rsidRPr="00CE0F0B">
        <w:rPr>
          <w:rFonts w:ascii="Times New Roman" w:hAnsi="Times New Roman" w:cs="Times New Roman"/>
          <w:sz w:val="26"/>
          <w:szCs w:val="26"/>
        </w:rPr>
        <w:t>13</w:t>
      </w:r>
      <w:r w:rsidRPr="00CE0F0B">
        <w:rPr>
          <w:rFonts w:ascii="Times New Roman" w:hAnsi="Times New Roman" w:cs="Times New Roman"/>
          <w:sz w:val="26"/>
          <w:szCs w:val="26"/>
        </w:rPr>
        <w:t>-</w:t>
      </w:r>
      <w:r w:rsidR="0098163D" w:rsidRPr="00CE0F0B">
        <w:rPr>
          <w:rFonts w:ascii="Times New Roman" w:hAnsi="Times New Roman" w:cs="Times New Roman"/>
          <w:sz w:val="26"/>
          <w:szCs w:val="26"/>
        </w:rPr>
        <w:t>и</w:t>
      </w:r>
      <w:r w:rsidRPr="00CE0F0B">
        <w:rPr>
          <w:rFonts w:ascii="Times New Roman" w:hAnsi="Times New Roman" w:cs="Times New Roman"/>
          <w:sz w:val="26"/>
          <w:szCs w:val="26"/>
        </w:rPr>
        <w:t xml:space="preserve"> блокам: </w:t>
      </w:r>
      <w:r w:rsidR="0098163D" w:rsidRPr="00CE0F0B">
        <w:rPr>
          <w:rFonts w:ascii="Times New Roman" w:hAnsi="Times New Roman" w:cs="Times New Roman"/>
          <w:sz w:val="26"/>
          <w:szCs w:val="26"/>
        </w:rPr>
        <w:t>1.3, 2.2, 3., 4.1, 4.2, 4.3, 5, 6, 7, 8.1, 8.2, 9., 10.</w:t>
      </w:r>
    </w:p>
    <w:p w:rsidR="0098163D" w:rsidRPr="00CE0F0B" w:rsidRDefault="00904372"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Следует обратить особое внимание на показатели выполнения заданий</w:t>
      </w:r>
      <w:r w:rsidR="00B20113">
        <w:rPr>
          <w:rFonts w:ascii="Times New Roman" w:hAnsi="Times New Roman" w:cs="Times New Roman"/>
          <w:sz w:val="26"/>
          <w:szCs w:val="26"/>
        </w:rPr>
        <w:t xml:space="preserve"> </w:t>
      </w:r>
      <w:r w:rsidRPr="00CE0F0B">
        <w:rPr>
          <w:rFonts w:ascii="Times New Roman" w:hAnsi="Times New Roman" w:cs="Times New Roman"/>
          <w:sz w:val="26"/>
          <w:szCs w:val="26"/>
        </w:rPr>
        <w:t>ВПР-</w:t>
      </w:r>
      <w:r w:rsidR="002D42E2" w:rsidRPr="00CE0F0B">
        <w:rPr>
          <w:rFonts w:ascii="Times New Roman" w:hAnsi="Times New Roman" w:cs="Times New Roman"/>
          <w:sz w:val="26"/>
          <w:szCs w:val="26"/>
        </w:rPr>
        <w:t>6 (база)</w:t>
      </w:r>
      <w:r w:rsidRPr="00CE0F0B">
        <w:rPr>
          <w:rFonts w:ascii="Times New Roman" w:hAnsi="Times New Roman" w:cs="Times New Roman"/>
          <w:sz w:val="26"/>
          <w:szCs w:val="26"/>
        </w:rPr>
        <w:t>, которые составляют менее 50%</w:t>
      </w:r>
      <w:r w:rsidR="0098163D" w:rsidRPr="00CE0F0B">
        <w:rPr>
          <w:rFonts w:ascii="Times New Roman" w:hAnsi="Times New Roman" w:cs="Times New Roman"/>
          <w:sz w:val="26"/>
          <w:szCs w:val="26"/>
        </w:rPr>
        <w:t>.</w:t>
      </w:r>
    </w:p>
    <w:p w:rsidR="0098163D" w:rsidRPr="00CE0F0B" w:rsidRDefault="0098163D" w:rsidP="00307F49">
      <w:pPr>
        <w:spacing w:after="0" w:line="240" w:lineRule="auto"/>
        <w:ind w:firstLine="709"/>
        <w:jc w:val="both"/>
        <w:rPr>
          <w:rFonts w:ascii="Times New Roman" w:hAnsi="Times New Roman" w:cs="Times New Roman"/>
          <w:b/>
          <w:sz w:val="26"/>
          <w:szCs w:val="26"/>
        </w:rPr>
      </w:pPr>
    </w:p>
    <w:p w:rsidR="00234B1F" w:rsidRPr="00CE0F0B" w:rsidRDefault="005B0B74" w:rsidP="00307F49">
      <w:pPr>
        <w:spacing w:after="0" w:line="240" w:lineRule="auto"/>
        <w:jc w:val="center"/>
        <w:rPr>
          <w:rFonts w:ascii="Times New Roman" w:hAnsi="Times New Roman" w:cs="Times New Roman"/>
          <w:b/>
          <w:sz w:val="26"/>
          <w:szCs w:val="26"/>
          <w:u w:val="single"/>
        </w:rPr>
      </w:pPr>
      <w:r w:rsidRPr="00CE0F0B">
        <w:rPr>
          <w:rFonts w:ascii="Times New Roman" w:hAnsi="Times New Roman" w:cs="Times New Roman"/>
          <w:b/>
          <w:sz w:val="26"/>
          <w:szCs w:val="26"/>
          <w:u w:val="single"/>
        </w:rPr>
        <w:t>Б</w:t>
      </w:r>
      <w:r w:rsidR="00234B1F" w:rsidRPr="00CE0F0B">
        <w:rPr>
          <w:rFonts w:ascii="Times New Roman" w:hAnsi="Times New Roman" w:cs="Times New Roman"/>
          <w:b/>
          <w:sz w:val="26"/>
          <w:szCs w:val="26"/>
          <w:u w:val="single"/>
        </w:rPr>
        <w:t>ИОЛОГИЯ 6-й класс (профильный уровень)</w:t>
      </w:r>
    </w:p>
    <w:p w:rsidR="00331419" w:rsidRPr="00CE0F0B" w:rsidRDefault="00331419" w:rsidP="00307F49">
      <w:pPr>
        <w:spacing w:after="0" w:line="240" w:lineRule="auto"/>
        <w:jc w:val="center"/>
        <w:rPr>
          <w:rFonts w:ascii="Times New Roman" w:hAnsi="Times New Roman" w:cs="Times New Roman"/>
          <w:b/>
          <w:sz w:val="26"/>
          <w:szCs w:val="26"/>
          <w:u w:val="single"/>
        </w:rPr>
      </w:pPr>
    </w:p>
    <w:p w:rsidR="00234B1F" w:rsidRPr="00CE0F0B" w:rsidRDefault="00234B1F" w:rsidP="00307F49">
      <w:pPr>
        <w:spacing w:after="0" w:line="240" w:lineRule="auto"/>
        <w:ind w:firstLine="567"/>
        <w:jc w:val="both"/>
        <w:rPr>
          <w:rFonts w:ascii="Times New Roman" w:hAnsi="Times New Roman" w:cs="Times New Roman"/>
          <w:sz w:val="26"/>
          <w:szCs w:val="26"/>
        </w:rPr>
      </w:pPr>
      <w:r w:rsidRPr="00CE0F0B">
        <w:rPr>
          <w:rFonts w:ascii="Times New Roman" w:hAnsi="Times New Roman" w:cs="Times New Roman"/>
          <w:b/>
          <w:sz w:val="26"/>
          <w:szCs w:val="26"/>
        </w:rPr>
        <w:t xml:space="preserve">В ВПР по биологии в 6-х классах профильного уровня </w:t>
      </w:r>
      <w:r w:rsidRPr="00CE0F0B">
        <w:rPr>
          <w:rFonts w:ascii="Times New Roman" w:hAnsi="Times New Roman" w:cs="Times New Roman"/>
          <w:sz w:val="26"/>
          <w:szCs w:val="26"/>
        </w:rPr>
        <w:t xml:space="preserve">(далее – ВПР-6 (профиль)) </w:t>
      </w:r>
      <w:r w:rsidRPr="00CE0F0B">
        <w:rPr>
          <w:rFonts w:ascii="Times New Roman" w:hAnsi="Times New Roman" w:cs="Times New Roman"/>
          <w:b/>
          <w:sz w:val="26"/>
          <w:szCs w:val="26"/>
        </w:rPr>
        <w:t xml:space="preserve">приняли участие </w:t>
      </w:r>
      <w:r w:rsidR="00CB5B02" w:rsidRPr="00CE0F0B">
        <w:rPr>
          <w:rFonts w:ascii="Times New Roman" w:hAnsi="Times New Roman" w:cs="Times New Roman"/>
          <w:b/>
          <w:sz w:val="26"/>
          <w:szCs w:val="26"/>
        </w:rPr>
        <w:t>739</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обучающи</w:t>
      </w:r>
      <w:r w:rsidR="00035145" w:rsidRPr="00CE0F0B">
        <w:rPr>
          <w:rFonts w:ascii="Times New Roman" w:hAnsi="Times New Roman" w:cs="Times New Roman"/>
          <w:sz w:val="26"/>
          <w:szCs w:val="26"/>
        </w:rPr>
        <w:t>йся</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из </w:t>
      </w:r>
      <w:r w:rsidR="007D039B" w:rsidRPr="00CE0F0B">
        <w:rPr>
          <w:rFonts w:ascii="Times New Roman" w:hAnsi="Times New Roman" w:cs="Times New Roman"/>
          <w:b/>
          <w:sz w:val="26"/>
          <w:szCs w:val="26"/>
        </w:rPr>
        <w:t>25</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 xml:space="preserve">общеобразовательных организаций города Норильска. </w:t>
      </w:r>
    </w:p>
    <w:p w:rsidR="005B0B74" w:rsidRPr="00CE0F0B" w:rsidRDefault="00234B1F" w:rsidP="00307F49">
      <w:pPr>
        <w:pStyle w:val="a4"/>
        <w:ind w:firstLine="708"/>
        <w:jc w:val="both"/>
        <w:rPr>
          <w:rFonts w:ascii="Times New Roman" w:hAnsi="Times New Roman" w:cs="Times New Roman"/>
          <w:b/>
          <w:sz w:val="26"/>
          <w:szCs w:val="26"/>
          <w:lang w:eastAsia="ru-RU"/>
        </w:rPr>
      </w:pPr>
      <w:r w:rsidRPr="00CE0F0B">
        <w:rPr>
          <w:rFonts w:ascii="Times New Roman" w:hAnsi="Times New Roman" w:cs="Times New Roman"/>
          <w:sz w:val="26"/>
          <w:szCs w:val="26"/>
          <w:lang w:eastAsia="ru-RU"/>
        </w:rPr>
        <w:lastRenderedPageBreak/>
        <w:t>Результаты выполнения ВПР-6</w:t>
      </w:r>
      <w:r w:rsidR="00300184">
        <w:rPr>
          <w:rFonts w:ascii="Times New Roman" w:hAnsi="Times New Roman" w:cs="Times New Roman"/>
          <w:sz w:val="26"/>
          <w:szCs w:val="26"/>
          <w:lang w:eastAsia="ru-RU"/>
        </w:rPr>
        <w:t xml:space="preserve"> </w:t>
      </w:r>
      <w:r w:rsidR="00300184" w:rsidRPr="00CE0F0B">
        <w:rPr>
          <w:rFonts w:ascii="Times New Roman" w:hAnsi="Times New Roman" w:cs="Times New Roman"/>
          <w:sz w:val="26"/>
          <w:szCs w:val="26"/>
          <w:lang w:eastAsia="ru-RU"/>
        </w:rPr>
        <w:t xml:space="preserve">(профиль) </w:t>
      </w:r>
      <w:r w:rsidR="00300184">
        <w:rPr>
          <w:rFonts w:ascii="Times New Roman" w:hAnsi="Times New Roman" w:cs="Times New Roman"/>
          <w:sz w:val="26"/>
          <w:szCs w:val="26"/>
          <w:lang w:eastAsia="ru-RU"/>
        </w:rPr>
        <w:t>по</w:t>
      </w:r>
      <w:r w:rsidRPr="00CE0F0B">
        <w:rPr>
          <w:rFonts w:ascii="Times New Roman" w:hAnsi="Times New Roman" w:cs="Times New Roman"/>
          <w:sz w:val="26"/>
          <w:szCs w:val="26"/>
          <w:lang w:eastAsia="ru-RU"/>
        </w:rPr>
        <w:t xml:space="preserve"> биологи</w:t>
      </w:r>
      <w:r w:rsidR="00300184">
        <w:rPr>
          <w:rFonts w:ascii="Times New Roman" w:hAnsi="Times New Roman" w:cs="Times New Roman"/>
          <w:sz w:val="26"/>
          <w:szCs w:val="26"/>
          <w:lang w:eastAsia="ru-RU"/>
        </w:rPr>
        <w:t>и</w:t>
      </w:r>
      <w:r w:rsidRPr="00CE0F0B">
        <w:rPr>
          <w:rFonts w:ascii="Times New Roman" w:hAnsi="Times New Roman" w:cs="Times New Roman"/>
          <w:sz w:val="26"/>
          <w:szCs w:val="26"/>
          <w:lang w:eastAsia="ru-RU"/>
        </w:rPr>
        <w:t xml:space="preserve"> представлены </w:t>
      </w:r>
      <w:r w:rsidRPr="00CE0F0B">
        <w:rPr>
          <w:rFonts w:ascii="Times New Roman" w:hAnsi="Times New Roman" w:cs="Times New Roman"/>
          <w:b/>
          <w:sz w:val="26"/>
          <w:szCs w:val="26"/>
          <w:lang w:eastAsia="ru-RU"/>
        </w:rPr>
        <w:t xml:space="preserve">в таблице </w:t>
      </w:r>
      <w:r w:rsidR="00B20113">
        <w:rPr>
          <w:rFonts w:ascii="Times New Roman" w:hAnsi="Times New Roman" w:cs="Times New Roman"/>
          <w:b/>
          <w:sz w:val="26"/>
          <w:szCs w:val="26"/>
          <w:lang w:eastAsia="ru-RU"/>
        </w:rPr>
        <w:t>8</w:t>
      </w:r>
      <w:r w:rsidRPr="00CE0F0B">
        <w:rPr>
          <w:rFonts w:ascii="Times New Roman" w:hAnsi="Times New Roman" w:cs="Times New Roman"/>
          <w:b/>
          <w:sz w:val="26"/>
          <w:szCs w:val="26"/>
          <w:lang w:eastAsia="ru-RU"/>
        </w:rPr>
        <w:t xml:space="preserve"> и на диаграмме </w:t>
      </w:r>
      <w:r w:rsidR="00B20113">
        <w:rPr>
          <w:rFonts w:ascii="Times New Roman" w:hAnsi="Times New Roman" w:cs="Times New Roman"/>
          <w:b/>
          <w:sz w:val="26"/>
          <w:szCs w:val="26"/>
          <w:lang w:eastAsia="ru-RU"/>
        </w:rPr>
        <w:t>7</w:t>
      </w:r>
      <w:r w:rsidRPr="00CE0F0B">
        <w:rPr>
          <w:rFonts w:ascii="Times New Roman" w:hAnsi="Times New Roman" w:cs="Times New Roman"/>
          <w:b/>
          <w:sz w:val="26"/>
          <w:szCs w:val="26"/>
          <w:lang w:eastAsia="ru-RU"/>
        </w:rPr>
        <w:t>.</w:t>
      </w:r>
    </w:p>
    <w:p w:rsidR="00331419" w:rsidRPr="00CE0F0B" w:rsidRDefault="00331419" w:rsidP="00307F49">
      <w:pPr>
        <w:pStyle w:val="a4"/>
        <w:ind w:firstLine="708"/>
        <w:jc w:val="right"/>
        <w:rPr>
          <w:rFonts w:ascii="Times New Roman" w:hAnsi="Times New Roman" w:cs="Times New Roman"/>
          <w:b/>
          <w:sz w:val="26"/>
          <w:szCs w:val="26"/>
          <w:lang w:eastAsia="ru-RU"/>
        </w:rPr>
      </w:pPr>
    </w:p>
    <w:p w:rsidR="00331419" w:rsidRPr="00CE0F0B" w:rsidRDefault="00234B1F" w:rsidP="00307F49">
      <w:pPr>
        <w:pStyle w:val="a4"/>
        <w:ind w:firstLine="708"/>
        <w:jc w:val="right"/>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 xml:space="preserve">Таблица </w:t>
      </w:r>
      <w:r w:rsidR="00B20113">
        <w:rPr>
          <w:rFonts w:ascii="Times New Roman" w:hAnsi="Times New Roman" w:cs="Times New Roman"/>
          <w:b/>
          <w:sz w:val="26"/>
          <w:szCs w:val="26"/>
          <w:lang w:eastAsia="ru-RU"/>
        </w:rPr>
        <w:t>8</w:t>
      </w:r>
    </w:p>
    <w:p w:rsidR="00234B1F" w:rsidRPr="00CE0F0B" w:rsidRDefault="00234B1F" w:rsidP="00307F49">
      <w:pPr>
        <w:pStyle w:val="a4"/>
        <w:ind w:firstLine="708"/>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ВПР-6 (</w:t>
      </w:r>
      <w:r w:rsidR="003F3270" w:rsidRPr="00CE0F0B">
        <w:rPr>
          <w:rFonts w:ascii="Times New Roman" w:hAnsi="Times New Roman" w:cs="Times New Roman"/>
          <w:b/>
          <w:sz w:val="26"/>
          <w:szCs w:val="26"/>
          <w:lang w:eastAsia="ru-RU"/>
        </w:rPr>
        <w:t>профиль</w:t>
      </w:r>
      <w:r w:rsidRPr="00CE0F0B">
        <w:rPr>
          <w:rFonts w:ascii="Times New Roman" w:hAnsi="Times New Roman" w:cs="Times New Roman"/>
          <w:b/>
          <w:sz w:val="26"/>
          <w:szCs w:val="26"/>
          <w:lang w:eastAsia="ru-RU"/>
        </w:rPr>
        <w:t>)</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6"/>
        <w:gridCol w:w="1107"/>
        <w:gridCol w:w="801"/>
        <w:gridCol w:w="801"/>
        <w:gridCol w:w="819"/>
        <w:gridCol w:w="801"/>
        <w:gridCol w:w="960"/>
        <w:gridCol w:w="960"/>
        <w:gridCol w:w="960"/>
      </w:tblGrid>
      <w:tr w:rsidR="00234B1F" w:rsidRPr="00CE0F0B" w:rsidTr="004561BA">
        <w:trPr>
          <w:cantSplit/>
          <w:trHeight w:val="2108"/>
          <w:jc w:val="center"/>
        </w:trPr>
        <w:tc>
          <w:tcPr>
            <w:tcW w:w="1926" w:type="dxa"/>
            <w:shd w:val="clear" w:color="000000" w:fill="auto"/>
          </w:tcPr>
          <w:p w:rsidR="00234B1F" w:rsidRPr="00CE0F0B" w:rsidRDefault="00234B1F" w:rsidP="00307F49">
            <w:pPr>
              <w:spacing w:after="0" w:line="240" w:lineRule="auto"/>
              <w:jc w:val="right"/>
              <w:rPr>
                <w:rFonts w:ascii="Times New Roman" w:eastAsia="Times New Roman" w:hAnsi="Times New Roman" w:cs="Times New Roman"/>
                <w:b/>
                <w:bCs/>
                <w:sz w:val="26"/>
                <w:szCs w:val="26"/>
                <w:lang w:eastAsia="ru-RU"/>
              </w:rPr>
            </w:pPr>
          </w:p>
        </w:tc>
        <w:tc>
          <w:tcPr>
            <w:tcW w:w="1115" w:type="dxa"/>
            <w:shd w:val="clear" w:color="000000" w:fill="auto"/>
            <w:textDirection w:val="btLr"/>
            <w:vAlign w:val="center"/>
          </w:tcPr>
          <w:p w:rsidR="00234B1F" w:rsidRPr="00CE0F0B" w:rsidRDefault="00234B1F" w:rsidP="00307F49">
            <w:pPr>
              <w:spacing w:after="0" w:line="240" w:lineRule="auto"/>
              <w:ind w:left="113" w:right="113"/>
              <w:jc w:val="center"/>
              <w:rPr>
                <w:rFonts w:ascii="Times New Roman" w:hAnsi="Times New Roman" w:cs="Times New Roman"/>
                <w:b/>
                <w:bCs/>
                <w:sz w:val="26"/>
                <w:szCs w:val="26"/>
              </w:rPr>
            </w:pPr>
            <w:r w:rsidRPr="00CE0F0B">
              <w:rPr>
                <w:rFonts w:ascii="Times New Roman" w:hAnsi="Times New Roman" w:cs="Times New Roman"/>
                <w:b/>
                <w:bCs/>
                <w:sz w:val="26"/>
                <w:szCs w:val="26"/>
              </w:rPr>
              <w:t xml:space="preserve">Количество </w:t>
            </w:r>
            <w:proofErr w:type="gramStart"/>
            <w:r w:rsidRPr="00CE0F0B">
              <w:rPr>
                <w:rFonts w:ascii="Times New Roman" w:hAnsi="Times New Roman" w:cs="Times New Roman"/>
                <w:b/>
                <w:bCs/>
                <w:sz w:val="26"/>
                <w:szCs w:val="26"/>
              </w:rPr>
              <w:t>обучающихся</w:t>
            </w:r>
            <w:proofErr w:type="gramEnd"/>
            <w:r w:rsidRPr="00CE0F0B">
              <w:rPr>
                <w:rFonts w:ascii="Times New Roman" w:hAnsi="Times New Roman" w:cs="Times New Roman"/>
                <w:b/>
                <w:bCs/>
                <w:sz w:val="26"/>
                <w:szCs w:val="26"/>
              </w:rPr>
              <w:t>, выполнявших ВПР</w:t>
            </w:r>
          </w:p>
        </w:tc>
        <w:tc>
          <w:tcPr>
            <w:tcW w:w="792" w:type="dxa"/>
            <w:shd w:val="clear" w:color="000000" w:fill="auto"/>
            <w:vAlign w:val="center"/>
            <w:hideMark/>
          </w:tcPr>
          <w:p w:rsidR="00234B1F" w:rsidRPr="00CE0F0B" w:rsidRDefault="00234B1F"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"2"</w:t>
            </w:r>
          </w:p>
        </w:tc>
        <w:tc>
          <w:tcPr>
            <w:tcW w:w="801" w:type="dxa"/>
            <w:shd w:val="clear" w:color="000000" w:fill="auto"/>
            <w:vAlign w:val="center"/>
            <w:hideMark/>
          </w:tcPr>
          <w:p w:rsidR="00234B1F" w:rsidRPr="00CE0F0B" w:rsidRDefault="00234B1F"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"3"</w:t>
            </w:r>
          </w:p>
        </w:tc>
        <w:tc>
          <w:tcPr>
            <w:tcW w:w="820" w:type="dxa"/>
            <w:shd w:val="clear" w:color="000000" w:fill="auto"/>
            <w:vAlign w:val="center"/>
            <w:hideMark/>
          </w:tcPr>
          <w:p w:rsidR="00234B1F" w:rsidRPr="00CE0F0B" w:rsidRDefault="00234B1F"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w:t>
            </w:r>
          </w:p>
        </w:tc>
        <w:tc>
          <w:tcPr>
            <w:tcW w:w="801" w:type="dxa"/>
            <w:shd w:val="clear" w:color="000000" w:fill="auto"/>
            <w:vAlign w:val="center"/>
            <w:hideMark/>
          </w:tcPr>
          <w:p w:rsidR="00234B1F" w:rsidRPr="00CE0F0B" w:rsidRDefault="00234B1F"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w:t>
            </w:r>
          </w:p>
        </w:tc>
        <w:tc>
          <w:tcPr>
            <w:tcW w:w="960" w:type="dxa"/>
            <w:shd w:val="clear" w:color="000000" w:fill="auto"/>
            <w:noWrap/>
            <w:textDirection w:val="btLr"/>
            <w:vAlign w:val="center"/>
            <w:hideMark/>
          </w:tcPr>
          <w:p w:rsidR="00234B1F" w:rsidRPr="00CE0F0B" w:rsidRDefault="00234B1F"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234B1F" w:rsidRPr="00CE0F0B" w:rsidRDefault="00234B1F"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234B1F" w:rsidRPr="00CE0F0B" w:rsidRDefault="00234B1F"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Качество, %</w:t>
            </w:r>
          </w:p>
        </w:tc>
      </w:tr>
      <w:tr w:rsidR="007D039B" w:rsidRPr="00CE0F0B" w:rsidTr="004561BA">
        <w:trPr>
          <w:trHeight w:val="375"/>
          <w:jc w:val="center"/>
        </w:trPr>
        <w:tc>
          <w:tcPr>
            <w:tcW w:w="1926" w:type="dxa"/>
            <w:shd w:val="clear" w:color="000000" w:fill="auto"/>
            <w:vAlign w:val="center"/>
          </w:tcPr>
          <w:p w:rsidR="007D039B" w:rsidRPr="00CE0F0B" w:rsidRDefault="007D039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Норильск</w:t>
            </w:r>
          </w:p>
        </w:tc>
        <w:tc>
          <w:tcPr>
            <w:tcW w:w="1115" w:type="dxa"/>
            <w:shd w:val="clear" w:color="000000" w:fill="auto"/>
            <w:vAlign w:val="bottom"/>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739</w:t>
            </w:r>
          </w:p>
        </w:tc>
        <w:tc>
          <w:tcPr>
            <w:tcW w:w="792"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6,09</w:t>
            </w:r>
          </w:p>
        </w:tc>
        <w:tc>
          <w:tcPr>
            <w:tcW w:w="801"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42,22</w:t>
            </w:r>
          </w:p>
        </w:tc>
        <w:tc>
          <w:tcPr>
            <w:tcW w:w="820"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42,63</w:t>
            </w:r>
          </w:p>
        </w:tc>
        <w:tc>
          <w:tcPr>
            <w:tcW w:w="801"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9,07</w:t>
            </w:r>
          </w:p>
        </w:tc>
        <w:tc>
          <w:tcPr>
            <w:tcW w:w="960" w:type="dxa"/>
            <w:shd w:val="clear" w:color="000000" w:fill="auto"/>
            <w:noWrap/>
            <w:vAlign w:val="bottom"/>
            <w:hideMark/>
          </w:tcPr>
          <w:p w:rsidR="007D039B" w:rsidRPr="00CE0F0B" w:rsidRDefault="007D039B"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3,5</w:t>
            </w:r>
          </w:p>
        </w:tc>
        <w:tc>
          <w:tcPr>
            <w:tcW w:w="960" w:type="dxa"/>
            <w:shd w:val="clear" w:color="000000" w:fill="auto"/>
            <w:noWrap/>
            <w:vAlign w:val="bottom"/>
            <w:hideMark/>
          </w:tcPr>
          <w:p w:rsidR="007D039B" w:rsidRPr="00CE0F0B" w:rsidRDefault="007D039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93,9</w:t>
            </w:r>
          </w:p>
        </w:tc>
        <w:tc>
          <w:tcPr>
            <w:tcW w:w="960" w:type="dxa"/>
            <w:shd w:val="clear" w:color="000000" w:fill="auto"/>
            <w:noWrap/>
            <w:vAlign w:val="bottom"/>
            <w:hideMark/>
          </w:tcPr>
          <w:p w:rsidR="007D039B" w:rsidRPr="00CE0F0B" w:rsidRDefault="007D039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51,7</w:t>
            </w:r>
          </w:p>
        </w:tc>
      </w:tr>
      <w:tr w:rsidR="007D039B" w:rsidRPr="00CE0F0B" w:rsidTr="004561BA">
        <w:trPr>
          <w:trHeight w:val="910"/>
          <w:jc w:val="center"/>
        </w:trPr>
        <w:tc>
          <w:tcPr>
            <w:tcW w:w="1926" w:type="dxa"/>
            <w:shd w:val="clear" w:color="000000" w:fill="auto"/>
            <w:vAlign w:val="center"/>
          </w:tcPr>
          <w:p w:rsidR="007D039B" w:rsidRPr="00CE0F0B" w:rsidRDefault="007D039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Красноярский край</w:t>
            </w:r>
          </w:p>
        </w:tc>
        <w:tc>
          <w:tcPr>
            <w:tcW w:w="1115" w:type="dxa"/>
            <w:shd w:val="clear" w:color="000000" w:fill="auto"/>
            <w:vAlign w:val="bottom"/>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8876</w:t>
            </w:r>
          </w:p>
        </w:tc>
        <w:tc>
          <w:tcPr>
            <w:tcW w:w="792"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12,77</w:t>
            </w:r>
          </w:p>
        </w:tc>
        <w:tc>
          <w:tcPr>
            <w:tcW w:w="801"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45,22</w:t>
            </w:r>
          </w:p>
        </w:tc>
        <w:tc>
          <w:tcPr>
            <w:tcW w:w="820"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34,08</w:t>
            </w:r>
          </w:p>
        </w:tc>
        <w:tc>
          <w:tcPr>
            <w:tcW w:w="801"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7,93</w:t>
            </w:r>
          </w:p>
        </w:tc>
        <w:tc>
          <w:tcPr>
            <w:tcW w:w="960" w:type="dxa"/>
            <w:shd w:val="clear" w:color="000000" w:fill="auto"/>
            <w:noWrap/>
            <w:vAlign w:val="bottom"/>
            <w:hideMark/>
          </w:tcPr>
          <w:p w:rsidR="007D039B" w:rsidRPr="00CE0F0B" w:rsidRDefault="007D039B"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3,4</w:t>
            </w:r>
          </w:p>
        </w:tc>
        <w:tc>
          <w:tcPr>
            <w:tcW w:w="960" w:type="dxa"/>
            <w:shd w:val="clear" w:color="000000" w:fill="auto"/>
            <w:noWrap/>
            <w:vAlign w:val="bottom"/>
            <w:hideMark/>
          </w:tcPr>
          <w:p w:rsidR="007D039B" w:rsidRPr="00CE0F0B" w:rsidRDefault="007D039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87,2</w:t>
            </w:r>
          </w:p>
        </w:tc>
        <w:tc>
          <w:tcPr>
            <w:tcW w:w="960" w:type="dxa"/>
            <w:shd w:val="clear" w:color="000000" w:fill="auto"/>
            <w:noWrap/>
            <w:vAlign w:val="bottom"/>
            <w:hideMark/>
          </w:tcPr>
          <w:p w:rsidR="007D039B" w:rsidRPr="00CE0F0B" w:rsidRDefault="007D039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42,0</w:t>
            </w:r>
          </w:p>
        </w:tc>
      </w:tr>
      <w:tr w:rsidR="007D039B" w:rsidRPr="00CE0F0B" w:rsidTr="004561BA">
        <w:trPr>
          <w:trHeight w:val="315"/>
          <w:jc w:val="center"/>
        </w:trPr>
        <w:tc>
          <w:tcPr>
            <w:tcW w:w="1926" w:type="dxa"/>
            <w:shd w:val="clear" w:color="000000" w:fill="auto"/>
            <w:vAlign w:val="center"/>
          </w:tcPr>
          <w:p w:rsidR="007D039B" w:rsidRPr="00CE0F0B" w:rsidRDefault="007D039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РФ</w:t>
            </w:r>
          </w:p>
        </w:tc>
        <w:tc>
          <w:tcPr>
            <w:tcW w:w="1115" w:type="dxa"/>
            <w:shd w:val="clear" w:color="000000" w:fill="auto"/>
            <w:vAlign w:val="bottom"/>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364864</w:t>
            </w:r>
          </w:p>
        </w:tc>
        <w:tc>
          <w:tcPr>
            <w:tcW w:w="792"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10,68</w:t>
            </w:r>
          </w:p>
        </w:tc>
        <w:tc>
          <w:tcPr>
            <w:tcW w:w="801"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42,93</w:t>
            </w:r>
          </w:p>
        </w:tc>
        <w:tc>
          <w:tcPr>
            <w:tcW w:w="820"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36,11</w:t>
            </w:r>
          </w:p>
        </w:tc>
        <w:tc>
          <w:tcPr>
            <w:tcW w:w="801" w:type="dxa"/>
            <w:shd w:val="clear" w:color="000000" w:fill="auto"/>
            <w:vAlign w:val="bottom"/>
            <w:hideMark/>
          </w:tcPr>
          <w:p w:rsidR="007D039B" w:rsidRPr="00CE0F0B" w:rsidRDefault="007D039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10,28</w:t>
            </w:r>
          </w:p>
        </w:tc>
        <w:tc>
          <w:tcPr>
            <w:tcW w:w="960" w:type="dxa"/>
            <w:shd w:val="clear" w:color="000000" w:fill="auto"/>
            <w:noWrap/>
            <w:vAlign w:val="bottom"/>
            <w:hideMark/>
          </w:tcPr>
          <w:p w:rsidR="007D039B" w:rsidRPr="00CE0F0B" w:rsidRDefault="007D039B"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3,5</w:t>
            </w:r>
          </w:p>
        </w:tc>
        <w:tc>
          <w:tcPr>
            <w:tcW w:w="960" w:type="dxa"/>
            <w:shd w:val="clear" w:color="000000" w:fill="auto"/>
            <w:noWrap/>
            <w:vAlign w:val="bottom"/>
            <w:hideMark/>
          </w:tcPr>
          <w:p w:rsidR="007D039B" w:rsidRPr="00CE0F0B" w:rsidRDefault="007D039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89,3</w:t>
            </w:r>
          </w:p>
        </w:tc>
        <w:tc>
          <w:tcPr>
            <w:tcW w:w="960" w:type="dxa"/>
            <w:shd w:val="clear" w:color="000000" w:fill="auto"/>
            <w:noWrap/>
            <w:vAlign w:val="bottom"/>
            <w:hideMark/>
          </w:tcPr>
          <w:p w:rsidR="007D039B" w:rsidRPr="00CE0F0B" w:rsidRDefault="007D039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46,4</w:t>
            </w:r>
          </w:p>
        </w:tc>
      </w:tr>
    </w:tbl>
    <w:p w:rsidR="00AE4B5E" w:rsidRPr="00CE0F0B" w:rsidRDefault="00AE4B5E" w:rsidP="00307F49">
      <w:pPr>
        <w:spacing w:after="0" w:line="240" w:lineRule="auto"/>
        <w:ind w:firstLine="709"/>
        <w:jc w:val="both"/>
        <w:rPr>
          <w:rFonts w:ascii="Times New Roman" w:hAnsi="Times New Roman" w:cs="Times New Roman"/>
          <w:b/>
          <w:sz w:val="26"/>
          <w:szCs w:val="26"/>
        </w:rPr>
      </w:pPr>
    </w:p>
    <w:p w:rsidR="00331419" w:rsidRDefault="00331419" w:rsidP="00307F49">
      <w:pPr>
        <w:tabs>
          <w:tab w:val="left" w:pos="6889"/>
        </w:tabs>
        <w:spacing w:after="0" w:line="240" w:lineRule="auto"/>
        <w:ind w:firstLine="709"/>
        <w:jc w:val="right"/>
        <w:rPr>
          <w:rFonts w:ascii="Times New Roman" w:hAnsi="Times New Roman" w:cs="Times New Roman"/>
          <w:b/>
          <w:sz w:val="26"/>
          <w:szCs w:val="26"/>
        </w:rPr>
      </w:pPr>
      <w:r w:rsidRPr="00CE0F0B">
        <w:rPr>
          <w:rFonts w:ascii="Times New Roman" w:hAnsi="Times New Roman" w:cs="Times New Roman"/>
          <w:b/>
          <w:sz w:val="26"/>
          <w:szCs w:val="26"/>
        </w:rPr>
        <w:t xml:space="preserve">Диаграмма </w:t>
      </w:r>
      <w:r w:rsidR="00B20113">
        <w:rPr>
          <w:rFonts w:ascii="Times New Roman" w:hAnsi="Times New Roman" w:cs="Times New Roman"/>
          <w:b/>
          <w:sz w:val="26"/>
          <w:szCs w:val="26"/>
        </w:rPr>
        <w:t>7</w:t>
      </w:r>
    </w:p>
    <w:p w:rsidR="0028095A" w:rsidRPr="00CE0F0B" w:rsidRDefault="0028095A" w:rsidP="00307F49">
      <w:pPr>
        <w:pStyle w:val="a4"/>
        <w:tabs>
          <w:tab w:val="left" w:pos="6438"/>
        </w:tabs>
        <w:jc w:val="center"/>
        <w:rPr>
          <w:rFonts w:ascii="Times New Roman" w:hAnsi="Times New Roman" w:cs="Times New Roman"/>
          <w:b/>
          <w:sz w:val="26"/>
          <w:szCs w:val="26"/>
        </w:rPr>
      </w:pPr>
      <w:r w:rsidRPr="00CE0F0B">
        <w:rPr>
          <w:rFonts w:ascii="Times New Roman" w:hAnsi="Times New Roman" w:cs="Times New Roman"/>
          <w:b/>
          <w:sz w:val="26"/>
          <w:szCs w:val="26"/>
          <w:lang w:eastAsia="ru-RU"/>
        </w:rPr>
        <w:t>Результаты ВПР-</w:t>
      </w:r>
      <w:r>
        <w:rPr>
          <w:rFonts w:ascii="Times New Roman" w:hAnsi="Times New Roman" w:cs="Times New Roman"/>
          <w:b/>
          <w:sz w:val="26"/>
          <w:szCs w:val="26"/>
          <w:lang w:eastAsia="ru-RU"/>
        </w:rPr>
        <w:t>6</w:t>
      </w:r>
      <w:r w:rsidRPr="00CE0F0B">
        <w:rPr>
          <w:rFonts w:ascii="Times New Roman" w:hAnsi="Times New Roman" w:cs="Times New Roman"/>
          <w:b/>
          <w:sz w:val="26"/>
          <w:szCs w:val="26"/>
          <w:lang w:eastAsia="ru-RU"/>
        </w:rPr>
        <w:t xml:space="preserve"> </w:t>
      </w:r>
      <w:r>
        <w:rPr>
          <w:rFonts w:ascii="Times New Roman" w:hAnsi="Times New Roman" w:cs="Times New Roman"/>
          <w:b/>
          <w:sz w:val="26"/>
          <w:szCs w:val="26"/>
          <w:lang w:eastAsia="ru-RU"/>
        </w:rPr>
        <w:t>(профиль)</w:t>
      </w:r>
      <w:r w:rsidRPr="0028095A">
        <w:rPr>
          <w:rFonts w:ascii="Times New Roman" w:hAnsi="Times New Roman" w:cs="Times New Roman"/>
          <w:b/>
          <w:sz w:val="26"/>
          <w:szCs w:val="26"/>
          <w:lang w:eastAsia="ru-RU"/>
        </w:rPr>
        <w:t xml:space="preserve"> </w:t>
      </w:r>
      <w:r w:rsidRPr="00CE0F0B">
        <w:rPr>
          <w:rFonts w:ascii="Times New Roman" w:hAnsi="Times New Roman" w:cs="Times New Roman"/>
          <w:b/>
          <w:sz w:val="26"/>
          <w:szCs w:val="26"/>
          <w:lang w:eastAsia="ru-RU"/>
        </w:rPr>
        <w:t>по биологии</w:t>
      </w:r>
    </w:p>
    <w:p w:rsidR="0028095A" w:rsidRPr="00CE0F0B" w:rsidRDefault="0028095A" w:rsidP="00307F49">
      <w:pPr>
        <w:tabs>
          <w:tab w:val="left" w:pos="6889"/>
        </w:tabs>
        <w:spacing w:after="0" w:line="240" w:lineRule="auto"/>
        <w:ind w:firstLine="709"/>
        <w:jc w:val="right"/>
        <w:rPr>
          <w:rFonts w:ascii="Times New Roman" w:hAnsi="Times New Roman" w:cs="Times New Roman"/>
          <w:b/>
          <w:sz w:val="26"/>
          <w:szCs w:val="26"/>
        </w:rPr>
      </w:pPr>
    </w:p>
    <w:p w:rsidR="00AE4B5E" w:rsidRPr="00CE0F0B" w:rsidRDefault="00331419"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noProof/>
          <w:sz w:val="26"/>
          <w:szCs w:val="26"/>
          <w:lang w:eastAsia="ru-RU"/>
        </w:rPr>
        <w:drawing>
          <wp:inline distT="0" distB="0" distL="0" distR="0">
            <wp:extent cx="5130165" cy="266890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4B5E" w:rsidRPr="00CE0F0B" w:rsidRDefault="00AE4B5E" w:rsidP="00307F49">
      <w:pPr>
        <w:spacing w:after="0" w:line="240" w:lineRule="auto"/>
        <w:ind w:firstLine="709"/>
        <w:jc w:val="both"/>
        <w:rPr>
          <w:rFonts w:ascii="Times New Roman" w:hAnsi="Times New Roman" w:cs="Times New Roman"/>
          <w:b/>
          <w:sz w:val="26"/>
          <w:szCs w:val="26"/>
        </w:rPr>
      </w:pPr>
    </w:p>
    <w:p w:rsidR="00437A1E" w:rsidRPr="00CE0F0B" w:rsidRDefault="00437A1E" w:rsidP="00307F49">
      <w:pPr>
        <w:pStyle w:val="a4"/>
        <w:ind w:firstLine="708"/>
        <w:jc w:val="both"/>
        <w:rPr>
          <w:rFonts w:ascii="Times New Roman" w:hAnsi="Times New Roman" w:cs="Times New Roman"/>
          <w:b/>
          <w:sz w:val="26"/>
          <w:szCs w:val="26"/>
        </w:rPr>
      </w:pP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 xml:space="preserve">успеваемости </w:t>
      </w:r>
      <w:r w:rsidRPr="00CE0F0B">
        <w:rPr>
          <w:rFonts w:ascii="Times New Roman" w:hAnsi="Times New Roman" w:cs="Times New Roman"/>
          <w:sz w:val="26"/>
          <w:szCs w:val="26"/>
        </w:rPr>
        <w:t>по итогам проведения ВПР</w:t>
      </w:r>
      <w:r w:rsidRPr="00CE0F0B">
        <w:rPr>
          <w:rFonts w:ascii="Times New Roman" w:hAnsi="Times New Roman" w:cs="Times New Roman"/>
          <w:b/>
          <w:sz w:val="26"/>
          <w:szCs w:val="26"/>
        </w:rPr>
        <w:t xml:space="preserve">-6 </w:t>
      </w:r>
      <w:r w:rsidRPr="00CE0F0B">
        <w:rPr>
          <w:rFonts w:ascii="Times New Roman" w:hAnsi="Times New Roman" w:cs="Times New Roman"/>
          <w:sz w:val="26"/>
          <w:szCs w:val="26"/>
        </w:rPr>
        <w:t xml:space="preserve">биология </w:t>
      </w:r>
      <w:r w:rsidR="009B245F" w:rsidRPr="00CE0F0B">
        <w:rPr>
          <w:rFonts w:ascii="Times New Roman" w:hAnsi="Times New Roman" w:cs="Times New Roman"/>
          <w:sz w:val="26"/>
          <w:szCs w:val="26"/>
        </w:rPr>
        <w:t xml:space="preserve">профильного </w:t>
      </w:r>
      <w:r w:rsidRPr="00CE0F0B">
        <w:rPr>
          <w:rFonts w:ascii="Times New Roman" w:hAnsi="Times New Roman" w:cs="Times New Roman"/>
          <w:sz w:val="26"/>
          <w:szCs w:val="26"/>
        </w:rPr>
        <w:t>уровня</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в 202</w:t>
      </w:r>
      <w:r w:rsidR="003D7E71" w:rsidRPr="00CE0F0B">
        <w:rPr>
          <w:rFonts w:ascii="Times New Roman" w:hAnsi="Times New Roman" w:cs="Times New Roman"/>
          <w:sz w:val="26"/>
          <w:szCs w:val="26"/>
        </w:rPr>
        <w:t>3</w:t>
      </w:r>
      <w:r w:rsidRPr="00CE0F0B">
        <w:rPr>
          <w:rFonts w:ascii="Times New Roman" w:hAnsi="Times New Roman" w:cs="Times New Roman"/>
          <w:sz w:val="26"/>
          <w:szCs w:val="26"/>
        </w:rPr>
        <w:t xml:space="preserve"> учебном году составил</w:t>
      </w:r>
      <w:r w:rsidRPr="00CE0F0B">
        <w:rPr>
          <w:rFonts w:ascii="Times New Roman" w:hAnsi="Times New Roman" w:cs="Times New Roman"/>
          <w:b/>
          <w:sz w:val="26"/>
          <w:szCs w:val="26"/>
        </w:rPr>
        <w:t xml:space="preserve"> </w:t>
      </w:r>
      <w:r w:rsidR="003D7E71" w:rsidRPr="00CE0F0B">
        <w:rPr>
          <w:rFonts w:ascii="Times New Roman" w:hAnsi="Times New Roman" w:cs="Times New Roman"/>
          <w:b/>
          <w:sz w:val="26"/>
          <w:szCs w:val="26"/>
        </w:rPr>
        <w:t>93.9</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что</w:t>
      </w:r>
      <w:r w:rsidRPr="00CE0F0B">
        <w:rPr>
          <w:rFonts w:ascii="Times New Roman" w:hAnsi="Times New Roman" w:cs="Times New Roman"/>
          <w:b/>
          <w:sz w:val="26"/>
          <w:szCs w:val="26"/>
        </w:rPr>
        <w:t xml:space="preserve"> </w:t>
      </w:r>
      <w:r w:rsidR="00CA6AE8" w:rsidRPr="00CE0F0B">
        <w:rPr>
          <w:rFonts w:ascii="Times New Roman" w:hAnsi="Times New Roman" w:cs="Times New Roman"/>
          <w:b/>
          <w:sz w:val="26"/>
          <w:szCs w:val="26"/>
        </w:rPr>
        <w:t>выше</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 xml:space="preserve">краевого показателя успеваемости на </w:t>
      </w:r>
      <w:r w:rsidR="003D7E71" w:rsidRPr="00CE0F0B">
        <w:rPr>
          <w:rFonts w:ascii="Times New Roman" w:hAnsi="Times New Roman" w:cs="Times New Roman"/>
          <w:b/>
          <w:sz w:val="26"/>
          <w:szCs w:val="26"/>
        </w:rPr>
        <w:t>6,7</w:t>
      </w:r>
      <w:r w:rsidRPr="00CE0F0B">
        <w:rPr>
          <w:rFonts w:ascii="Times New Roman" w:hAnsi="Times New Roman" w:cs="Times New Roman"/>
          <w:b/>
          <w:sz w:val="26"/>
          <w:szCs w:val="26"/>
        </w:rPr>
        <w:t xml:space="preserve"> %, и выше </w:t>
      </w:r>
      <w:r w:rsidRPr="00CE0F0B">
        <w:rPr>
          <w:rFonts w:ascii="Times New Roman" w:hAnsi="Times New Roman" w:cs="Times New Roman"/>
          <w:sz w:val="26"/>
          <w:szCs w:val="26"/>
        </w:rPr>
        <w:t>федерального значения</w:t>
      </w:r>
      <w:r w:rsidRPr="00CE0F0B">
        <w:rPr>
          <w:rFonts w:ascii="Times New Roman" w:hAnsi="Times New Roman" w:cs="Times New Roman"/>
          <w:b/>
          <w:sz w:val="26"/>
          <w:szCs w:val="26"/>
        </w:rPr>
        <w:t xml:space="preserve"> на </w:t>
      </w:r>
      <w:r w:rsidR="003D7E71" w:rsidRPr="00CE0F0B">
        <w:rPr>
          <w:rFonts w:ascii="Times New Roman" w:hAnsi="Times New Roman" w:cs="Times New Roman"/>
          <w:b/>
          <w:sz w:val="26"/>
          <w:szCs w:val="26"/>
        </w:rPr>
        <w:t>4,6</w:t>
      </w:r>
      <w:r w:rsidRPr="00CE0F0B">
        <w:rPr>
          <w:rFonts w:ascii="Times New Roman" w:hAnsi="Times New Roman" w:cs="Times New Roman"/>
          <w:b/>
          <w:sz w:val="26"/>
          <w:szCs w:val="26"/>
        </w:rPr>
        <w:t xml:space="preserve">%. </w:t>
      </w:r>
    </w:p>
    <w:p w:rsidR="00437A1E" w:rsidRPr="00CE0F0B" w:rsidRDefault="00437A1E" w:rsidP="00307F49">
      <w:pPr>
        <w:pStyle w:val="a4"/>
        <w:ind w:firstLine="708"/>
        <w:jc w:val="both"/>
        <w:rPr>
          <w:rFonts w:ascii="Times New Roman" w:hAnsi="Times New Roman" w:cs="Times New Roman"/>
          <w:sz w:val="26"/>
          <w:szCs w:val="26"/>
        </w:rPr>
      </w:pPr>
      <w:r w:rsidRPr="00CE0F0B">
        <w:rPr>
          <w:rFonts w:ascii="Times New Roman" w:hAnsi="Times New Roman" w:cs="Times New Roman"/>
          <w:b/>
          <w:sz w:val="26"/>
          <w:szCs w:val="26"/>
        </w:rPr>
        <w:t>П</w:t>
      </w:r>
      <w:r w:rsidRPr="00CE0F0B">
        <w:rPr>
          <w:rFonts w:ascii="Times New Roman" w:hAnsi="Times New Roman" w:cs="Times New Roman"/>
          <w:sz w:val="26"/>
          <w:szCs w:val="26"/>
        </w:rPr>
        <w:t>о итогам проведения ВПР-6 (</w:t>
      </w:r>
      <w:r w:rsidR="00CA6AE8" w:rsidRPr="00CE0F0B">
        <w:rPr>
          <w:rFonts w:ascii="Times New Roman" w:hAnsi="Times New Roman" w:cs="Times New Roman"/>
          <w:sz w:val="26"/>
          <w:szCs w:val="26"/>
        </w:rPr>
        <w:t>профиль</w:t>
      </w:r>
      <w:r w:rsidRPr="00CE0F0B">
        <w:rPr>
          <w:rFonts w:ascii="Times New Roman" w:hAnsi="Times New Roman" w:cs="Times New Roman"/>
          <w:sz w:val="26"/>
          <w:szCs w:val="26"/>
        </w:rPr>
        <w:t xml:space="preserve">) в городе Норильске показатель качества составил  </w:t>
      </w:r>
      <w:proofErr w:type="gramStart"/>
      <w:r w:rsidR="00B44C68" w:rsidRPr="00CE0F0B">
        <w:rPr>
          <w:rFonts w:ascii="Times New Roman" w:hAnsi="Times New Roman" w:cs="Times New Roman"/>
          <w:b/>
          <w:sz w:val="26"/>
          <w:szCs w:val="26"/>
        </w:rPr>
        <w:t>51,7</w:t>
      </w:r>
      <w:proofErr w:type="gramEnd"/>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что </w:t>
      </w:r>
      <w:r w:rsidR="00B44C68" w:rsidRPr="00CE0F0B">
        <w:rPr>
          <w:rFonts w:ascii="Times New Roman" w:hAnsi="Times New Roman" w:cs="Times New Roman"/>
          <w:b/>
          <w:sz w:val="26"/>
          <w:szCs w:val="26"/>
        </w:rPr>
        <w:t>выше</w:t>
      </w:r>
      <w:r w:rsidRPr="00CE0F0B">
        <w:rPr>
          <w:rFonts w:ascii="Times New Roman" w:hAnsi="Times New Roman" w:cs="Times New Roman"/>
          <w:b/>
          <w:sz w:val="26"/>
          <w:szCs w:val="26"/>
        </w:rPr>
        <w:t xml:space="preserve"> краевого </w:t>
      </w:r>
      <w:r w:rsidRPr="00CE0F0B">
        <w:rPr>
          <w:rFonts w:ascii="Times New Roman" w:hAnsi="Times New Roman" w:cs="Times New Roman"/>
          <w:sz w:val="26"/>
          <w:szCs w:val="26"/>
        </w:rPr>
        <w:t>показателя</w:t>
      </w:r>
      <w:r w:rsidRPr="00CE0F0B">
        <w:rPr>
          <w:rFonts w:ascii="Times New Roman" w:hAnsi="Times New Roman" w:cs="Times New Roman"/>
          <w:b/>
          <w:sz w:val="26"/>
          <w:szCs w:val="26"/>
        </w:rPr>
        <w:t xml:space="preserve"> на </w:t>
      </w:r>
      <w:r w:rsidR="00B44C68" w:rsidRPr="00CE0F0B">
        <w:rPr>
          <w:rFonts w:ascii="Times New Roman" w:hAnsi="Times New Roman" w:cs="Times New Roman"/>
          <w:b/>
          <w:sz w:val="26"/>
          <w:szCs w:val="26"/>
        </w:rPr>
        <w:t>6,68</w:t>
      </w:r>
      <w:r w:rsidRPr="00CE0F0B">
        <w:rPr>
          <w:rFonts w:ascii="Times New Roman" w:hAnsi="Times New Roman" w:cs="Times New Roman"/>
          <w:b/>
          <w:sz w:val="26"/>
          <w:szCs w:val="26"/>
        </w:rPr>
        <w:t xml:space="preserve">% и на </w:t>
      </w:r>
      <w:r w:rsidR="00B44C68" w:rsidRPr="00CE0F0B">
        <w:rPr>
          <w:rFonts w:ascii="Times New Roman" w:hAnsi="Times New Roman" w:cs="Times New Roman"/>
          <w:b/>
          <w:sz w:val="26"/>
          <w:szCs w:val="26"/>
        </w:rPr>
        <w:t>4,59</w:t>
      </w:r>
      <w:r w:rsidRPr="00CE0F0B">
        <w:rPr>
          <w:rFonts w:ascii="Times New Roman" w:hAnsi="Times New Roman" w:cs="Times New Roman"/>
          <w:b/>
          <w:sz w:val="26"/>
          <w:szCs w:val="26"/>
        </w:rPr>
        <w:t xml:space="preserve">% </w:t>
      </w:r>
      <w:r w:rsidR="00B44C68" w:rsidRPr="00CE0F0B">
        <w:rPr>
          <w:rFonts w:ascii="Times New Roman" w:hAnsi="Times New Roman" w:cs="Times New Roman"/>
          <w:b/>
          <w:sz w:val="26"/>
          <w:szCs w:val="26"/>
        </w:rPr>
        <w:t>выше</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чем в Российской Федерации. </w:t>
      </w:r>
    </w:p>
    <w:p w:rsidR="00437A1E" w:rsidRPr="00CE0F0B" w:rsidRDefault="00437A1E"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Не справились с ВПР-6 (</w:t>
      </w:r>
      <w:r w:rsidR="00DD3C40" w:rsidRPr="00CE0F0B">
        <w:rPr>
          <w:rFonts w:ascii="Times New Roman" w:hAnsi="Times New Roman" w:cs="Times New Roman"/>
          <w:sz w:val="26"/>
          <w:szCs w:val="26"/>
          <w:lang w:eastAsia="ru-RU"/>
        </w:rPr>
        <w:t>профиль</w:t>
      </w:r>
      <w:r w:rsidRPr="00CE0F0B">
        <w:rPr>
          <w:rFonts w:ascii="Times New Roman" w:hAnsi="Times New Roman" w:cs="Times New Roman"/>
          <w:sz w:val="26"/>
          <w:szCs w:val="26"/>
          <w:lang w:eastAsia="ru-RU"/>
        </w:rPr>
        <w:t xml:space="preserve">) </w:t>
      </w:r>
      <w:r w:rsidR="00B44C68" w:rsidRPr="00CE0F0B">
        <w:rPr>
          <w:rFonts w:ascii="Times New Roman" w:hAnsi="Times New Roman" w:cs="Times New Roman"/>
          <w:b/>
          <w:sz w:val="26"/>
          <w:szCs w:val="26"/>
          <w:lang w:eastAsia="ru-RU"/>
        </w:rPr>
        <w:t>6,09</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 xml:space="preserve">что на </w:t>
      </w:r>
      <w:r w:rsidR="00DD3C40" w:rsidRPr="00CE0F0B">
        <w:rPr>
          <w:rFonts w:ascii="Times New Roman" w:hAnsi="Times New Roman" w:cs="Times New Roman"/>
          <w:b/>
          <w:sz w:val="26"/>
          <w:szCs w:val="26"/>
          <w:lang w:eastAsia="ru-RU"/>
        </w:rPr>
        <w:t>6,11</w:t>
      </w:r>
      <w:r w:rsidRPr="00CE0F0B">
        <w:rPr>
          <w:rFonts w:ascii="Times New Roman" w:hAnsi="Times New Roman" w:cs="Times New Roman"/>
          <w:b/>
          <w:sz w:val="26"/>
          <w:szCs w:val="26"/>
          <w:lang w:eastAsia="ru-RU"/>
        </w:rPr>
        <w:t>% ниже</w:t>
      </w:r>
      <w:r w:rsidR="0046104E" w:rsidRPr="00CE0F0B">
        <w:rPr>
          <w:rFonts w:ascii="Times New Roman" w:hAnsi="Times New Roman" w:cs="Times New Roman"/>
          <w:b/>
          <w:sz w:val="26"/>
          <w:szCs w:val="26"/>
          <w:lang w:eastAsia="ru-RU"/>
        </w:rPr>
        <w:t xml:space="preserve"> </w:t>
      </w:r>
      <w:r w:rsidR="0046104E" w:rsidRPr="00CE0F0B">
        <w:rPr>
          <w:rFonts w:ascii="Times New Roman" w:hAnsi="Times New Roman" w:cs="Times New Roman"/>
          <w:sz w:val="26"/>
          <w:szCs w:val="26"/>
          <w:lang w:eastAsia="ru-RU"/>
        </w:rPr>
        <w:t>(лучше)</w:t>
      </w:r>
      <w:r w:rsidRPr="00CE0F0B">
        <w:rPr>
          <w:rFonts w:ascii="Times New Roman" w:hAnsi="Times New Roman" w:cs="Times New Roman"/>
          <w:b/>
          <w:sz w:val="26"/>
          <w:szCs w:val="26"/>
          <w:lang w:eastAsia="ru-RU"/>
        </w:rPr>
        <w:t xml:space="preserve">, чем краевой показатель и на </w:t>
      </w:r>
      <w:r w:rsidR="00AA618C" w:rsidRPr="00CE0F0B">
        <w:rPr>
          <w:rFonts w:ascii="Times New Roman" w:hAnsi="Times New Roman" w:cs="Times New Roman"/>
          <w:b/>
          <w:sz w:val="26"/>
          <w:szCs w:val="26"/>
          <w:lang w:eastAsia="ru-RU"/>
        </w:rPr>
        <w:t>2,53</w:t>
      </w:r>
      <w:r w:rsidRPr="00CE0F0B">
        <w:rPr>
          <w:rFonts w:ascii="Times New Roman" w:hAnsi="Times New Roman" w:cs="Times New Roman"/>
          <w:b/>
          <w:sz w:val="26"/>
          <w:szCs w:val="26"/>
          <w:lang w:eastAsia="ru-RU"/>
        </w:rPr>
        <w:t>% ниже</w:t>
      </w:r>
      <w:r w:rsidR="0046104E" w:rsidRPr="00CE0F0B">
        <w:rPr>
          <w:rFonts w:ascii="Times New Roman" w:hAnsi="Times New Roman" w:cs="Times New Roman"/>
          <w:b/>
          <w:sz w:val="26"/>
          <w:szCs w:val="26"/>
          <w:lang w:eastAsia="ru-RU"/>
        </w:rPr>
        <w:t xml:space="preserve"> </w:t>
      </w:r>
      <w:r w:rsidR="0046104E" w:rsidRPr="00CE0F0B">
        <w:rPr>
          <w:rFonts w:ascii="Times New Roman" w:hAnsi="Times New Roman" w:cs="Times New Roman"/>
          <w:sz w:val="26"/>
          <w:szCs w:val="26"/>
          <w:lang w:eastAsia="ru-RU"/>
        </w:rPr>
        <w:t>(лучше)</w:t>
      </w:r>
      <w:r w:rsidRPr="00CE0F0B">
        <w:rPr>
          <w:rFonts w:ascii="Times New Roman" w:hAnsi="Times New Roman" w:cs="Times New Roman"/>
          <w:sz w:val="26"/>
          <w:szCs w:val="26"/>
          <w:lang w:eastAsia="ru-RU"/>
        </w:rPr>
        <w:t>,</w:t>
      </w:r>
      <w:r w:rsidRPr="00CE0F0B">
        <w:rPr>
          <w:rFonts w:ascii="Times New Roman" w:hAnsi="Times New Roman" w:cs="Times New Roman"/>
          <w:b/>
          <w:sz w:val="26"/>
          <w:szCs w:val="26"/>
          <w:lang w:eastAsia="ru-RU"/>
        </w:rPr>
        <w:t xml:space="preserve"> чем федеральный</w:t>
      </w:r>
      <w:r w:rsidRPr="00CE0F0B">
        <w:rPr>
          <w:rFonts w:ascii="Times New Roman" w:hAnsi="Times New Roman" w:cs="Times New Roman"/>
          <w:sz w:val="26"/>
          <w:szCs w:val="26"/>
          <w:lang w:eastAsia="ru-RU"/>
        </w:rPr>
        <w:t xml:space="preserve">. </w:t>
      </w:r>
    </w:p>
    <w:p w:rsidR="00437A1E" w:rsidRPr="00CE0F0B" w:rsidRDefault="00437A1E"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 xml:space="preserve">Количество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«на отлично» справившихся  с ВПР- 6 (</w:t>
      </w:r>
      <w:r w:rsidR="00AA618C" w:rsidRPr="00CE0F0B">
        <w:rPr>
          <w:rFonts w:ascii="Times New Roman" w:hAnsi="Times New Roman" w:cs="Times New Roman"/>
          <w:sz w:val="26"/>
          <w:szCs w:val="26"/>
          <w:lang w:eastAsia="ru-RU"/>
        </w:rPr>
        <w:t>профиль</w:t>
      </w:r>
      <w:r w:rsidRPr="00CE0F0B">
        <w:rPr>
          <w:rFonts w:ascii="Times New Roman" w:hAnsi="Times New Roman" w:cs="Times New Roman"/>
          <w:sz w:val="26"/>
          <w:szCs w:val="26"/>
          <w:lang w:eastAsia="ru-RU"/>
        </w:rPr>
        <w:t xml:space="preserve">) на </w:t>
      </w:r>
      <w:r w:rsidR="0046104E" w:rsidRPr="00CE0F0B">
        <w:rPr>
          <w:rFonts w:ascii="Times New Roman" w:hAnsi="Times New Roman" w:cs="Times New Roman"/>
          <w:b/>
          <w:sz w:val="26"/>
          <w:szCs w:val="26"/>
          <w:lang w:eastAsia="ru-RU"/>
        </w:rPr>
        <w:t>1.14</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0046104E" w:rsidRPr="00CE0F0B">
        <w:rPr>
          <w:rFonts w:ascii="Times New Roman" w:hAnsi="Times New Roman" w:cs="Times New Roman"/>
          <w:b/>
          <w:sz w:val="26"/>
          <w:szCs w:val="26"/>
          <w:lang w:eastAsia="ru-RU"/>
        </w:rPr>
        <w:t>выше</w:t>
      </w:r>
      <w:r w:rsidR="0046104E" w:rsidRPr="00CE0F0B">
        <w:rPr>
          <w:rFonts w:ascii="Times New Roman" w:hAnsi="Times New Roman" w:cs="Times New Roman"/>
          <w:sz w:val="26"/>
          <w:szCs w:val="26"/>
          <w:lang w:eastAsia="ru-RU"/>
        </w:rPr>
        <w:t xml:space="preserve"> </w:t>
      </w:r>
      <w:r w:rsidRPr="00CE0F0B">
        <w:rPr>
          <w:rFonts w:ascii="Times New Roman" w:hAnsi="Times New Roman" w:cs="Times New Roman"/>
          <w:sz w:val="26"/>
          <w:szCs w:val="26"/>
          <w:lang w:eastAsia="ru-RU"/>
        </w:rPr>
        <w:t>краево</w:t>
      </w:r>
      <w:r w:rsidR="00AA618C" w:rsidRPr="00CE0F0B">
        <w:rPr>
          <w:rFonts w:ascii="Times New Roman" w:hAnsi="Times New Roman" w:cs="Times New Roman"/>
          <w:sz w:val="26"/>
          <w:szCs w:val="26"/>
          <w:lang w:eastAsia="ru-RU"/>
        </w:rPr>
        <w:t>го</w:t>
      </w:r>
      <w:r w:rsidRPr="00CE0F0B">
        <w:rPr>
          <w:rFonts w:ascii="Times New Roman" w:hAnsi="Times New Roman" w:cs="Times New Roman"/>
          <w:sz w:val="26"/>
          <w:szCs w:val="26"/>
          <w:lang w:eastAsia="ru-RU"/>
        </w:rPr>
        <w:t xml:space="preserve"> показател</w:t>
      </w:r>
      <w:r w:rsidR="00AA618C" w:rsidRPr="00CE0F0B">
        <w:rPr>
          <w:rFonts w:ascii="Times New Roman" w:hAnsi="Times New Roman" w:cs="Times New Roman"/>
          <w:sz w:val="26"/>
          <w:szCs w:val="26"/>
          <w:lang w:eastAsia="ru-RU"/>
        </w:rPr>
        <w:t>я</w:t>
      </w:r>
      <w:r w:rsidRPr="00CE0F0B">
        <w:rPr>
          <w:rFonts w:ascii="Times New Roman" w:hAnsi="Times New Roman" w:cs="Times New Roman"/>
          <w:sz w:val="26"/>
          <w:szCs w:val="26"/>
          <w:lang w:eastAsia="ru-RU"/>
        </w:rPr>
        <w:t xml:space="preserve"> и на </w:t>
      </w:r>
      <w:r w:rsidR="0046104E" w:rsidRPr="00CE0F0B">
        <w:rPr>
          <w:rFonts w:ascii="Times New Roman" w:hAnsi="Times New Roman" w:cs="Times New Roman"/>
          <w:b/>
          <w:sz w:val="26"/>
          <w:szCs w:val="26"/>
          <w:lang w:eastAsia="ru-RU"/>
        </w:rPr>
        <w:t>1,21</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ниже</w:t>
      </w:r>
      <w:r w:rsidRPr="00CE0F0B">
        <w:rPr>
          <w:rFonts w:ascii="Times New Roman" w:hAnsi="Times New Roman" w:cs="Times New Roman"/>
          <w:sz w:val="26"/>
          <w:szCs w:val="26"/>
          <w:lang w:eastAsia="ru-RU"/>
        </w:rPr>
        <w:t xml:space="preserve"> результата по </w:t>
      </w:r>
      <w:r w:rsidRPr="00CE0F0B">
        <w:rPr>
          <w:rFonts w:ascii="Times New Roman" w:hAnsi="Times New Roman" w:cs="Times New Roman"/>
          <w:sz w:val="26"/>
          <w:szCs w:val="26"/>
        </w:rPr>
        <w:t>Российской Федерации.</w:t>
      </w:r>
    </w:p>
    <w:p w:rsidR="009A4105" w:rsidRPr="00CE0F0B" w:rsidRDefault="009A4105" w:rsidP="00307F49">
      <w:pPr>
        <w:pStyle w:val="a4"/>
        <w:ind w:firstLine="708"/>
        <w:jc w:val="both"/>
        <w:rPr>
          <w:rFonts w:ascii="Times New Roman" w:hAnsi="Times New Roman" w:cs="Times New Roman"/>
          <w:sz w:val="26"/>
          <w:szCs w:val="26"/>
        </w:rPr>
      </w:pPr>
      <w:r w:rsidRPr="00CE0F0B">
        <w:rPr>
          <w:rFonts w:ascii="Times New Roman" w:hAnsi="Times New Roman" w:cs="Times New Roman"/>
          <w:b/>
          <w:sz w:val="26"/>
          <w:szCs w:val="26"/>
        </w:rPr>
        <w:lastRenderedPageBreak/>
        <w:t>Средний балл</w:t>
      </w:r>
      <w:r w:rsidRPr="00CE0F0B">
        <w:rPr>
          <w:rFonts w:ascii="Times New Roman" w:hAnsi="Times New Roman" w:cs="Times New Roman"/>
          <w:sz w:val="26"/>
          <w:szCs w:val="26"/>
        </w:rPr>
        <w:t xml:space="preserve"> ВПР-6 (профиль) по предмету «биология» в НПР </w:t>
      </w:r>
      <w:r w:rsidRPr="00CE0F0B">
        <w:rPr>
          <w:rFonts w:ascii="Times New Roman" w:hAnsi="Times New Roman" w:cs="Times New Roman"/>
          <w:b/>
          <w:sz w:val="26"/>
          <w:szCs w:val="26"/>
        </w:rPr>
        <w:t xml:space="preserve">аналогичен </w:t>
      </w:r>
      <w:r w:rsidRPr="00CE0F0B">
        <w:rPr>
          <w:rFonts w:ascii="Times New Roman" w:hAnsi="Times New Roman" w:cs="Times New Roman"/>
          <w:sz w:val="26"/>
          <w:szCs w:val="26"/>
        </w:rPr>
        <w:t xml:space="preserve">среднему баллу </w:t>
      </w:r>
      <w:r w:rsidR="0046104E" w:rsidRPr="00CE0F0B">
        <w:rPr>
          <w:rFonts w:ascii="Times New Roman" w:hAnsi="Times New Roman" w:cs="Times New Roman"/>
          <w:sz w:val="26"/>
          <w:szCs w:val="26"/>
        </w:rPr>
        <w:t xml:space="preserve">по Российской  Федерации – </w:t>
      </w:r>
      <w:r w:rsidR="0046104E" w:rsidRPr="00CE0F0B">
        <w:rPr>
          <w:rFonts w:ascii="Times New Roman" w:hAnsi="Times New Roman" w:cs="Times New Roman"/>
          <w:b/>
          <w:sz w:val="26"/>
          <w:szCs w:val="26"/>
        </w:rPr>
        <w:t>3,5</w:t>
      </w:r>
      <w:r w:rsidR="00437A1E" w:rsidRPr="00CE0F0B">
        <w:rPr>
          <w:rFonts w:ascii="Times New Roman" w:hAnsi="Times New Roman" w:cs="Times New Roman"/>
          <w:sz w:val="26"/>
          <w:szCs w:val="26"/>
        </w:rPr>
        <w:t xml:space="preserve">, и на </w:t>
      </w:r>
      <w:r w:rsidR="00437A1E" w:rsidRPr="00CE0F0B">
        <w:rPr>
          <w:rFonts w:ascii="Times New Roman" w:hAnsi="Times New Roman" w:cs="Times New Roman"/>
          <w:b/>
          <w:sz w:val="26"/>
          <w:szCs w:val="26"/>
        </w:rPr>
        <w:t>0,</w:t>
      </w:r>
      <w:r w:rsidR="0046104E" w:rsidRPr="00CE0F0B">
        <w:rPr>
          <w:rFonts w:ascii="Times New Roman" w:hAnsi="Times New Roman" w:cs="Times New Roman"/>
          <w:b/>
          <w:sz w:val="26"/>
          <w:szCs w:val="26"/>
        </w:rPr>
        <w:t>1</w:t>
      </w:r>
      <w:r w:rsidR="00437A1E" w:rsidRPr="00CE0F0B">
        <w:rPr>
          <w:rFonts w:ascii="Times New Roman" w:hAnsi="Times New Roman" w:cs="Times New Roman"/>
          <w:b/>
          <w:sz w:val="26"/>
          <w:szCs w:val="26"/>
        </w:rPr>
        <w:t>%</w:t>
      </w:r>
      <w:r w:rsidR="0046104E" w:rsidRPr="00CE0F0B">
        <w:rPr>
          <w:rFonts w:ascii="Times New Roman" w:hAnsi="Times New Roman" w:cs="Times New Roman"/>
          <w:b/>
          <w:sz w:val="26"/>
          <w:szCs w:val="26"/>
        </w:rPr>
        <w:t xml:space="preserve"> выше</w:t>
      </w:r>
      <w:r w:rsidR="00437A1E" w:rsidRPr="00CE0F0B">
        <w:rPr>
          <w:rFonts w:ascii="Times New Roman" w:hAnsi="Times New Roman" w:cs="Times New Roman"/>
          <w:sz w:val="26"/>
          <w:szCs w:val="26"/>
        </w:rPr>
        <w:t xml:space="preserve">, чем в </w:t>
      </w:r>
      <w:r w:rsidR="0046104E" w:rsidRPr="00CE0F0B">
        <w:rPr>
          <w:rFonts w:ascii="Times New Roman" w:hAnsi="Times New Roman" w:cs="Times New Roman"/>
          <w:sz w:val="26"/>
          <w:szCs w:val="26"/>
        </w:rPr>
        <w:t>Красноярском крае.</w:t>
      </w:r>
    </w:p>
    <w:p w:rsidR="00437A1E" w:rsidRPr="00CE0F0B" w:rsidRDefault="00437A1E" w:rsidP="00307F49">
      <w:pPr>
        <w:pStyle w:val="a4"/>
        <w:ind w:firstLine="708"/>
        <w:jc w:val="both"/>
        <w:rPr>
          <w:rFonts w:ascii="Times New Roman" w:hAnsi="Times New Roman" w:cs="Times New Roman"/>
          <w:sz w:val="26"/>
          <w:szCs w:val="26"/>
        </w:rPr>
      </w:pPr>
      <w:r w:rsidRPr="00CE0F0B">
        <w:rPr>
          <w:rFonts w:ascii="Times New Roman" w:hAnsi="Times New Roman" w:cs="Times New Roman"/>
          <w:sz w:val="26"/>
          <w:szCs w:val="26"/>
        </w:rPr>
        <w:t>Результаты успеваемости обучающихся общеобразовательных организация г</w:t>
      </w:r>
      <w:proofErr w:type="gramStart"/>
      <w:r w:rsidRPr="00CE0F0B">
        <w:rPr>
          <w:rFonts w:ascii="Times New Roman" w:hAnsi="Times New Roman" w:cs="Times New Roman"/>
          <w:sz w:val="26"/>
          <w:szCs w:val="26"/>
        </w:rPr>
        <w:t>.Н</w:t>
      </w:r>
      <w:proofErr w:type="gramEnd"/>
      <w:r w:rsidRPr="00CE0F0B">
        <w:rPr>
          <w:rFonts w:ascii="Times New Roman" w:hAnsi="Times New Roman" w:cs="Times New Roman"/>
          <w:sz w:val="26"/>
          <w:szCs w:val="26"/>
        </w:rPr>
        <w:t xml:space="preserve">орильска представлены в таблице </w:t>
      </w:r>
      <w:r w:rsidR="00300184">
        <w:rPr>
          <w:rFonts w:ascii="Times New Roman" w:hAnsi="Times New Roman" w:cs="Times New Roman"/>
          <w:sz w:val="26"/>
          <w:szCs w:val="26"/>
        </w:rPr>
        <w:t>9</w:t>
      </w:r>
      <w:r w:rsidRPr="00CE0F0B">
        <w:rPr>
          <w:rFonts w:ascii="Times New Roman" w:hAnsi="Times New Roman" w:cs="Times New Roman"/>
          <w:sz w:val="26"/>
          <w:szCs w:val="26"/>
        </w:rPr>
        <w:t xml:space="preserve"> и диаграмме </w:t>
      </w:r>
      <w:r w:rsidR="00300184">
        <w:rPr>
          <w:rFonts w:ascii="Times New Roman" w:hAnsi="Times New Roman" w:cs="Times New Roman"/>
          <w:sz w:val="26"/>
          <w:szCs w:val="26"/>
        </w:rPr>
        <w:t>8</w:t>
      </w:r>
    </w:p>
    <w:p w:rsidR="00414289" w:rsidRPr="00CE0F0B" w:rsidRDefault="00300184" w:rsidP="00307F49">
      <w:pPr>
        <w:pStyle w:val="a4"/>
        <w:jc w:val="right"/>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 xml:space="preserve">Таблица </w:t>
      </w:r>
      <w:r>
        <w:rPr>
          <w:rFonts w:ascii="Times New Roman" w:hAnsi="Times New Roman" w:cs="Times New Roman"/>
          <w:b/>
          <w:sz w:val="26"/>
          <w:szCs w:val="26"/>
          <w:lang w:eastAsia="ru-RU"/>
        </w:rPr>
        <w:t>9</w:t>
      </w:r>
    </w:p>
    <w:p w:rsidR="009A4105" w:rsidRPr="00CE0F0B" w:rsidRDefault="009A4105" w:rsidP="00307F49">
      <w:pPr>
        <w:pStyle w:val="a4"/>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выполнения ВПР-6</w:t>
      </w:r>
      <w:r w:rsidR="00300184">
        <w:rPr>
          <w:rFonts w:ascii="Times New Roman" w:hAnsi="Times New Roman" w:cs="Times New Roman"/>
          <w:b/>
          <w:sz w:val="26"/>
          <w:szCs w:val="26"/>
          <w:lang w:eastAsia="ru-RU"/>
        </w:rPr>
        <w:t xml:space="preserve"> </w:t>
      </w:r>
      <w:r w:rsidR="00300184" w:rsidRPr="00CE0F0B">
        <w:rPr>
          <w:rFonts w:ascii="Times New Roman" w:hAnsi="Times New Roman" w:cs="Times New Roman"/>
          <w:b/>
          <w:sz w:val="26"/>
          <w:szCs w:val="26"/>
          <w:lang w:eastAsia="ru-RU"/>
        </w:rPr>
        <w:t>(профиль)</w:t>
      </w:r>
      <w:r w:rsidRPr="00CE0F0B">
        <w:rPr>
          <w:rFonts w:ascii="Times New Roman" w:hAnsi="Times New Roman" w:cs="Times New Roman"/>
          <w:b/>
          <w:sz w:val="26"/>
          <w:szCs w:val="26"/>
          <w:lang w:eastAsia="ru-RU"/>
        </w:rPr>
        <w:t xml:space="preserve"> </w:t>
      </w:r>
      <w:r w:rsidR="00300184">
        <w:rPr>
          <w:rFonts w:ascii="Times New Roman" w:hAnsi="Times New Roman" w:cs="Times New Roman"/>
          <w:b/>
          <w:sz w:val="26"/>
          <w:szCs w:val="26"/>
          <w:lang w:eastAsia="ru-RU"/>
        </w:rPr>
        <w:t>по биологии</w:t>
      </w:r>
    </w:p>
    <w:p w:rsidR="009A4105" w:rsidRPr="00CE0F0B" w:rsidRDefault="009A4105" w:rsidP="00307F49">
      <w:pPr>
        <w:pStyle w:val="a4"/>
        <w:jc w:val="center"/>
        <w:rPr>
          <w:rFonts w:ascii="Times New Roman" w:hAnsi="Times New Roman" w:cs="Times New Roman"/>
          <w:b/>
          <w:sz w:val="26"/>
          <w:szCs w:val="26"/>
          <w:lang w:eastAsia="ru-RU"/>
        </w:rPr>
      </w:pPr>
      <w:proofErr w:type="gramStart"/>
      <w:r w:rsidRPr="00CE0F0B">
        <w:rPr>
          <w:rFonts w:ascii="Times New Roman" w:hAnsi="Times New Roman" w:cs="Times New Roman"/>
          <w:b/>
          <w:sz w:val="26"/>
          <w:szCs w:val="26"/>
          <w:lang w:eastAsia="ru-RU"/>
        </w:rPr>
        <w:t>обучающимися</w:t>
      </w:r>
      <w:proofErr w:type="gramEnd"/>
      <w:r w:rsidRPr="00CE0F0B">
        <w:rPr>
          <w:rFonts w:ascii="Times New Roman" w:hAnsi="Times New Roman" w:cs="Times New Roman"/>
          <w:b/>
          <w:sz w:val="26"/>
          <w:szCs w:val="26"/>
          <w:lang w:eastAsia="ru-RU"/>
        </w:rPr>
        <w:t xml:space="preserve"> образовательных организаций города Норильска</w:t>
      </w:r>
    </w:p>
    <w:tbl>
      <w:tblPr>
        <w:tblW w:w="9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7"/>
        <w:gridCol w:w="1276"/>
        <w:gridCol w:w="1134"/>
        <w:gridCol w:w="850"/>
        <w:gridCol w:w="993"/>
        <w:gridCol w:w="992"/>
        <w:gridCol w:w="887"/>
        <w:gridCol w:w="814"/>
        <w:gridCol w:w="918"/>
      </w:tblGrid>
      <w:tr w:rsidR="009A4105" w:rsidRPr="00300184" w:rsidTr="004561BA">
        <w:trPr>
          <w:trHeight w:val="390"/>
        </w:trPr>
        <w:tc>
          <w:tcPr>
            <w:tcW w:w="1985" w:type="dxa"/>
            <w:vAlign w:val="bottom"/>
          </w:tcPr>
          <w:p w:rsidR="009A4105" w:rsidRPr="00300184" w:rsidRDefault="009A4105" w:rsidP="00307F49">
            <w:pPr>
              <w:spacing w:after="0" w:line="240" w:lineRule="auto"/>
              <w:jc w:val="center"/>
              <w:rPr>
                <w:rFonts w:ascii="Times New Roman" w:hAnsi="Times New Roman" w:cs="Times New Roman"/>
                <w:b/>
                <w:bCs/>
                <w:i/>
                <w:iCs/>
                <w:sz w:val="26"/>
                <w:szCs w:val="26"/>
              </w:rPr>
            </w:pPr>
            <w:r w:rsidRPr="00CE0F0B">
              <w:rPr>
                <w:rFonts w:ascii="Times New Roman" w:hAnsi="Times New Roman" w:cs="Times New Roman"/>
                <w:b/>
                <w:sz w:val="26"/>
                <w:szCs w:val="26"/>
                <w:lang w:eastAsia="ru-RU"/>
              </w:rPr>
              <w:tab/>
            </w:r>
            <w:r w:rsidRPr="00300184">
              <w:rPr>
                <w:rFonts w:ascii="Times New Roman" w:hAnsi="Times New Roman" w:cs="Times New Roman"/>
                <w:b/>
                <w:bCs/>
                <w:i/>
                <w:iCs/>
                <w:sz w:val="26"/>
                <w:szCs w:val="26"/>
              </w:rPr>
              <w:t>Предмет</w:t>
            </w:r>
          </w:p>
        </w:tc>
        <w:tc>
          <w:tcPr>
            <w:tcW w:w="7864" w:type="dxa"/>
            <w:gridSpan w:val="8"/>
            <w:shd w:val="clear" w:color="auto" w:fill="auto"/>
            <w:noWrap/>
            <w:vAlign w:val="bottom"/>
            <w:hideMark/>
          </w:tcPr>
          <w:p w:rsidR="009A4105" w:rsidRPr="00300184" w:rsidRDefault="009A4105" w:rsidP="00307F49">
            <w:pPr>
              <w:spacing w:after="0" w:line="240" w:lineRule="auto"/>
              <w:jc w:val="center"/>
              <w:rPr>
                <w:rFonts w:ascii="Times New Roman" w:eastAsia="Times New Roman" w:hAnsi="Times New Roman" w:cs="Times New Roman"/>
                <w:b/>
                <w:bCs/>
                <w:sz w:val="26"/>
                <w:szCs w:val="26"/>
                <w:lang w:eastAsia="ru-RU"/>
              </w:rPr>
            </w:pPr>
            <w:r w:rsidRPr="00300184">
              <w:rPr>
                <w:rFonts w:ascii="Times New Roman" w:eastAsia="Times New Roman" w:hAnsi="Times New Roman" w:cs="Times New Roman"/>
                <w:b/>
                <w:bCs/>
                <w:sz w:val="26"/>
                <w:szCs w:val="26"/>
                <w:lang w:eastAsia="ru-RU"/>
              </w:rPr>
              <w:t>БИОЛОГИЯ-202</w:t>
            </w:r>
            <w:r w:rsidR="008610C2" w:rsidRPr="00300184">
              <w:rPr>
                <w:rFonts w:ascii="Times New Roman" w:eastAsia="Times New Roman" w:hAnsi="Times New Roman" w:cs="Times New Roman"/>
                <w:b/>
                <w:bCs/>
                <w:sz w:val="26"/>
                <w:szCs w:val="26"/>
                <w:lang w:eastAsia="ru-RU"/>
              </w:rPr>
              <w:t>3</w:t>
            </w:r>
          </w:p>
        </w:tc>
      </w:tr>
      <w:tr w:rsidR="009A4105" w:rsidRPr="00CE0F0B" w:rsidTr="004561BA">
        <w:trPr>
          <w:trHeight w:val="375"/>
        </w:trPr>
        <w:tc>
          <w:tcPr>
            <w:tcW w:w="1985" w:type="dxa"/>
            <w:shd w:val="clear" w:color="000000" w:fill="D8D8D8"/>
            <w:vAlign w:val="center"/>
          </w:tcPr>
          <w:p w:rsidR="009A4105" w:rsidRPr="00CE0F0B" w:rsidRDefault="009A4105" w:rsidP="00307F49">
            <w:pPr>
              <w:spacing w:after="0" w:line="240" w:lineRule="auto"/>
              <w:jc w:val="center"/>
              <w:rPr>
                <w:rFonts w:ascii="Times New Roman" w:hAnsi="Times New Roman" w:cs="Times New Roman"/>
                <w:b/>
                <w:bCs/>
                <w:sz w:val="26"/>
                <w:szCs w:val="26"/>
              </w:rPr>
            </w:pPr>
          </w:p>
        </w:tc>
        <w:tc>
          <w:tcPr>
            <w:tcW w:w="7864" w:type="dxa"/>
            <w:gridSpan w:val="8"/>
            <w:shd w:val="clear" w:color="000000" w:fill="D8D8D8"/>
            <w:noWrap/>
            <w:vAlign w:val="bottom"/>
            <w:hideMark/>
          </w:tcPr>
          <w:p w:rsidR="009A4105" w:rsidRPr="00CE0F0B" w:rsidRDefault="009A410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6 класс</w:t>
            </w:r>
          </w:p>
        </w:tc>
      </w:tr>
      <w:tr w:rsidR="009A4105" w:rsidRPr="00CE0F0B" w:rsidTr="004561BA">
        <w:trPr>
          <w:cantSplit/>
          <w:trHeight w:val="1439"/>
        </w:trPr>
        <w:tc>
          <w:tcPr>
            <w:tcW w:w="1985" w:type="dxa"/>
            <w:vAlign w:val="center"/>
          </w:tcPr>
          <w:p w:rsidR="009A4105" w:rsidRPr="00CE0F0B" w:rsidRDefault="009A4105"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М</w:t>
            </w:r>
            <w:proofErr w:type="gramStart"/>
            <w:r w:rsidRPr="00CE0F0B">
              <w:rPr>
                <w:rFonts w:ascii="Times New Roman" w:hAnsi="Times New Roman" w:cs="Times New Roman"/>
                <w:b/>
                <w:bCs/>
                <w:sz w:val="26"/>
                <w:szCs w:val="26"/>
              </w:rPr>
              <w:t>Б(</w:t>
            </w:r>
            <w:proofErr w:type="gramEnd"/>
            <w:r w:rsidRPr="00CE0F0B">
              <w:rPr>
                <w:rFonts w:ascii="Times New Roman" w:hAnsi="Times New Roman" w:cs="Times New Roman"/>
                <w:b/>
                <w:bCs/>
                <w:sz w:val="26"/>
                <w:szCs w:val="26"/>
              </w:rPr>
              <w:t>А)ОУ</w:t>
            </w:r>
          </w:p>
        </w:tc>
        <w:tc>
          <w:tcPr>
            <w:tcW w:w="1276" w:type="dxa"/>
            <w:shd w:val="clear" w:color="auto" w:fill="auto"/>
            <w:textDirection w:val="btLr"/>
            <w:vAlign w:val="center"/>
            <w:hideMark/>
          </w:tcPr>
          <w:p w:rsidR="009A4105" w:rsidRPr="00CE0F0B" w:rsidRDefault="009A4105" w:rsidP="00307F49">
            <w:pPr>
              <w:spacing w:after="0" w:line="240" w:lineRule="auto"/>
              <w:ind w:left="113" w:right="113"/>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Количество </w:t>
            </w:r>
            <w:proofErr w:type="gramStart"/>
            <w:r w:rsidRPr="00CE0F0B">
              <w:rPr>
                <w:rFonts w:ascii="Times New Roman" w:eastAsia="Times New Roman" w:hAnsi="Times New Roman" w:cs="Times New Roman"/>
                <w:b/>
                <w:bCs/>
                <w:sz w:val="26"/>
                <w:szCs w:val="26"/>
                <w:lang w:eastAsia="ru-RU"/>
              </w:rPr>
              <w:t>обучающих</w:t>
            </w:r>
            <w:proofErr w:type="gramEnd"/>
          </w:p>
          <w:p w:rsidR="009A4105" w:rsidRPr="00CE0F0B" w:rsidRDefault="009A4105" w:rsidP="00307F49">
            <w:pPr>
              <w:spacing w:after="0" w:line="240" w:lineRule="auto"/>
              <w:ind w:left="113" w:right="113"/>
              <w:jc w:val="center"/>
              <w:rPr>
                <w:rFonts w:ascii="Times New Roman" w:eastAsia="Times New Roman" w:hAnsi="Times New Roman" w:cs="Times New Roman"/>
                <w:b/>
                <w:bCs/>
                <w:sz w:val="26"/>
                <w:szCs w:val="26"/>
                <w:lang w:eastAsia="ru-RU"/>
              </w:rPr>
            </w:pPr>
            <w:proofErr w:type="spellStart"/>
            <w:r w:rsidRPr="00CE0F0B">
              <w:rPr>
                <w:rFonts w:ascii="Times New Roman" w:eastAsia="Times New Roman" w:hAnsi="Times New Roman" w:cs="Times New Roman"/>
                <w:b/>
                <w:bCs/>
                <w:sz w:val="26"/>
                <w:szCs w:val="26"/>
                <w:lang w:eastAsia="ru-RU"/>
              </w:rPr>
              <w:t>ся</w:t>
            </w:r>
            <w:proofErr w:type="spellEnd"/>
            <w:r w:rsidRPr="00CE0F0B">
              <w:rPr>
                <w:rFonts w:ascii="Times New Roman" w:eastAsia="Times New Roman" w:hAnsi="Times New Roman" w:cs="Times New Roman"/>
                <w:b/>
                <w:bCs/>
                <w:sz w:val="26"/>
                <w:szCs w:val="26"/>
                <w:lang w:eastAsia="ru-RU"/>
              </w:rPr>
              <w:t>, выполнявших ВПР</w:t>
            </w:r>
          </w:p>
        </w:tc>
        <w:tc>
          <w:tcPr>
            <w:tcW w:w="1134" w:type="dxa"/>
            <w:shd w:val="clear" w:color="auto" w:fill="auto"/>
            <w:vAlign w:val="center"/>
            <w:hideMark/>
          </w:tcPr>
          <w:p w:rsidR="009A4105" w:rsidRPr="00CE0F0B" w:rsidRDefault="009A410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"2"</w:t>
            </w:r>
          </w:p>
        </w:tc>
        <w:tc>
          <w:tcPr>
            <w:tcW w:w="850" w:type="dxa"/>
            <w:shd w:val="clear" w:color="auto" w:fill="auto"/>
            <w:vAlign w:val="center"/>
            <w:hideMark/>
          </w:tcPr>
          <w:p w:rsidR="009A4105" w:rsidRPr="00CE0F0B" w:rsidRDefault="009A410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"3"</w:t>
            </w:r>
          </w:p>
        </w:tc>
        <w:tc>
          <w:tcPr>
            <w:tcW w:w="993" w:type="dxa"/>
            <w:shd w:val="clear" w:color="auto" w:fill="auto"/>
            <w:vAlign w:val="center"/>
            <w:hideMark/>
          </w:tcPr>
          <w:p w:rsidR="009A4105" w:rsidRPr="00CE0F0B" w:rsidRDefault="009A410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"4"</w:t>
            </w:r>
          </w:p>
        </w:tc>
        <w:tc>
          <w:tcPr>
            <w:tcW w:w="992" w:type="dxa"/>
            <w:shd w:val="clear" w:color="auto" w:fill="auto"/>
            <w:vAlign w:val="center"/>
            <w:hideMark/>
          </w:tcPr>
          <w:p w:rsidR="009A4105" w:rsidRPr="00CE0F0B" w:rsidRDefault="009A410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"5"</w:t>
            </w:r>
          </w:p>
        </w:tc>
        <w:tc>
          <w:tcPr>
            <w:tcW w:w="887" w:type="dxa"/>
            <w:shd w:val="clear" w:color="auto" w:fill="auto"/>
            <w:textDirection w:val="btLr"/>
            <w:vAlign w:val="center"/>
            <w:hideMark/>
          </w:tcPr>
          <w:p w:rsidR="009A4105" w:rsidRPr="00CE0F0B" w:rsidRDefault="009A410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Средний балл</w:t>
            </w:r>
          </w:p>
        </w:tc>
        <w:tc>
          <w:tcPr>
            <w:tcW w:w="814" w:type="dxa"/>
            <w:shd w:val="clear" w:color="auto" w:fill="auto"/>
            <w:textDirection w:val="btLr"/>
            <w:vAlign w:val="center"/>
            <w:hideMark/>
          </w:tcPr>
          <w:p w:rsidR="009A4105" w:rsidRPr="00CE0F0B" w:rsidRDefault="009A410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Успеваемость, %</w:t>
            </w:r>
          </w:p>
        </w:tc>
        <w:tc>
          <w:tcPr>
            <w:tcW w:w="918" w:type="dxa"/>
            <w:shd w:val="clear" w:color="auto" w:fill="auto"/>
            <w:textDirection w:val="btLr"/>
            <w:vAlign w:val="center"/>
            <w:hideMark/>
          </w:tcPr>
          <w:p w:rsidR="009A4105" w:rsidRPr="00CE0F0B" w:rsidRDefault="009A4105"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Качество, %</w:t>
            </w:r>
          </w:p>
        </w:tc>
      </w:tr>
      <w:tr w:rsidR="00E01019" w:rsidRPr="00CE0F0B" w:rsidTr="00E01019">
        <w:trPr>
          <w:trHeight w:val="201"/>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Гимназия № 1</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44,44</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44,44</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11,11</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FFFF00"/>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55,6</w:t>
            </w:r>
          </w:p>
        </w:tc>
      </w:tr>
      <w:tr w:rsidR="00E01019" w:rsidRPr="00CE0F0B" w:rsidTr="004561BA">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Гимназия № 7</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w:t>
            </w:r>
          </w:p>
        </w:tc>
        <w:tc>
          <w:tcPr>
            <w:tcW w:w="1134" w:type="dxa"/>
            <w:shd w:val="clear" w:color="auto" w:fill="auto"/>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4,88</w:t>
            </w:r>
          </w:p>
        </w:tc>
        <w:tc>
          <w:tcPr>
            <w:tcW w:w="850" w:type="dxa"/>
            <w:shd w:val="clear" w:color="auto" w:fill="auto"/>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41,46</w:t>
            </w:r>
          </w:p>
        </w:tc>
        <w:tc>
          <w:tcPr>
            <w:tcW w:w="993" w:type="dxa"/>
            <w:shd w:val="clear" w:color="auto" w:fill="auto"/>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41,46</w:t>
            </w:r>
          </w:p>
        </w:tc>
        <w:tc>
          <w:tcPr>
            <w:tcW w:w="992" w:type="dxa"/>
            <w:shd w:val="clear" w:color="auto" w:fill="auto"/>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12,2</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95,1</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53,7</w:t>
            </w:r>
          </w:p>
        </w:tc>
      </w:tr>
      <w:tr w:rsidR="00E01019" w:rsidRPr="00CE0F0B" w:rsidTr="001F55F4">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Гимназия № 11</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10,53</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36,84</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36,84</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15,79</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89,5</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52,6</w:t>
            </w:r>
          </w:p>
        </w:tc>
      </w:tr>
      <w:tr w:rsidR="00E01019" w:rsidRPr="00CE0F0B" w:rsidTr="001F55F4">
        <w:trPr>
          <w:trHeight w:val="300"/>
        </w:trPr>
        <w:tc>
          <w:tcPr>
            <w:tcW w:w="1985" w:type="dxa"/>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6</w:t>
            </w:r>
          </w:p>
        </w:tc>
        <w:tc>
          <w:tcPr>
            <w:tcW w:w="1276" w:type="dxa"/>
            <w:shd w:val="clear" w:color="auto" w:fill="auto"/>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24</w:t>
            </w:r>
          </w:p>
        </w:tc>
        <w:tc>
          <w:tcPr>
            <w:tcW w:w="1134" w:type="dxa"/>
            <w:shd w:val="clear" w:color="auto" w:fill="auto"/>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16,67</w:t>
            </w:r>
          </w:p>
        </w:tc>
        <w:tc>
          <w:tcPr>
            <w:tcW w:w="850" w:type="dxa"/>
            <w:shd w:val="clear" w:color="auto" w:fill="auto"/>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3" w:type="dxa"/>
            <w:shd w:val="clear" w:color="auto" w:fill="auto"/>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992" w:type="dxa"/>
            <w:shd w:val="clear" w:color="auto" w:fill="auto"/>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83,3</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33,3</w:t>
            </w:r>
          </w:p>
        </w:tc>
      </w:tr>
      <w:tr w:rsidR="00E01019" w:rsidRPr="00CE0F0B" w:rsidTr="001F55F4">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8</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55,26</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39,47</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94,7</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39,5</w:t>
            </w:r>
          </w:p>
        </w:tc>
      </w:tr>
      <w:tr w:rsidR="00E01019" w:rsidRPr="00CE0F0B" w:rsidTr="00E01019">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9</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19,51</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70,73</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9,76</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3,9</w:t>
            </w:r>
          </w:p>
        </w:tc>
        <w:tc>
          <w:tcPr>
            <w:tcW w:w="814" w:type="dxa"/>
            <w:shd w:val="clear" w:color="auto" w:fill="FFFF00"/>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80,5</w:t>
            </w:r>
          </w:p>
        </w:tc>
      </w:tr>
      <w:tr w:rsidR="00E01019" w:rsidRPr="00CE0F0B" w:rsidTr="00E01019">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14</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32,5</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65</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FFFF00"/>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67,5</w:t>
            </w:r>
          </w:p>
        </w:tc>
      </w:tr>
      <w:tr w:rsidR="00E01019" w:rsidRPr="00CE0F0B" w:rsidTr="001F55F4">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16</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11,11</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55,56</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88,9</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33,3</w:t>
            </w:r>
          </w:p>
        </w:tc>
      </w:tr>
      <w:tr w:rsidR="00E01019" w:rsidRPr="00CE0F0B" w:rsidTr="001F55F4">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17</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23</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13,04</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56,52</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30,43</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87,0</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30,4</w:t>
            </w:r>
          </w:p>
        </w:tc>
      </w:tr>
      <w:tr w:rsidR="00E01019" w:rsidRPr="00CE0F0B" w:rsidTr="001F55F4">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20</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43,18</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22,73</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9,09</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75,0</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31,8</w:t>
            </w:r>
          </w:p>
        </w:tc>
      </w:tr>
      <w:tr w:rsidR="00E01019" w:rsidRPr="00CE0F0B" w:rsidTr="00E01019">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21</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43,75</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46,88</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9,38</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FFFF00"/>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56,3</w:t>
            </w:r>
          </w:p>
        </w:tc>
      </w:tr>
      <w:tr w:rsidR="00E01019" w:rsidRPr="00CE0F0B" w:rsidTr="001F55F4">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23</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6,25</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31,25</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43,75</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18,75</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93,8</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62,5</w:t>
            </w:r>
          </w:p>
        </w:tc>
      </w:tr>
      <w:tr w:rsidR="00E01019" w:rsidRPr="00CE0F0B" w:rsidTr="00E01019">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24</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85,71</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14,29</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3,1</w:t>
            </w:r>
          </w:p>
        </w:tc>
        <w:tc>
          <w:tcPr>
            <w:tcW w:w="814" w:type="dxa"/>
            <w:shd w:val="clear" w:color="auto" w:fill="FFFF00"/>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14,3</w:t>
            </w:r>
          </w:p>
        </w:tc>
      </w:tr>
      <w:tr w:rsidR="00E01019" w:rsidRPr="00CE0F0B" w:rsidTr="004561BA">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27</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6,25</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37,5</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6,25</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93,8</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43,8</w:t>
            </w:r>
          </w:p>
        </w:tc>
      </w:tr>
      <w:tr w:rsidR="00E01019" w:rsidRPr="00CE0F0B" w:rsidTr="001F55F4">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28</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4,65</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37,21</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46,51</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11,63</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95,4</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58,1</w:t>
            </w:r>
          </w:p>
        </w:tc>
      </w:tr>
      <w:tr w:rsidR="00E01019" w:rsidRPr="00CE0F0B" w:rsidTr="001F55F4">
        <w:trPr>
          <w:trHeight w:val="300"/>
        </w:trPr>
        <w:tc>
          <w:tcPr>
            <w:tcW w:w="1985" w:type="dxa"/>
            <w:shd w:val="clear" w:color="000000" w:fill="FFFFFF"/>
            <w:vAlign w:val="center"/>
          </w:tcPr>
          <w:p w:rsidR="00E01019" w:rsidRPr="00CE0F0B" w:rsidRDefault="00E01019"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30</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2,78</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55,56</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38,89</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2,78</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97,2</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41,7</w:t>
            </w:r>
          </w:p>
        </w:tc>
      </w:tr>
      <w:tr w:rsidR="00E01019" w:rsidRPr="00CE0F0B" w:rsidTr="005B4310">
        <w:trPr>
          <w:trHeight w:val="300"/>
        </w:trPr>
        <w:tc>
          <w:tcPr>
            <w:tcW w:w="1985" w:type="dxa"/>
            <w:shd w:val="clear" w:color="000000" w:fill="FFFFFF"/>
          </w:tcPr>
          <w:p w:rsidR="00E01019" w:rsidRPr="00CE0F0B" w:rsidRDefault="00E01019" w:rsidP="00307F49">
            <w:pPr>
              <w:spacing w:after="0" w:line="240" w:lineRule="auto"/>
              <w:rPr>
                <w:rFonts w:ascii="Times New Roman" w:hAnsi="Times New Roman" w:cs="Times New Roman"/>
                <w:sz w:val="26"/>
                <w:szCs w:val="26"/>
              </w:rPr>
            </w:pPr>
            <w:r w:rsidRPr="00CE0F0B">
              <w:rPr>
                <w:rFonts w:ascii="Times New Roman" w:hAnsi="Times New Roman" w:cs="Times New Roman"/>
                <w:b/>
                <w:bCs/>
                <w:color w:val="000000"/>
                <w:sz w:val="26"/>
                <w:szCs w:val="26"/>
              </w:rPr>
              <w:t>СШ № 31</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2,94</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47,06</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35,29</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14,71</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97,1</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50,0</w:t>
            </w:r>
          </w:p>
        </w:tc>
      </w:tr>
      <w:tr w:rsidR="00E01019" w:rsidRPr="00CE0F0B" w:rsidTr="005B4310">
        <w:trPr>
          <w:trHeight w:val="300"/>
        </w:trPr>
        <w:tc>
          <w:tcPr>
            <w:tcW w:w="1985" w:type="dxa"/>
            <w:shd w:val="clear" w:color="000000" w:fill="FFFFFF"/>
          </w:tcPr>
          <w:p w:rsidR="00E01019" w:rsidRPr="00CE0F0B" w:rsidRDefault="00E01019" w:rsidP="00307F49">
            <w:pPr>
              <w:spacing w:after="0" w:line="240" w:lineRule="auto"/>
              <w:rPr>
                <w:rFonts w:ascii="Times New Roman" w:hAnsi="Times New Roman" w:cs="Times New Roman"/>
                <w:sz w:val="26"/>
                <w:szCs w:val="26"/>
              </w:rPr>
            </w:pPr>
            <w:r w:rsidRPr="00CE0F0B">
              <w:rPr>
                <w:rFonts w:ascii="Times New Roman" w:hAnsi="Times New Roman" w:cs="Times New Roman"/>
                <w:b/>
                <w:bCs/>
                <w:color w:val="000000"/>
                <w:sz w:val="26"/>
                <w:szCs w:val="26"/>
              </w:rPr>
              <w:t>СШ № 33</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13,33</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46,67</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26,67</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13,33</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86,7</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40,0</w:t>
            </w:r>
          </w:p>
        </w:tc>
      </w:tr>
      <w:tr w:rsidR="00E01019" w:rsidRPr="00CE0F0B" w:rsidTr="00E01019">
        <w:trPr>
          <w:trHeight w:val="300"/>
        </w:trPr>
        <w:tc>
          <w:tcPr>
            <w:tcW w:w="1985" w:type="dxa"/>
            <w:shd w:val="clear" w:color="000000" w:fill="FFFFFF"/>
          </w:tcPr>
          <w:p w:rsidR="00E01019" w:rsidRPr="00CE0F0B" w:rsidRDefault="00E01019" w:rsidP="00307F49">
            <w:pPr>
              <w:spacing w:after="0" w:line="240" w:lineRule="auto"/>
              <w:rPr>
                <w:rFonts w:ascii="Times New Roman" w:hAnsi="Times New Roman" w:cs="Times New Roman"/>
                <w:sz w:val="26"/>
                <w:szCs w:val="26"/>
              </w:rPr>
            </w:pPr>
            <w:r w:rsidRPr="00CE0F0B">
              <w:rPr>
                <w:rFonts w:ascii="Times New Roman" w:hAnsi="Times New Roman" w:cs="Times New Roman"/>
                <w:b/>
                <w:bCs/>
                <w:color w:val="000000"/>
                <w:sz w:val="26"/>
                <w:szCs w:val="26"/>
              </w:rPr>
              <w:t>СШ № 37</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24,32</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67,57</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8,11</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814" w:type="dxa"/>
            <w:shd w:val="clear" w:color="auto" w:fill="FFFF00"/>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75,7</w:t>
            </w:r>
          </w:p>
        </w:tc>
      </w:tr>
      <w:tr w:rsidR="00E01019" w:rsidRPr="00CE0F0B" w:rsidTr="005B4310">
        <w:trPr>
          <w:trHeight w:val="300"/>
        </w:trPr>
        <w:tc>
          <w:tcPr>
            <w:tcW w:w="1985" w:type="dxa"/>
            <w:shd w:val="clear" w:color="000000" w:fill="FFFFFF"/>
          </w:tcPr>
          <w:p w:rsidR="00E01019" w:rsidRPr="00CE0F0B" w:rsidRDefault="00E01019" w:rsidP="00307F49">
            <w:pPr>
              <w:spacing w:after="0" w:line="240" w:lineRule="auto"/>
              <w:rPr>
                <w:rFonts w:ascii="Times New Roman" w:hAnsi="Times New Roman" w:cs="Times New Roman"/>
                <w:sz w:val="26"/>
                <w:szCs w:val="26"/>
              </w:rPr>
            </w:pPr>
            <w:r w:rsidRPr="00CE0F0B">
              <w:rPr>
                <w:rFonts w:ascii="Times New Roman" w:hAnsi="Times New Roman" w:cs="Times New Roman"/>
                <w:b/>
                <w:bCs/>
                <w:color w:val="000000"/>
                <w:sz w:val="26"/>
                <w:szCs w:val="26"/>
              </w:rPr>
              <w:t>СШ № 38</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5,88</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68,63</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25,49</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94,1</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25,5</w:t>
            </w:r>
          </w:p>
        </w:tc>
      </w:tr>
      <w:tr w:rsidR="00E01019" w:rsidRPr="00CE0F0B" w:rsidTr="005B4310">
        <w:trPr>
          <w:trHeight w:val="300"/>
        </w:trPr>
        <w:tc>
          <w:tcPr>
            <w:tcW w:w="1985" w:type="dxa"/>
            <w:shd w:val="clear" w:color="000000" w:fill="FFFFFF"/>
          </w:tcPr>
          <w:p w:rsidR="00E01019" w:rsidRPr="00CE0F0B" w:rsidRDefault="00E01019" w:rsidP="00307F49">
            <w:pPr>
              <w:spacing w:after="0" w:line="240" w:lineRule="auto"/>
              <w:rPr>
                <w:rFonts w:ascii="Times New Roman" w:hAnsi="Times New Roman" w:cs="Times New Roman"/>
                <w:sz w:val="26"/>
                <w:szCs w:val="26"/>
              </w:rPr>
            </w:pPr>
            <w:r w:rsidRPr="00CE0F0B">
              <w:rPr>
                <w:rFonts w:ascii="Times New Roman" w:hAnsi="Times New Roman" w:cs="Times New Roman"/>
                <w:b/>
                <w:bCs/>
                <w:color w:val="000000"/>
                <w:sz w:val="26"/>
                <w:szCs w:val="26"/>
              </w:rPr>
              <w:t>СШ № 39</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17</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11,76</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11,76</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76,47</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88,2</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76,5</w:t>
            </w:r>
          </w:p>
        </w:tc>
      </w:tr>
      <w:tr w:rsidR="00E01019" w:rsidRPr="00CE0F0B" w:rsidTr="005B4310">
        <w:trPr>
          <w:trHeight w:val="300"/>
        </w:trPr>
        <w:tc>
          <w:tcPr>
            <w:tcW w:w="1985" w:type="dxa"/>
            <w:shd w:val="clear" w:color="000000" w:fill="FFFFFF"/>
          </w:tcPr>
          <w:p w:rsidR="00E01019" w:rsidRPr="00CE0F0B" w:rsidRDefault="00E01019" w:rsidP="00307F49">
            <w:pPr>
              <w:spacing w:after="0" w:line="240" w:lineRule="auto"/>
              <w:rPr>
                <w:rFonts w:ascii="Times New Roman" w:hAnsi="Times New Roman" w:cs="Times New Roman"/>
                <w:sz w:val="26"/>
                <w:szCs w:val="26"/>
              </w:rPr>
            </w:pPr>
            <w:r w:rsidRPr="00CE0F0B">
              <w:rPr>
                <w:rFonts w:ascii="Times New Roman" w:hAnsi="Times New Roman" w:cs="Times New Roman"/>
                <w:b/>
                <w:bCs/>
                <w:color w:val="000000"/>
                <w:sz w:val="26"/>
                <w:szCs w:val="26"/>
              </w:rPr>
              <w:t>СШ № 41</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12,2</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46,34</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29,27</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12,2</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87,8</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41,5</w:t>
            </w:r>
          </w:p>
        </w:tc>
      </w:tr>
      <w:tr w:rsidR="00E01019" w:rsidRPr="00CE0F0B" w:rsidTr="005B4310">
        <w:trPr>
          <w:trHeight w:val="300"/>
        </w:trPr>
        <w:tc>
          <w:tcPr>
            <w:tcW w:w="1985" w:type="dxa"/>
            <w:shd w:val="clear" w:color="000000" w:fill="FFFFFF"/>
          </w:tcPr>
          <w:p w:rsidR="00E01019" w:rsidRPr="00CE0F0B" w:rsidRDefault="00E01019" w:rsidP="00307F49">
            <w:pPr>
              <w:spacing w:after="0" w:line="240" w:lineRule="auto"/>
              <w:rPr>
                <w:rFonts w:ascii="Times New Roman" w:hAnsi="Times New Roman" w:cs="Times New Roman"/>
                <w:sz w:val="26"/>
                <w:szCs w:val="26"/>
              </w:rPr>
            </w:pPr>
            <w:r w:rsidRPr="00CE0F0B">
              <w:rPr>
                <w:rFonts w:ascii="Times New Roman" w:hAnsi="Times New Roman" w:cs="Times New Roman"/>
                <w:b/>
                <w:bCs/>
                <w:color w:val="000000"/>
                <w:sz w:val="26"/>
                <w:szCs w:val="26"/>
              </w:rPr>
              <w:t>СШ № 42</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6,25</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37,5</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6,25</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93,8</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43,8</w:t>
            </w:r>
          </w:p>
        </w:tc>
      </w:tr>
      <w:tr w:rsidR="00E01019" w:rsidRPr="00CE0F0B" w:rsidTr="00E01019">
        <w:trPr>
          <w:trHeight w:val="300"/>
        </w:trPr>
        <w:tc>
          <w:tcPr>
            <w:tcW w:w="1985" w:type="dxa"/>
            <w:shd w:val="clear" w:color="000000" w:fill="FFFFFF"/>
          </w:tcPr>
          <w:p w:rsidR="00E01019" w:rsidRPr="00CE0F0B" w:rsidRDefault="00E01019" w:rsidP="00307F49">
            <w:pPr>
              <w:spacing w:after="0" w:line="240" w:lineRule="auto"/>
              <w:rPr>
                <w:rFonts w:ascii="Times New Roman" w:hAnsi="Times New Roman" w:cs="Times New Roman"/>
                <w:sz w:val="26"/>
                <w:szCs w:val="26"/>
              </w:rPr>
            </w:pPr>
            <w:r w:rsidRPr="00CE0F0B">
              <w:rPr>
                <w:rFonts w:ascii="Times New Roman" w:hAnsi="Times New Roman" w:cs="Times New Roman"/>
                <w:b/>
                <w:bCs/>
                <w:color w:val="000000"/>
                <w:sz w:val="26"/>
                <w:szCs w:val="26"/>
              </w:rPr>
              <w:t>СШ № 43</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13,16</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52,63</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34,21</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4,2</w:t>
            </w:r>
          </w:p>
        </w:tc>
        <w:tc>
          <w:tcPr>
            <w:tcW w:w="814" w:type="dxa"/>
            <w:shd w:val="clear" w:color="auto" w:fill="FFFF00"/>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86,8</w:t>
            </w:r>
          </w:p>
        </w:tc>
      </w:tr>
      <w:tr w:rsidR="00E01019" w:rsidRPr="00CE0F0B" w:rsidTr="00E01019">
        <w:trPr>
          <w:trHeight w:val="300"/>
        </w:trPr>
        <w:tc>
          <w:tcPr>
            <w:tcW w:w="1985" w:type="dxa"/>
            <w:shd w:val="clear" w:color="000000" w:fill="FFFFFF"/>
          </w:tcPr>
          <w:p w:rsidR="00E01019" w:rsidRPr="00CE0F0B" w:rsidRDefault="00E01019" w:rsidP="00307F49">
            <w:pPr>
              <w:spacing w:after="0" w:line="240" w:lineRule="auto"/>
              <w:rPr>
                <w:rFonts w:ascii="Times New Roman" w:hAnsi="Times New Roman" w:cs="Times New Roman"/>
                <w:sz w:val="26"/>
                <w:szCs w:val="26"/>
              </w:rPr>
            </w:pPr>
            <w:r w:rsidRPr="00CE0F0B">
              <w:rPr>
                <w:rFonts w:ascii="Times New Roman" w:hAnsi="Times New Roman" w:cs="Times New Roman"/>
                <w:b/>
                <w:bCs/>
                <w:color w:val="000000"/>
                <w:sz w:val="26"/>
                <w:szCs w:val="26"/>
              </w:rPr>
              <w:t>СШ № 45</w:t>
            </w:r>
          </w:p>
        </w:tc>
        <w:tc>
          <w:tcPr>
            <w:tcW w:w="1276"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w:t>
            </w:r>
          </w:p>
        </w:tc>
        <w:tc>
          <w:tcPr>
            <w:tcW w:w="1134"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37,5</w:t>
            </w:r>
          </w:p>
        </w:tc>
        <w:tc>
          <w:tcPr>
            <w:tcW w:w="993"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37,5</w:t>
            </w:r>
          </w:p>
        </w:tc>
        <w:tc>
          <w:tcPr>
            <w:tcW w:w="992" w:type="dxa"/>
            <w:shd w:val="clear" w:color="000000" w:fill="FFFFFF"/>
            <w:noWrap/>
            <w:vAlign w:val="bottom"/>
            <w:hideMark/>
          </w:tcPr>
          <w:p w:rsidR="00E01019" w:rsidRPr="00CE0F0B" w:rsidRDefault="00E0101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w:t>
            </w:r>
          </w:p>
        </w:tc>
        <w:tc>
          <w:tcPr>
            <w:tcW w:w="887"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3,9</w:t>
            </w:r>
          </w:p>
        </w:tc>
        <w:tc>
          <w:tcPr>
            <w:tcW w:w="814" w:type="dxa"/>
            <w:shd w:val="clear" w:color="auto" w:fill="FFFF00"/>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E01019" w:rsidRPr="00CE0F0B" w:rsidRDefault="00E0101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62,5</w:t>
            </w:r>
          </w:p>
        </w:tc>
      </w:tr>
    </w:tbl>
    <w:p w:rsidR="009A4105" w:rsidRPr="00CE0F0B" w:rsidRDefault="00E01019"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П</w:t>
      </w:r>
      <w:r w:rsidR="009A4105" w:rsidRPr="00CE0F0B">
        <w:rPr>
          <w:rFonts w:ascii="Times New Roman" w:hAnsi="Times New Roman" w:cs="Times New Roman"/>
          <w:sz w:val="26"/>
          <w:szCs w:val="26"/>
        </w:rPr>
        <w:t xml:space="preserve">оказатель </w:t>
      </w:r>
      <w:r w:rsidR="009A4105" w:rsidRPr="00CE0F0B">
        <w:rPr>
          <w:rFonts w:ascii="Times New Roman" w:hAnsi="Times New Roman" w:cs="Times New Roman"/>
          <w:b/>
          <w:sz w:val="26"/>
          <w:szCs w:val="26"/>
        </w:rPr>
        <w:t>успеваемости 100%</w:t>
      </w:r>
      <w:r w:rsidR="009A4105" w:rsidRPr="00CE0F0B">
        <w:rPr>
          <w:rFonts w:ascii="Times New Roman" w:hAnsi="Times New Roman" w:cs="Times New Roman"/>
          <w:sz w:val="26"/>
          <w:szCs w:val="26"/>
        </w:rPr>
        <w:t xml:space="preserve"> составил в МБОУ </w:t>
      </w:r>
      <w:r w:rsidR="00307F49">
        <w:rPr>
          <w:rFonts w:ascii="Times New Roman" w:hAnsi="Times New Roman" w:cs="Times New Roman"/>
          <w:sz w:val="26"/>
          <w:szCs w:val="26"/>
        </w:rPr>
        <w:t>«</w:t>
      </w:r>
      <w:r w:rsidR="004561BA" w:rsidRPr="00CE0F0B">
        <w:rPr>
          <w:rFonts w:ascii="Times New Roman" w:hAnsi="Times New Roman" w:cs="Times New Roman"/>
          <w:sz w:val="26"/>
          <w:szCs w:val="26"/>
        </w:rPr>
        <w:t>Гимназия № 1</w:t>
      </w:r>
      <w:r w:rsidR="00307F49">
        <w:rPr>
          <w:rFonts w:ascii="Times New Roman" w:hAnsi="Times New Roman" w:cs="Times New Roman"/>
          <w:sz w:val="26"/>
          <w:szCs w:val="26"/>
        </w:rPr>
        <w:t>»,</w:t>
      </w:r>
      <w:r w:rsidR="004561BA" w:rsidRPr="00CE0F0B">
        <w:rPr>
          <w:rFonts w:ascii="Times New Roman" w:hAnsi="Times New Roman" w:cs="Times New Roman"/>
          <w:sz w:val="26"/>
          <w:szCs w:val="26"/>
        </w:rPr>
        <w:t xml:space="preserve"> </w:t>
      </w:r>
      <w:r w:rsidR="00307F49">
        <w:rPr>
          <w:rFonts w:ascii="Times New Roman" w:hAnsi="Times New Roman" w:cs="Times New Roman"/>
          <w:sz w:val="26"/>
          <w:szCs w:val="26"/>
        </w:rPr>
        <w:t xml:space="preserve"> «</w:t>
      </w:r>
      <w:r w:rsidR="009A4105" w:rsidRPr="00CE0F0B">
        <w:rPr>
          <w:rFonts w:ascii="Times New Roman" w:hAnsi="Times New Roman" w:cs="Times New Roman"/>
          <w:sz w:val="26"/>
          <w:szCs w:val="26"/>
        </w:rPr>
        <w:t xml:space="preserve">СШ № </w:t>
      </w:r>
      <w:r w:rsidRPr="00CE0F0B">
        <w:rPr>
          <w:rFonts w:ascii="Times New Roman" w:hAnsi="Times New Roman" w:cs="Times New Roman"/>
          <w:sz w:val="26"/>
          <w:szCs w:val="26"/>
        </w:rPr>
        <w:t>45 ,43,</w:t>
      </w:r>
      <w:r w:rsidR="009A4105" w:rsidRPr="00CE0F0B">
        <w:rPr>
          <w:rFonts w:ascii="Times New Roman" w:hAnsi="Times New Roman" w:cs="Times New Roman"/>
          <w:sz w:val="26"/>
          <w:szCs w:val="26"/>
        </w:rPr>
        <w:t xml:space="preserve"> </w:t>
      </w:r>
      <w:r w:rsidRPr="00CE0F0B">
        <w:rPr>
          <w:rFonts w:ascii="Times New Roman" w:hAnsi="Times New Roman" w:cs="Times New Roman"/>
          <w:sz w:val="26"/>
          <w:szCs w:val="26"/>
        </w:rPr>
        <w:t>37, 24,</w:t>
      </w:r>
      <w:r w:rsidR="00307F49">
        <w:rPr>
          <w:rFonts w:ascii="Times New Roman" w:hAnsi="Times New Roman" w:cs="Times New Roman"/>
          <w:sz w:val="26"/>
          <w:szCs w:val="26"/>
        </w:rPr>
        <w:t xml:space="preserve"> </w:t>
      </w:r>
      <w:r w:rsidRPr="00CE0F0B">
        <w:rPr>
          <w:rFonts w:ascii="Times New Roman" w:hAnsi="Times New Roman" w:cs="Times New Roman"/>
          <w:sz w:val="26"/>
          <w:szCs w:val="26"/>
        </w:rPr>
        <w:t>21, 14, 9</w:t>
      </w:r>
      <w:r w:rsidR="00307F49">
        <w:rPr>
          <w:rFonts w:ascii="Times New Roman" w:hAnsi="Times New Roman" w:cs="Times New Roman"/>
          <w:sz w:val="26"/>
          <w:szCs w:val="26"/>
        </w:rPr>
        <w:t>»</w:t>
      </w:r>
      <w:r w:rsidRPr="00CE0F0B">
        <w:rPr>
          <w:rFonts w:ascii="Times New Roman" w:hAnsi="Times New Roman" w:cs="Times New Roman"/>
          <w:sz w:val="26"/>
          <w:szCs w:val="26"/>
        </w:rPr>
        <w:t xml:space="preserve">. </w:t>
      </w:r>
      <w:r w:rsidR="009A4105" w:rsidRPr="00CE0F0B">
        <w:rPr>
          <w:rFonts w:ascii="Times New Roman" w:hAnsi="Times New Roman" w:cs="Times New Roman"/>
          <w:b/>
          <w:sz w:val="26"/>
          <w:szCs w:val="26"/>
        </w:rPr>
        <w:t>Самый низкий</w:t>
      </w:r>
      <w:r w:rsidR="009A4105" w:rsidRPr="00CE0F0B">
        <w:rPr>
          <w:rFonts w:ascii="Times New Roman" w:hAnsi="Times New Roman" w:cs="Times New Roman"/>
          <w:sz w:val="26"/>
          <w:szCs w:val="26"/>
        </w:rPr>
        <w:t xml:space="preserve"> </w:t>
      </w:r>
      <w:r w:rsidR="009A4105" w:rsidRPr="00CE0F0B">
        <w:rPr>
          <w:rFonts w:ascii="Times New Roman" w:hAnsi="Times New Roman" w:cs="Times New Roman"/>
          <w:b/>
          <w:sz w:val="26"/>
          <w:szCs w:val="26"/>
        </w:rPr>
        <w:t>(</w:t>
      </w:r>
      <w:r w:rsidR="002D5723" w:rsidRPr="00CE0F0B">
        <w:rPr>
          <w:rFonts w:ascii="Times New Roman" w:hAnsi="Times New Roman" w:cs="Times New Roman"/>
          <w:b/>
          <w:sz w:val="26"/>
          <w:szCs w:val="26"/>
        </w:rPr>
        <w:t>75,0</w:t>
      </w:r>
      <w:r w:rsidR="009A4105" w:rsidRPr="00CE0F0B">
        <w:rPr>
          <w:rFonts w:ascii="Times New Roman" w:hAnsi="Times New Roman" w:cs="Times New Roman"/>
          <w:b/>
          <w:sz w:val="26"/>
          <w:szCs w:val="26"/>
        </w:rPr>
        <w:t>%)</w:t>
      </w:r>
      <w:r w:rsidR="009A4105" w:rsidRPr="00CE0F0B">
        <w:rPr>
          <w:rFonts w:ascii="Times New Roman" w:hAnsi="Times New Roman" w:cs="Times New Roman"/>
          <w:sz w:val="26"/>
          <w:szCs w:val="26"/>
        </w:rPr>
        <w:t xml:space="preserve"> – в МБОУ «СШ  № </w:t>
      </w:r>
      <w:r w:rsidR="002D5723" w:rsidRPr="00CE0F0B">
        <w:rPr>
          <w:rFonts w:ascii="Times New Roman" w:hAnsi="Times New Roman" w:cs="Times New Roman"/>
          <w:sz w:val="26"/>
          <w:szCs w:val="26"/>
        </w:rPr>
        <w:t>20</w:t>
      </w:r>
      <w:r w:rsidR="009A4105" w:rsidRPr="00CE0F0B">
        <w:rPr>
          <w:rFonts w:ascii="Times New Roman" w:hAnsi="Times New Roman" w:cs="Times New Roman"/>
          <w:sz w:val="26"/>
          <w:szCs w:val="26"/>
        </w:rPr>
        <w:t xml:space="preserve">».  </w:t>
      </w:r>
    </w:p>
    <w:p w:rsidR="002D5723" w:rsidRPr="00CE0F0B" w:rsidRDefault="009A4105"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успеваемости </w:t>
      </w:r>
      <w:r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муниципального показателя </w:t>
      </w:r>
      <w:r w:rsidRPr="00CE0F0B">
        <w:rPr>
          <w:rFonts w:ascii="Times New Roman" w:hAnsi="Times New Roman" w:cs="Times New Roman"/>
          <w:b/>
          <w:sz w:val="26"/>
          <w:szCs w:val="26"/>
        </w:rPr>
        <w:t>(</w:t>
      </w:r>
      <w:r w:rsidR="002D5723" w:rsidRPr="00CE0F0B">
        <w:rPr>
          <w:rFonts w:ascii="Times New Roman" w:hAnsi="Times New Roman" w:cs="Times New Roman"/>
          <w:b/>
          <w:sz w:val="26"/>
          <w:szCs w:val="26"/>
        </w:rPr>
        <w:t>93,9</w:t>
      </w:r>
      <w:r w:rsidRPr="00CE0F0B">
        <w:rPr>
          <w:rFonts w:ascii="Times New Roman" w:hAnsi="Times New Roman" w:cs="Times New Roman"/>
          <w:b/>
          <w:sz w:val="26"/>
          <w:szCs w:val="26"/>
        </w:rPr>
        <w:t>%)</w:t>
      </w:r>
      <w:r w:rsidR="00307F49">
        <w:rPr>
          <w:rFonts w:ascii="Times New Roman" w:hAnsi="Times New Roman" w:cs="Times New Roman"/>
          <w:b/>
          <w:sz w:val="26"/>
          <w:szCs w:val="26"/>
        </w:rPr>
        <w:t xml:space="preserve"> </w:t>
      </w:r>
      <w:r w:rsidRPr="00CE0F0B">
        <w:rPr>
          <w:rFonts w:ascii="Times New Roman" w:hAnsi="Times New Roman" w:cs="Times New Roman"/>
          <w:sz w:val="26"/>
          <w:szCs w:val="26"/>
        </w:rPr>
        <w:t xml:space="preserve"> в МБОУ </w:t>
      </w:r>
      <w:r w:rsidR="00307F49">
        <w:rPr>
          <w:rFonts w:ascii="Times New Roman" w:hAnsi="Times New Roman" w:cs="Times New Roman"/>
          <w:sz w:val="26"/>
          <w:szCs w:val="26"/>
        </w:rPr>
        <w:t>«</w:t>
      </w:r>
      <w:r w:rsidR="00195C3E" w:rsidRPr="00CE0F0B">
        <w:rPr>
          <w:rFonts w:ascii="Times New Roman" w:hAnsi="Times New Roman" w:cs="Times New Roman"/>
          <w:sz w:val="26"/>
          <w:szCs w:val="26"/>
        </w:rPr>
        <w:t>Гимназия №</w:t>
      </w:r>
      <w:r w:rsidR="00307F49">
        <w:rPr>
          <w:rFonts w:ascii="Times New Roman" w:hAnsi="Times New Roman" w:cs="Times New Roman"/>
          <w:sz w:val="26"/>
          <w:szCs w:val="26"/>
        </w:rPr>
        <w:t xml:space="preserve"> </w:t>
      </w:r>
      <w:r w:rsidR="002D5723" w:rsidRPr="00CE0F0B">
        <w:rPr>
          <w:rFonts w:ascii="Times New Roman" w:hAnsi="Times New Roman" w:cs="Times New Roman"/>
          <w:sz w:val="26"/>
          <w:szCs w:val="26"/>
        </w:rPr>
        <w:t>1, 7</w:t>
      </w:r>
      <w:r w:rsidR="00307F49">
        <w:rPr>
          <w:rFonts w:ascii="Times New Roman" w:hAnsi="Times New Roman" w:cs="Times New Roman"/>
          <w:sz w:val="26"/>
          <w:szCs w:val="26"/>
        </w:rPr>
        <w:t>»</w:t>
      </w:r>
      <w:r w:rsidR="002D5723" w:rsidRPr="00CE0F0B">
        <w:rPr>
          <w:rFonts w:ascii="Times New Roman" w:hAnsi="Times New Roman" w:cs="Times New Roman"/>
          <w:sz w:val="26"/>
          <w:szCs w:val="26"/>
        </w:rPr>
        <w:t xml:space="preserve">, </w:t>
      </w:r>
      <w:r w:rsidR="00195C3E" w:rsidRPr="00CE0F0B">
        <w:rPr>
          <w:rFonts w:ascii="Times New Roman" w:hAnsi="Times New Roman" w:cs="Times New Roman"/>
          <w:sz w:val="26"/>
          <w:szCs w:val="26"/>
        </w:rPr>
        <w:t xml:space="preserve"> </w:t>
      </w:r>
      <w:r w:rsidR="00307F49">
        <w:rPr>
          <w:rFonts w:ascii="Times New Roman" w:hAnsi="Times New Roman" w:cs="Times New Roman"/>
          <w:sz w:val="26"/>
          <w:szCs w:val="26"/>
        </w:rPr>
        <w:t>«</w:t>
      </w:r>
      <w:r w:rsidRPr="00CE0F0B">
        <w:rPr>
          <w:rFonts w:ascii="Times New Roman" w:hAnsi="Times New Roman" w:cs="Times New Roman"/>
          <w:sz w:val="26"/>
          <w:szCs w:val="26"/>
        </w:rPr>
        <w:t>СШ №</w:t>
      </w:r>
      <w:r w:rsidR="002D5723" w:rsidRPr="00CE0F0B">
        <w:rPr>
          <w:rFonts w:ascii="Times New Roman" w:hAnsi="Times New Roman" w:cs="Times New Roman"/>
          <w:sz w:val="26"/>
          <w:szCs w:val="26"/>
        </w:rPr>
        <w:t>:</w:t>
      </w:r>
      <w:r w:rsidR="00195C3E" w:rsidRPr="00CE0F0B">
        <w:rPr>
          <w:rFonts w:ascii="Times New Roman" w:hAnsi="Times New Roman" w:cs="Times New Roman"/>
          <w:sz w:val="26"/>
          <w:szCs w:val="26"/>
        </w:rPr>
        <w:t xml:space="preserve"> </w:t>
      </w:r>
      <w:r w:rsidR="002D5723" w:rsidRPr="00CE0F0B">
        <w:rPr>
          <w:rFonts w:ascii="Times New Roman" w:hAnsi="Times New Roman" w:cs="Times New Roman"/>
          <w:sz w:val="26"/>
          <w:szCs w:val="26"/>
        </w:rPr>
        <w:t>38</w:t>
      </w:r>
      <w:r w:rsidR="00195C3E" w:rsidRPr="00CE0F0B">
        <w:rPr>
          <w:rFonts w:ascii="Times New Roman" w:hAnsi="Times New Roman" w:cs="Times New Roman"/>
          <w:sz w:val="26"/>
          <w:szCs w:val="26"/>
        </w:rPr>
        <w:t>,</w:t>
      </w:r>
      <w:r w:rsidR="002D5723" w:rsidRPr="00CE0F0B">
        <w:rPr>
          <w:rFonts w:ascii="Times New Roman" w:hAnsi="Times New Roman" w:cs="Times New Roman"/>
          <w:sz w:val="26"/>
          <w:szCs w:val="26"/>
        </w:rPr>
        <w:t xml:space="preserve"> 31, 30, 28, 8</w:t>
      </w:r>
      <w:r w:rsidR="00307F49">
        <w:rPr>
          <w:rFonts w:ascii="Times New Roman" w:hAnsi="Times New Roman" w:cs="Times New Roman"/>
          <w:sz w:val="26"/>
          <w:szCs w:val="26"/>
        </w:rPr>
        <w:t>»</w:t>
      </w:r>
      <w:r w:rsidR="002D5723" w:rsidRPr="00CE0F0B">
        <w:rPr>
          <w:rFonts w:ascii="Times New Roman" w:hAnsi="Times New Roman" w:cs="Times New Roman"/>
          <w:sz w:val="26"/>
          <w:szCs w:val="26"/>
        </w:rPr>
        <w:t>.</w:t>
      </w:r>
    </w:p>
    <w:p w:rsidR="00195C3E" w:rsidRPr="00CE0F0B" w:rsidRDefault="009A4105"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lastRenderedPageBreak/>
        <w:t xml:space="preserve"> Показатель успеваемости </w:t>
      </w:r>
      <w:r w:rsidRPr="00CE0F0B">
        <w:rPr>
          <w:rFonts w:ascii="Times New Roman" w:hAnsi="Times New Roman" w:cs="Times New Roman"/>
          <w:b/>
          <w:sz w:val="26"/>
          <w:szCs w:val="26"/>
        </w:rPr>
        <w:t>ниже</w:t>
      </w:r>
      <w:r w:rsidRPr="00CE0F0B">
        <w:rPr>
          <w:rFonts w:ascii="Times New Roman" w:hAnsi="Times New Roman" w:cs="Times New Roman"/>
          <w:sz w:val="26"/>
          <w:szCs w:val="26"/>
        </w:rPr>
        <w:t xml:space="preserve"> муниципального уровня у МБОУ </w:t>
      </w:r>
      <w:r w:rsidR="00307F49">
        <w:rPr>
          <w:rFonts w:ascii="Times New Roman" w:hAnsi="Times New Roman" w:cs="Times New Roman"/>
          <w:sz w:val="26"/>
          <w:szCs w:val="26"/>
        </w:rPr>
        <w:t>«</w:t>
      </w:r>
      <w:r w:rsidRPr="00CE0F0B">
        <w:rPr>
          <w:rFonts w:ascii="Times New Roman" w:hAnsi="Times New Roman" w:cs="Times New Roman"/>
          <w:sz w:val="26"/>
          <w:szCs w:val="26"/>
        </w:rPr>
        <w:t>СШ</w:t>
      </w:r>
      <w:r w:rsidR="002D5723" w:rsidRPr="00CE0F0B">
        <w:rPr>
          <w:rFonts w:ascii="Times New Roman" w:hAnsi="Times New Roman" w:cs="Times New Roman"/>
          <w:sz w:val="26"/>
          <w:szCs w:val="26"/>
        </w:rPr>
        <w:t xml:space="preserve"> №: 42, 41, 39, 33, 27, 23, 20, 17, 16, 6</w:t>
      </w:r>
      <w:r w:rsidR="00307F49">
        <w:rPr>
          <w:rFonts w:ascii="Times New Roman" w:hAnsi="Times New Roman" w:cs="Times New Roman"/>
          <w:sz w:val="26"/>
          <w:szCs w:val="26"/>
        </w:rPr>
        <w:t>»,</w:t>
      </w:r>
      <w:r w:rsidR="002D5723" w:rsidRPr="00CE0F0B">
        <w:rPr>
          <w:rFonts w:ascii="Times New Roman" w:hAnsi="Times New Roman" w:cs="Times New Roman"/>
          <w:sz w:val="26"/>
          <w:szCs w:val="26"/>
        </w:rPr>
        <w:t xml:space="preserve"> «Гимназия №</w:t>
      </w:r>
      <w:r w:rsidR="00307F49">
        <w:rPr>
          <w:rFonts w:ascii="Times New Roman" w:hAnsi="Times New Roman" w:cs="Times New Roman"/>
          <w:sz w:val="26"/>
          <w:szCs w:val="26"/>
        </w:rPr>
        <w:t xml:space="preserve"> </w:t>
      </w:r>
      <w:r w:rsidR="002D5723" w:rsidRPr="00CE0F0B">
        <w:rPr>
          <w:rFonts w:ascii="Times New Roman" w:hAnsi="Times New Roman" w:cs="Times New Roman"/>
          <w:sz w:val="26"/>
          <w:szCs w:val="26"/>
        </w:rPr>
        <w:t>11»</w:t>
      </w:r>
      <w:r w:rsidR="00195C3E" w:rsidRPr="00CE0F0B">
        <w:rPr>
          <w:rFonts w:ascii="Times New Roman" w:hAnsi="Times New Roman" w:cs="Times New Roman"/>
          <w:sz w:val="26"/>
          <w:szCs w:val="26"/>
        </w:rPr>
        <w:t xml:space="preserve">. </w:t>
      </w:r>
    </w:p>
    <w:p w:rsidR="00195C3E" w:rsidRPr="00CE0F0B" w:rsidRDefault="00195C3E"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Самый </w:t>
      </w:r>
      <w:r w:rsidRPr="00CE0F0B">
        <w:rPr>
          <w:rFonts w:ascii="Times New Roman" w:hAnsi="Times New Roman" w:cs="Times New Roman"/>
          <w:b/>
          <w:sz w:val="26"/>
          <w:szCs w:val="26"/>
        </w:rPr>
        <w:t>высокий</w:t>
      </w:r>
      <w:r w:rsidRPr="00CE0F0B">
        <w:rPr>
          <w:rFonts w:ascii="Times New Roman" w:hAnsi="Times New Roman" w:cs="Times New Roman"/>
          <w:sz w:val="26"/>
          <w:szCs w:val="26"/>
        </w:rPr>
        <w:t xml:space="preserve"> показатель качества -  </w:t>
      </w:r>
      <w:r w:rsidRPr="00CE0F0B">
        <w:rPr>
          <w:rFonts w:ascii="Times New Roman" w:hAnsi="Times New Roman" w:cs="Times New Roman"/>
          <w:b/>
          <w:sz w:val="26"/>
          <w:szCs w:val="26"/>
        </w:rPr>
        <w:t>(</w:t>
      </w:r>
      <w:r w:rsidR="00FF242F" w:rsidRPr="00CE0F0B">
        <w:rPr>
          <w:rFonts w:ascii="Times New Roman" w:hAnsi="Times New Roman" w:cs="Times New Roman"/>
          <w:b/>
          <w:sz w:val="26"/>
          <w:szCs w:val="26"/>
        </w:rPr>
        <w:t>86,8</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продемонстрировал</w:t>
      </w:r>
      <w:r w:rsidR="00FF242F" w:rsidRPr="00CE0F0B">
        <w:rPr>
          <w:rFonts w:ascii="Times New Roman" w:hAnsi="Times New Roman" w:cs="Times New Roman"/>
          <w:sz w:val="26"/>
          <w:szCs w:val="26"/>
        </w:rPr>
        <w:t>о</w:t>
      </w:r>
      <w:r w:rsidRPr="00CE0F0B">
        <w:rPr>
          <w:rFonts w:ascii="Times New Roman" w:hAnsi="Times New Roman" w:cs="Times New Roman"/>
          <w:sz w:val="26"/>
          <w:szCs w:val="26"/>
        </w:rPr>
        <w:t xml:space="preserve"> МБОУ </w:t>
      </w:r>
      <w:r w:rsidR="00307F49">
        <w:rPr>
          <w:rFonts w:ascii="Times New Roman" w:hAnsi="Times New Roman" w:cs="Times New Roman"/>
          <w:sz w:val="26"/>
          <w:szCs w:val="26"/>
        </w:rPr>
        <w:t>«</w:t>
      </w:r>
      <w:r w:rsidRPr="00CE0F0B">
        <w:rPr>
          <w:rFonts w:ascii="Times New Roman" w:hAnsi="Times New Roman" w:cs="Times New Roman"/>
          <w:sz w:val="26"/>
          <w:szCs w:val="26"/>
        </w:rPr>
        <w:t>СШ №</w:t>
      </w:r>
      <w:r w:rsidR="00307F49">
        <w:rPr>
          <w:rFonts w:ascii="Times New Roman" w:hAnsi="Times New Roman" w:cs="Times New Roman"/>
          <w:sz w:val="26"/>
          <w:szCs w:val="26"/>
        </w:rPr>
        <w:t xml:space="preserve"> </w:t>
      </w:r>
      <w:r w:rsidR="00FF242F" w:rsidRPr="00CE0F0B">
        <w:rPr>
          <w:rFonts w:ascii="Times New Roman" w:hAnsi="Times New Roman" w:cs="Times New Roman"/>
          <w:sz w:val="26"/>
          <w:szCs w:val="26"/>
        </w:rPr>
        <w:t>43</w:t>
      </w:r>
      <w:r w:rsidR="00307F49">
        <w:rPr>
          <w:rFonts w:ascii="Times New Roman" w:hAnsi="Times New Roman" w:cs="Times New Roman"/>
          <w:sz w:val="26"/>
          <w:szCs w:val="26"/>
        </w:rPr>
        <w:t>»</w:t>
      </w:r>
      <w:r w:rsidRPr="00CE0F0B">
        <w:rPr>
          <w:rFonts w:ascii="Times New Roman" w:hAnsi="Times New Roman" w:cs="Times New Roman"/>
          <w:sz w:val="26"/>
          <w:szCs w:val="26"/>
        </w:rPr>
        <w:t>. Сам</w:t>
      </w:r>
      <w:r w:rsidR="001B6AE7" w:rsidRPr="00CE0F0B">
        <w:rPr>
          <w:rFonts w:ascii="Times New Roman" w:hAnsi="Times New Roman" w:cs="Times New Roman"/>
          <w:sz w:val="26"/>
          <w:szCs w:val="26"/>
        </w:rPr>
        <w:t xml:space="preserve">ое низкое качество работ </w:t>
      </w:r>
      <w:r w:rsidR="001B6AE7" w:rsidRPr="00CE0F0B">
        <w:rPr>
          <w:rFonts w:ascii="Times New Roman" w:hAnsi="Times New Roman" w:cs="Times New Roman"/>
          <w:b/>
          <w:sz w:val="26"/>
          <w:szCs w:val="26"/>
        </w:rPr>
        <w:t>(</w:t>
      </w:r>
      <w:r w:rsidR="00FF242F" w:rsidRPr="00CE0F0B">
        <w:rPr>
          <w:rFonts w:ascii="Times New Roman" w:hAnsi="Times New Roman" w:cs="Times New Roman"/>
          <w:b/>
          <w:sz w:val="26"/>
          <w:szCs w:val="26"/>
        </w:rPr>
        <w:t>14,3</w:t>
      </w:r>
      <w:r w:rsidR="001B6AE7" w:rsidRPr="00CE0F0B">
        <w:rPr>
          <w:rFonts w:ascii="Times New Roman" w:hAnsi="Times New Roman" w:cs="Times New Roman"/>
          <w:b/>
          <w:sz w:val="26"/>
          <w:szCs w:val="26"/>
        </w:rPr>
        <w:t>%)</w:t>
      </w:r>
      <w:r w:rsidR="001B6AE7" w:rsidRPr="00CE0F0B">
        <w:rPr>
          <w:rFonts w:ascii="Times New Roman" w:hAnsi="Times New Roman" w:cs="Times New Roman"/>
          <w:sz w:val="26"/>
          <w:szCs w:val="26"/>
        </w:rPr>
        <w:t xml:space="preserve"> у МБОУ </w:t>
      </w:r>
      <w:r w:rsidR="00307F49">
        <w:rPr>
          <w:rFonts w:ascii="Times New Roman" w:hAnsi="Times New Roman" w:cs="Times New Roman"/>
          <w:sz w:val="26"/>
          <w:szCs w:val="26"/>
        </w:rPr>
        <w:t>«</w:t>
      </w:r>
      <w:r w:rsidR="001B6AE7" w:rsidRPr="00CE0F0B">
        <w:rPr>
          <w:rFonts w:ascii="Times New Roman" w:hAnsi="Times New Roman" w:cs="Times New Roman"/>
          <w:sz w:val="26"/>
          <w:szCs w:val="26"/>
        </w:rPr>
        <w:t xml:space="preserve">СШ № </w:t>
      </w:r>
      <w:r w:rsidR="00FF242F" w:rsidRPr="00CE0F0B">
        <w:rPr>
          <w:rFonts w:ascii="Times New Roman" w:hAnsi="Times New Roman" w:cs="Times New Roman"/>
          <w:sz w:val="26"/>
          <w:szCs w:val="26"/>
        </w:rPr>
        <w:t>24</w:t>
      </w:r>
      <w:r w:rsidR="00307F49">
        <w:rPr>
          <w:rFonts w:ascii="Times New Roman" w:hAnsi="Times New Roman" w:cs="Times New Roman"/>
          <w:sz w:val="26"/>
          <w:szCs w:val="26"/>
        </w:rPr>
        <w:t>».</w:t>
      </w:r>
    </w:p>
    <w:p w:rsidR="0069003C" w:rsidRPr="00CE0F0B" w:rsidRDefault="009A4105"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 </w:t>
      </w:r>
      <w:r w:rsidR="0069003C" w:rsidRPr="00CE0F0B">
        <w:rPr>
          <w:rFonts w:ascii="Times New Roman" w:hAnsi="Times New Roman" w:cs="Times New Roman"/>
          <w:sz w:val="26"/>
          <w:szCs w:val="26"/>
        </w:rPr>
        <w:t xml:space="preserve">Результаты успеваемости по предмету «биология» ВПР-6 (профиль) представлены </w:t>
      </w:r>
      <w:r w:rsidR="00300184">
        <w:rPr>
          <w:rFonts w:ascii="Times New Roman" w:hAnsi="Times New Roman" w:cs="Times New Roman"/>
          <w:sz w:val="26"/>
          <w:szCs w:val="26"/>
        </w:rPr>
        <w:t>на</w:t>
      </w:r>
      <w:r w:rsidR="0069003C" w:rsidRPr="00CE0F0B">
        <w:rPr>
          <w:rFonts w:ascii="Times New Roman" w:hAnsi="Times New Roman" w:cs="Times New Roman"/>
          <w:sz w:val="26"/>
          <w:szCs w:val="26"/>
        </w:rPr>
        <w:t xml:space="preserve"> диаграмме </w:t>
      </w:r>
      <w:r w:rsidR="00300184">
        <w:rPr>
          <w:rFonts w:ascii="Times New Roman" w:hAnsi="Times New Roman" w:cs="Times New Roman"/>
          <w:sz w:val="26"/>
          <w:szCs w:val="26"/>
        </w:rPr>
        <w:t>8</w:t>
      </w:r>
      <w:r w:rsidR="0069003C" w:rsidRPr="00CE0F0B">
        <w:rPr>
          <w:rFonts w:ascii="Times New Roman" w:hAnsi="Times New Roman" w:cs="Times New Roman"/>
          <w:sz w:val="26"/>
          <w:szCs w:val="26"/>
        </w:rPr>
        <w:t>.</w:t>
      </w:r>
    </w:p>
    <w:p w:rsidR="00307F49" w:rsidRDefault="0069003C" w:rsidP="00307F49">
      <w:pPr>
        <w:tabs>
          <w:tab w:val="left" w:pos="7736"/>
        </w:tabs>
        <w:spacing w:after="0" w:line="240" w:lineRule="auto"/>
        <w:jc w:val="both"/>
        <w:rPr>
          <w:rFonts w:ascii="Times New Roman" w:hAnsi="Times New Roman" w:cs="Times New Roman"/>
          <w:b/>
          <w:sz w:val="26"/>
          <w:szCs w:val="26"/>
        </w:rPr>
      </w:pPr>
      <w:r w:rsidRPr="00CE0F0B">
        <w:rPr>
          <w:rFonts w:ascii="Times New Roman" w:hAnsi="Times New Roman" w:cs="Times New Roman"/>
          <w:b/>
          <w:sz w:val="26"/>
          <w:szCs w:val="26"/>
        </w:rPr>
        <w:t xml:space="preserve">                                                                                                        </w:t>
      </w:r>
      <w:r w:rsidR="005B4310" w:rsidRPr="00CE0F0B">
        <w:rPr>
          <w:rFonts w:ascii="Times New Roman" w:hAnsi="Times New Roman" w:cs="Times New Roman"/>
          <w:b/>
          <w:sz w:val="26"/>
          <w:szCs w:val="26"/>
        </w:rPr>
        <w:t xml:space="preserve">                </w:t>
      </w:r>
      <w:r w:rsidRPr="00CE0F0B">
        <w:rPr>
          <w:rFonts w:ascii="Times New Roman" w:hAnsi="Times New Roman" w:cs="Times New Roman"/>
          <w:b/>
          <w:sz w:val="26"/>
          <w:szCs w:val="26"/>
        </w:rPr>
        <w:t xml:space="preserve">Диаграмма </w:t>
      </w:r>
      <w:r w:rsidR="00300184">
        <w:rPr>
          <w:rFonts w:ascii="Times New Roman" w:hAnsi="Times New Roman" w:cs="Times New Roman"/>
          <w:b/>
          <w:sz w:val="26"/>
          <w:szCs w:val="26"/>
        </w:rPr>
        <w:t>8</w:t>
      </w:r>
    </w:p>
    <w:p w:rsidR="00307F49" w:rsidRPr="00CE0F0B" w:rsidRDefault="00307F49" w:rsidP="00307F49">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успеваемости по итогам ВПР-6 (профиль) по биологии</w:t>
      </w:r>
    </w:p>
    <w:p w:rsidR="00307F49" w:rsidRDefault="00307F49" w:rsidP="00307F49">
      <w:pPr>
        <w:tabs>
          <w:tab w:val="left" w:pos="7736"/>
        </w:tabs>
        <w:spacing w:after="0" w:line="240" w:lineRule="auto"/>
        <w:jc w:val="both"/>
        <w:rPr>
          <w:rFonts w:ascii="Times New Roman" w:hAnsi="Times New Roman" w:cs="Times New Roman"/>
          <w:b/>
          <w:sz w:val="26"/>
          <w:szCs w:val="26"/>
        </w:rPr>
      </w:pPr>
    </w:p>
    <w:p w:rsidR="00AE4B5E" w:rsidRPr="00CE0F0B" w:rsidRDefault="00740E80" w:rsidP="00307F49">
      <w:pPr>
        <w:tabs>
          <w:tab w:val="left" w:pos="7736"/>
        </w:tabs>
        <w:spacing w:after="0" w:line="240" w:lineRule="auto"/>
        <w:jc w:val="both"/>
        <w:rPr>
          <w:rFonts w:ascii="Times New Roman" w:hAnsi="Times New Roman" w:cs="Times New Roman"/>
          <w:b/>
          <w:sz w:val="26"/>
          <w:szCs w:val="26"/>
        </w:rPr>
      </w:pPr>
      <w:r w:rsidRPr="00CE0F0B">
        <w:rPr>
          <w:rFonts w:ascii="Times New Roman" w:hAnsi="Times New Roman" w:cs="Times New Roman"/>
          <w:b/>
          <w:noProof/>
          <w:sz w:val="26"/>
          <w:szCs w:val="26"/>
          <w:lang w:eastAsia="ru-RU"/>
        </w:rPr>
        <w:drawing>
          <wp:inline distT="0" distB="0" distL="0" distR="0">
            <wp:extent cx="5935779" cy="4248615"/>
            <wp:effectExtent l="19050" t="0" r="7821"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2CBC" w:rsidRPr="00CE0F0B" w:rsidRDefault="00AC1899"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Са</w:t>
      </w:r>
      <w:r w:rsidR="006C2CBC" w:rsidRPr="00CE0F0B">
        <w:rPr>
          <w:rFonts w:ascii="Times New Roman" w:hAnsi="Times New Roman" w:cs="Times New Roman"/>
          <w:sz w:val="26"/>
          <w:szCs w:val="26"/>
        </w:rPr>
        <w:t xml:space="preserve">мый </w:t>
      </w:r>
      <w:r w:rsidR="006C2CBC" w:rsidRPr="00CE0F0B">
        <w:rPr>
          <w:rFonts w:ascii="Times New Roman" w:hAnsi="Times New Roman" w:cs="Times New Roman"/>
          <w:b/>
          <w:sz w:val="26"/>
          <w:szCs w:val="26"/>
        </w:rPr>
        <w:t>высокий</w:t>
      </w:r>
      <w:r w:rsidR="006C2CBC" w:rsidRPr="00CE0F0B">
        <w:rPr>
          <w:rFonts w:ascii="Times New Roman" w:hAnsi="Times New Roman" w:cs="Times New Roman"/>
          <w:sz w:val="26"/>
          <w:szCs w:val="26"/>
        </w:rPr>
        <w:t xml:space="preserve"> показатель качества по итогам ВПР-6 </w:t>
      </w:r>
      <w:r w:rsidR="00307F49" w:rsidRPr="00CE0F0B">
        <w:rPr>
          <w:rFonts w:ascii="Times New Roman" w:hAnsi="Times New Roman" w:cs="Times New Roman"/>
          <w:sz w:val="26"/>
          <w:szCs w:val="26"/>
        </w:rPr>
        <w:t xml:space="preserve">(профиль) </w:t>
      </w:r>
      <w:r w:rsidR="00307F49">
        <w:rPr>
          <w:rFonts w:ascii="Times New Roman" w:hAnsi="Times New Roman" w:cs="Times New Roman"/>
          <w:sz w:val="26"/>
          <w:szCs w:val="26"/>
        </w:rPr>
        <w:t xml:space="preserve">по биологии </w:t>
      </w:r>
      <w:r w:rsidR="006C2CBC" w:rsidRPr="00CE0F0B">
        <w:rPr>
          <w:rFonts w:ascii="Times New Roman" w:hAnsi="Times New Roman" w:cs="Times New Roman"/>
          <w:b/>
          <w:sz w:val="26"/>
          <w:szCs w:val="26"/>
        </w:rPr>
        <w:t>(</w:t>
      </w:r>
      <w:r w:rsidR="009D632B" w:rsidRPr="00CE0F0B">
        <w:rPr>
          <w:rFonts w:ascii="Times New Roman" w:hAnsi="Times New Roman" w:cs="Times New Roman"/>
          <w:b/>
          <w:sz w:val="26"/>
          <w:szCs w:val="26"/>
        </w:rPr>
        <w:t>86,8</w:t>
      </w:r>
      <w:r w:rsidR="006C2CBC" w:rsidRPr="00CE0F0B">
        <w:rPr>
          <w:rFonts w:ascii="Times New Roman" w:hAnsi="Times New Roman" w:cs="Times New Roman"/>
          <w:b/>
          <w:sz w:val="26"/>
          <w:szCs w:val="26"/>
        </w:rPr>
        <w:t>%)</w:t>
      </w:r>
      <w:r w:rsidR="006C2CBC" w:rsidRPr="00CE0F0B">
        <w:rPr>
          <w:rFonts w:ascii="Times New Roman" w:hAnsi="Times New Roman" w:cs="Times New Roman"/>
          <w:sz w:val="26"/>
          <w:szCs w:val="26"/>
        </w:rPr>
        <w:t xml:space="preserve"> в МБОУ «СШ №</w:t>
      </w:r>
      <w:r w:rsidR="00307F49">
        <w:rPr>
          <w:rFonts w:ascii="Times New Roman" w:hAnsi="Times New Roman" w:cs="Times New Roman"/>
          <w:sz w:val="26"/>
          <w:szCs w:val="26"/>
        </w:rPr>
        <w:t xml:space="preserve"> </w:t>
      </w:r>
      <w:r w:rsidR="009D632B" w:rsidRPr="00CE0F0B">
        <w:rPr>
          <w:rFonts w:ascii="Times New Roman" w:hAnsi="Times New Roman" w:cs="Times New Roman"/>
          <w:sz w:val="26"/>
          <w:szCs w:val="26"/>
        </w:rPr>
        <w:t>43</w:t>
      </w:r>
      <w:r w:rsidR="006C2CBC" w:rsidRPr="00CE0F0B">
        <w:rPr>
          <w:rFonts w:ascii="Times New Roman" w:hAnsi="Times New Roman" w:cs="Times New Roman"/>
          <w:sz w:val="26"/>
          <w:szCs w:val="26"/>
        </w:rPr>
        <w:t xml:space="preserve">». </w:t>
      </w:r>
    </w:p>
    <w:p w:rsidR="006C2CBC" w:rsidRPr="00CE0F0B" w:rsidRDefault="006C2CBC"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качества </w:t>
      </w:r>
      <w:r w:rsidRPr="00CE0F0B">
        <w:rPr>
          <w:rFonts w:ascii="Times New Roman" w:hAnsi="Times New Roman" w:cs="Times New Roman"/>
          <w:b/>
          <w:sz w:val="26"/>
          <w:szCs w:val="26"/>
        </w:rPr>
        <w:t xml:space="preserve">ниже </w:t>
      </w:r>
      <w:r w:rsidRPr="00CE0F0B">
        <w:rPr>
          <w:rFonts w:ascii="Times New Roman" w:hAnsi="Times New Roman" w:cs="Times New Roman"/>
          <w:sz w:val="26"/>
          <w:szCs w:val="26"/>
        </w:rPr>
        <w:t>муниципального показателя в МБОУ</w:t>
      </w:r>
      <w:r w:rsidRPr="00CE0F0B">
        <w:rPr>
          <w:rFonts w:ascii="Times New Roman" w:hAnsi="Times New Roman" w:cs="Times New Roman"/>
          <w:color w:val="FF0000"/>
          <w:sz w:val="26"/>
          <w:szCs w:val="26"/>
        </w:rPr>
        <w:t xml:space="preserve"> </w:t>
      </w:r>
      <w:r w:rsidR="00307F49">
        <w:rPr>
          <w:rFonts w:ascii="Times New Roman" w:hAnsi="Times New Roman" w:cs="Times New Roman"/>
          <w:color w:val="FF0000"/>
          <w:sz w:val="26"/>
          <w:szCs w:val="26"/>
        </w:rPr>
        <w:t>«</w:t>
      </w:r>
      <w:r w:rsidRPr="00CE0F0B">
        <w:rPr>
          <w:rFonts w:ascii="Times New Roman" w:hAnsi="Times New Roman" w:cs="Times New Roman"/>
          <w:sz w:val="26"/>
          <w:szCs w:val="26"/>
        </w:rPr>
        <w:t xml:space="preserve">СШ № </w:t>
      </w:r>
      <w:r w:rsidR="00514A9E" w:rsidRPr="00CE0F0B">
        <w:rPr>
          <w:rFonts w:ascii="Times New Roman" w:hAnsi="Times New Roman" w:cs="Times New Roman"/>
          <w:sz w:val="26"/>
          <w:szCs w:val="26"/>
        </w:rPr>
        <w:t>24, 34, 17, 20, 6, 16, 8, 33, 41, 30, 27, 42, 31</w:t>
      </w:r>
      <w:r w:rsidR="00307F49">
        <w:rPr>
          <w:rFonts w:ascii="Times New Roman" w:hAnsi="Times New Roman" w:cs="Times New Roman"/>
          <w:sz w:val="26"/>
          <w:szCs w:val="26"/>
        </w:rPr>
        <w:t>».</w:t>
      </w:r>
      <w:r w:rsidR="00DD2FA4" w:rsidRPr="00CE0F0B">
        <w:rPr>
          <w:rFonts w:ascii="Times New Roman" w:hAnsi="Times New Roman" w:cs="Times New Roman"/>
          <w:sz w:val="26"/>
          <w:szCs w:val="26"/>
        </w:rPr>
        <w:t xml:space="preserve"> Самый </w:t>
      </w:r>
      <w:r w:rsidR="00DD2FA4" w:rsidRPr="00CE0F0B">
        <w:rPr>
          <w:rFonts w:ascii="Times New Roman" w:hAnsi="Times New Roman" w:cs="Times New Roman"/>
          <w:b/>
          <w:sz w:val="26"/>
          <w:szCs w:val="26"/>
        </w:rPr>
        <w:t>низкий</w:t>
      </w:r>
      <w:r w:rsidR="00514A9E" w:rsidRPr="00CE0F0B">
        <w:rPr>
          <w:rFonts w:ascii="Times New Roman" w:hAnsi="Times New Roman" w:cs="Times New Roman"/>
          <w:b/>
          <w:sz w:val="26"/>
          <w:szCs w:val="26"/>
        </w:rPr>
        <w:t xml:space="preserve"> показатель качества</w:t>
      </w:r>
      <w:r w:rsidR="00DD2FA4" w:rsidRPr="00CE0F0B">
        <w:rPr>
          <w:rFonts w:ascii="Times New Roman" w:hAnsi="Times New Roman" w:cs="Times New Roman"/>
          <w:b/>
          <w:sz w:val="26"/>
          <w:szCs w:val="26"/>
        </w:rPr>
        <w:t xml:space="preserve"> (</w:t>
      </w:r>
      <w:r w:rsidR="00514A9E" w:rsidRPr="00CE0F0B">
        <w:rPr>
          <w:rFonts w:ascii="Times New Roman" w:hAnsi="Times New Roman" w:cs="Times New Roman"/>
          <w:b/>
          <w:sz w:val="26"/>
          <w:szCs w:val="26"/>
        </w:rPr>
        <w:t>14,3</w:t>
      </w:r>
      <w:r w:rsidR="00DD2FA4" w:rsidRPr="00CE0F0B">
        <w:rPr>
          <w:rFonts w:ascii="Times New Roman" w:hAnsi="Times New Roman" w:cs="Times New Roman"/>
          <w:b/>
          <w:sz w:val="26"/>
          <w:szCs w:val="26"/>
        </w:rPr>
        <w:t>%)</w:t>
      </w:r>
      <w:r w:rsidR="00DD2FA4" w:rsidRPr="00CE0F0B">
        <w:rPr>
          <w:rFonts w:ascii="Times New Roman" w:hAnsi="Times New Roman" w:cs="Times New Roman"/>
          <w:sz w:val="26"/>
          <w:szCs w:val="26"/>
        </w:rPr>
        <w:t xml:space="preserve"> – в МБОУ «СШ № </w:t>
      </w:r>
      <w:r w:rsidR="00514A9E" w:rsidRPr="00CE0F0B">
        <w:rPr>
          <w:rFonts w:ascii="Times New Roman" w:hAnsi="Times New Roman" w:cs="Times New Roman"/>
          <w:sz w:val="26"/>
          <w:szCs w:val="26"/>
        </w:rPr>
        <w:t>24</w:t>
      </w:r>
      <w:r w:rsidR="00DD2FA4"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p>
    <w:p w:rsidR="006C2CBC" w:rsidRPr="00CE0F0B" w:rsidRDefault="006C2CBC"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Показатели качества</w:t>
      </w:r>
      <w:r w:rsidRPr="00CE0F0B">
        <w:rPr>
          <w:rFonts w:ascii="Times New Roman" w:hAnsi="Times New Roman" w:cs="Times New Roman"/>
          <w:color w:val="FF0000"/>
          <w:sz w:val="26"/>
          <w:szCs w:val="26"/>
        </w:rPr>
        <w:t xml:space="preserve"> </w:t>
      </w:r>
      <w:r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муниципального уровня продемонстрировали МБОУ </w:t>
      </w:r>
      <w:r w:rsidR="00307F49">
        <w:rPr>
          <w:rFonts w:ascii="Times New Roman" w:hAnsi="Times New Roman" w:cs="Times New Roman"/>
          <w:sz w:val="26"/>
          <w:szCs w:val="26"/>
        </w:rPr>
        <w:t>«</w:t>
      </w:r>
      <w:r w:rsidRPr="00CE0F0B">
        <w:rPr>
          <w:rFonts w:ascii="Times New Roman" w:hAnsi="Times New Roman" w:cs="Times New Roman"/>
          <w:sz w:val="26"/>
          <w:szCs w:val="26"/>
        </w:rPr>
        <w:t>СШ</w:t>
      </w:r>
      <w:r w:rsidR="00307F49">
        <w:rPr>
          <w:rFonts w:ascii="Times New Roman" w:hAnsi="Times New Roman" w:cs="Times New Roman"/>
          <w:sz w:val="26"/>
          <w:szCs w:val="26"/>
        </w:rPr>
        <w:t xml:space="preserve"> </w:t>
      </w:r>
      <w:r w:rsidRPr="00CE0F0B">
        <w:rPr>
          <w:rFonts w:ascii="Times New Roman" w:hAnsi="Times New Roman" w:cs="Times New Roman"/>
          <w:sz w:val="26"/>
          <w:szCs w:val="26"/>
        </w:rPr>
        <w:t xml:space="preserve"> №</w:t>
      </w:r>
      <w:r w:rsidR="00307F49">
        <w:rPr>
          <w:rFonts w:ascii="Times New Roman" w:hAnsi="Times New Roman" w:cs="Times New Roman"/>
          <w:sz w:val="26"/>
          <w:szCs w:val="26"/>
        </w:rPr>
        <w:t xml:space="preserve"> </w:t>
      </w:r>
      <w:r w:rsidRPr="00CE0F0B">
        <w:rPr>
          <w:rFonts w:ascii="Times New Roman" w:hAnsi="Times New Roman" w:cs="Times New Roman"/>
          <w:sz w:val="26"/>
          <w:szCs w:val="26"/>
        </w:rPr>
        <w:t xml:space="preserve"> </w:t>
      </w:r>
      <w:r w:rsidR="00307F49">
        <w:rPr>
          <w:rFonts w:ascii="Times New Roman" w:hAnsi="Times New Roman" w:cs="Times New Roman"/>
          <w:sz w:val="26"/>
          <w:szCs w:val="26"/>
        </w:rPr>
        <w:t>21, 28, 23, 45, 14, 37, 39, ,</w:t>
      </w:r>
      <w:r w:rsidR="00514A9E" w:rsidRPr="00CE0F0B">
        <w:rPr>
          <w:rFonts w:ascii="Times New Roman" w:hAnsi="Times New Roman" w:cs="Times New Roman"/>
          <w:sz w:val="26"/>
          <w:szCs w:val="26"/>
        </w:rPr>
        <w:t>9, 43</w:t>
      </w:r>
      <w:r w:rsidR="00307F49">
        <w:rPr>
          <w:rFonts w:ascii="Times New Roman" w:hAnsi="Times New Roman" w:cs="Times New Roman"/>
          <w:sz w:val="26"/>
          <w:szCs w:val="26"/>
        </w:rPr>
        <w:t xml:space="preserve">», </w:t>
      </w:r>
      <w:r w:rsidRPr="00CE0F0B">
        <w:rPr>
          <w:rFonts w:ascii="Times New Roman" w:hAnsi="Times New Roman" w:cs="Times New Roman"/>
          <w:sz w:val="26"/>
          <w:szCs w:val="26"/>
        </w:rPr>
        <w:t xml:space="preserve"> </w:t>
      </w:r>
      <w:r w:rsidR="00307F49">
        <w:rPr>
          <w:rFonts w:ascii="Times New Roman" w:hAnsi="Times New Roman" w:cs="Times New Roman"/>
          <w:sz w:val="26"/>
          <w:szCs w:val="26"/>
        </w:rPr>
        <w:t>«</w:t>
      </w:r>
      <w:r w:rsidRPr="00CE0F0B">
        <w:rPr>
          <w:rFonts w:ascii="Times New Roman" w:hAnsi="Times New Roman" w:cs="Times New Roman"/>
          <w:sz w:val="26"/>
          <w:szCs w:val="26"/>
        </w:rPr>
        <w:t xml:space="preserve">Гимназия № </w:t>
      </w:r>
      <w:r w:rsidR="00514A9E" w:rsidRPr="00CE0F0B">
        <w:rPr>
          <w:rFonts w:ascii="Times New Roman" w:hAnsi="Times New Roman" w:cs="Times New Roman"/>
          <w:sz w:val="26"/>
          <w:szCs w:val="26"/>
        </w:rPr>
        <w:t xml:space="preserve">1, 7, </w:t>
      </w:r>
      <w:r w:rsidRPr="00CE0F0B">
        <w:rPr>
          <w:rFonts w:ascii="Times New Roman" w:hAnsi="Times New Roman" w:cs="Times New Roman"/>
          <w:sz w:val="26"/>
          <w:szCs w:val="26"/>
        </w:rPr>
        <w:t>11</w:t>
      </w:r>
      <w:r w:rsidR="00307F49">
        <w:rPr>
          <w:rFonts w:ascii="Times New Roman" w:hAnsi="Times New Roman" w:cs="Times New Roman"/>
          <w:sz w:val="26"/>
          <w:szCs w:val="26"/>
        </w:rPr>
        <w:t>»</w:t>
      </w:r>
      <w:r w:rsidRPr="00CE0F0B">
        <w:rPr>
          <w:rFonts w:ascii="Times New Roman" w:hAnsi="Times New Roman" w:cs="Times New Roman"/>
          <w:sz w:val="26"/>
          <w:szCs w:val="26"/>
        </w:rPr>
        <w:t>.</w:t>
      </w:r>
    </w:p>
    <w:p w:rsidR="006C2CBC" w:rsidRPr="00CE0F0B" w:rsidRDefault="006C2CBC"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sz w:val="26"/>
          <w:szCs w:val="26"/>
        </w:rPr>
        <w:t>Качественный</w:t>
      </w:r>
      <w:r w:rsidRPr="00CE0F0B">
        <w:rPr>
          <w:rFonts w:ascii="Times New Roman" w:hAnsi="Times New Roman" w:cs="Times New Roman"/>
          <w:sz w:val="26"/>
          <w:szCs w:val="26"/>
        </w:rPr>
        <w:t xml:space="preserve"> показатель ВПР-6 (</w:t>
      </w:r>
      <w:r w:rsidR="00232ADC" w:rsidRPr="00CE0F0B">
        <w:rPr>
          <w:rFonts w:ascii="Times New Roman" w:hAnsi="Times New Roman" w:cs="Times New Roman"/>
          <w:sz w:val="26"/>
          <w:szCs w:val="26"/>
        </w:rPr>
        <w:t>профиль</w:t>
      </w:r>
      <w:r w:rsidRPr="00CE0F0B">
        <w:rPr>
          <w:rFonts w:ascii="Times New Roman" w:hAnsi="Times New Roman" w:cs="Times New Roman"/>
          <w:sz w:val="26"/>
          <w:szCs w:val="26"/>
        </w:rPr>
        <w:t xml:space="preserve">) по предмету «биология» представлен </w:t>
      </w:r>
      <w:r w:rsidR="00300184">
        <w:rPr>
          <w:rFonts w:ascii="Times New Roman" w:hAnsi="Times New Roman" w:cs="Times New Roman"/>
          <w:sz w:val="26"/>
          <w:szCs w:val="26"/>
        </w:rPr>
        <w:t>на</w:t>
      </w:r>
      <w:r w:rsidRPr="00CE0F0B">
        <w:rPr>
          <w:rFonts w:ascii="Times New Roman" w:hAnsi="Times New Roman" w:cs="Times New Roman"/>
          <w:sz w:val="26"/>
          <w:szCs w:val="26"/>
        </w:rPr>
        <w:t xml:space="preserve"> диаграмме </w:t>
      </w:r>
      <w:r w:rsidR="00300184">
        <w:rPr>
          <w:rFonts w:ascii="Times New Roman" w:hAnsi="Times New Roman" w:cs="Times New Roman"/>
          <w:sz w:val="26"/>
          <w:szCs w:val="26"/>
        </w:rPr>
        <w:t>9</w:t>
      </w:r>
      <w:r w:rsidRPr="00CE0F0B">
        <w:rPr>
          <w:rFonts w:ascii="Times New Roman" w:hAnsi="Times New Roman" w:cs="Times New Roman"/>
          <w:sz w:val="26"/>
          <w:szCs w:val="26"/>
        </w:rPr>
        <w:t>.</w:t>
      </w:r>
    </w:p>
    <w:p w:rsidR="00691114" w:rsidRDefault="006C2CBC" w:rsidP="00307F49">
      <w:pPr>
        <w:tabs>
          <w:tab w:val="left" w:pos="7652"/>
        </w:tabs>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sz w:val="26"/>
          <w:szCs w:val="26"/>
        </w:rPr>
        <w:tab/>
        <w:t xml:space="preserve">Диаграмма </w:t>
      </w:r>
      <w:r w:rsidR="00300184">
        <w:rPr>
          <w:rFonts w:ascii="Times New Roman" w:hAnsi="Times New Roman" w:cs="Times New Roman"/>
          <w:b/>
          <w:sz w:val="26"/>
          <w:szCs w:val="26"/>
        </w:rPr>
        <w:t>9</w:t>
      </w:r>
    </w:p>
    <w:p w:rsidR="00307F49" w:rsidRPr="00CE0F0B" w:rsidRDefault="00307F49" w:rsidP="00307F49">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по итогам ВПР-6 (профиль) по биологии</w:t>
      </w:r>
    </w:p>
    <w:p w:rsidR="00307F49" w:rsidRPr="00CE0F0B" w:rsidRDefault="00307F49" w:rsidP="00307F49">
      <w:pPr>
        <w:tabs>
          <w:tab w:val="left" w:pos="7652"/>
        </w:tabs>
        <w:spacing w:after="0" w:line="240" w:lineRule="auto"/>
        <w:ind w:firstLine="709"/>
        <w:jc w:val="both"/>
        <w:rPr>
          <w:rFonts w:ascii="Times New Roman" w:hAnsi="Times New Roman" w:cs="Times New Roman"/>
          <w:b/>
          <w:sz w:val="26"/>
          <w:szCs w:val="26"/>
        </w:rPr>
      </w:pPr>
    </w:p>
    <w:p w:rsidR="008717AE" w:rsidRPr="00CE0F0B" w:rsidRDefault="00904461" w:rsidP="00307F49">
      <w:pPr>
        <w:spacing w:after="0" w:line="240" w:lineRule="auto"/>
        <w:jc w:val="both"/>
        <w:rPr>
          <w:rFonts w:ascii="Times New Roman" w:hAnsi="Times New Roman" w:cs="Times New Roman"/>
          <w:b/>
          <w:noProof/>
          <w:sz w:val="26"/>
          <w:szCs w:val="26"/>
          <w:lang w:eastAsia="ru-RU"/>
        </w:rPr>
      </w:pPr>
      <w:r w:rsidRPr="00CE0F0B">
        <w:rPr>
          <w:rFonts w:ascii="Times New Roman" w:hAnsi="Times New Roman" w:cs="Times New Roman"/>
          <w:b/>
          <w:noProof/>
          <w:sz w:val="26"/>
          <w:szCs w:val="26"/>
          <w:lang w:eastAsia="ru-RU"/>
        </w:rPr>
        <w:lastRenderedPageBreak/>
        <w:drawing>
          <wp:inline distT="0" distB="0" distL="0" distR="0">
            <wp:extent cx="5940425" cy="3419316"/>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2ADC" w:rsidRPr="00CE0F0B" w:rsidRDefault="00232ADC" w:rsidP="00307F49">
      <w:pPr>
        <w:tabs>
          <w:tab w:val="left" w:pos="649"/>
        </w:tabs>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В таблице </w:t>
      </w:r>
      <w:r w:rsidR="00307F49">
        <w:rPr>
          <w:rFonts w:ascii="Times New Roman" w:hAnsi="Times New Roman" w:cs="Times New Roman"/>
          <w:sz w:val="26"/>
          <w:szCs w:val="26"/>
        </w:rPr>
        <w:t>10</w:t>
      </w:r>
      <w:r w:rsidRPr="00CE0F0B">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6-х классов по предмету «биология» на </w:t>
      </w:r>
      <w:r w:rsidRPr="00CE0F0B">
        <w:rPr>
          <w:rFonts w:ascii="Times New Roman" w:hAnsi="Times New Roman" w:cs="Times New Roman"/>
          <w:b/>
          <w:sz w:val="26"/>
          <w:szCs w:val="26"/>
        </w:rPr>
        <w:t xml:space="preserve">профильном </w:t>
      </w:r>
      <w:r w:rsidRPr="00CE0F0B">
        <w:rPr>
          <w:rFonts w:ascii="Times New Roman" w:hAnsi="Times New Roman" w:cs="Times New Roman"/>
          <w:sz w:val="26"/>
          <w:szCs w:val="26"/>
        </w:rPr>
        <w:t>уровне.</w:t>
      </w:r>
    </w:p>
    <w:p w:rsidR="00232ADC" w:rsidRPr="00CE0F0B" w:rsidRDefault="00232ADC" w:rsidP="00307F49">
      <w:pPr>
        <w:spacing w:after="0" w:line="240" w:lineRule="auto"/>
        <w:jc w:val="right"/>
        <w:rPr>
          <w:rFonts w:ascii="Times New Roman" w:hAnsi="Times New Roman" w:cs="Times New Roman"/>
          <w:b/>
          <w:sz w:val="26"/>
          <w:szCs w:val="26"/>
        </w:rPr>
      </w:pPr>
      <w:r w:rsidRPr="00CE0F0B">
        <w:rPr>
          <w:rFonts w:ascii="Times New Roman" w:hAnsi="Times New Roman" w:cs="Times New Roman"/>
          <w:b/>
          <w:sz w:val="26"/>
          <w:szCs w:val="26"/>
        </w:rPr>
        <w:t xml:space="preserve">Таблица </w:t>
      </w:r>
      <w:r w:rsidR="00307F49">
        <w:rPr>
          <w:rFonts w:ascii="Times New Roman" w:hAnsi="Times New Roman" w:cs="Times New Roman"/>
          <w:b/>
          <w:sz w:val="26"/>
          <w:szCs w:val="26"/>
        </w:rPr>
        <w:t>10</w:t>
      </w:r>
    </w:p>
    <w:p w:rsidR="00232ADC" w:rsidRPr="00CE0F0B" w:rsidRDefault="00232ADC" w:rsidP="00307F49">
      <w:pPr>
        <w:spacing w:after="0" w:line="240" w:lineRule="auto"/>
        <w:jc w:val="center"/>
        <w:rPr>
          <w:rFonts w:ascii="Times New Roman" w:hAnsi="Times New Roman" w:cs="Times New Roman"/>
          <w:b/>
          <w:sz w:val="26"/>
          <w:szCs w:val="26"/>
        </w:rPr>
      </w:pPr>
    </w:p>
    <w:p w:rsidR="00232ADC" w:rsidRPr="00CE0F0B" w:rsidRDefault="00232ADC" w:rsidP="00307F49">
      <w:pPr>
        <w:spacing w:after="0" w:line="240" w:lineRule="auto"/>
        <w:jc w:val="center"/>
        <w:rPr>
          <w:rFonts w:ascii="Times New Roman" w:hAnsi="Times New Roman" w:cs="Times New Roman"/>
          <w:b/>
          <w:sz w:val="26"/>
          <w:szCs w:val="26"/>
        </w:rPr>
      </w:pPr>
      <w:r w:rsidRPr="00CE0F0B">
        <w:rPr>
          <w:rFonts w:ascii="Times New Roman" w:hAnsi="Times New Roman" w:cs="Times New Roman"/>
          <w:b/>
          <w:sz w:val="26"/>
          <w:szCs w:val="26"/>
        </w:rPr>
        <w:t>Достижение планируемых результатов по итогам ВПР-6 (профиль)</w:t>
      </w:r>
    </w:p>
    <w:tbl>
      <w:tblPr>
        <w:tblW w:w="9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6"/>
        <w:gridCol w:w="2039"/>
        <w:gridCol w:w="1392"/>
        <w:gridCol w:w="1572"/>
      </w:tblGrid>
      <w:tr w:rsidR="00232ADC" w:rsidRPr="00CE0F0B" w:rsidTr="001F55F4">
        <w:trPr>
          <w:cantSplit/>
          <w:trHeight w:val="1669"/>
        </w:trPr>
        <w:tc>
          <w:tcPr>
            <w:tcW w:w="4766" w:type="dxa"/>
            <w:shd w:val="clear" w:color="auto" w:fill="auto"/>
            <w:noWrap/>
            <w:vAlign w:val="center"/>
            <w:hideMark/>
          </w:tcPr>
          <w:p w:rsidR="00232ADC" w:rsidRPr="00CE0F0B" w:rsidRDefault="00232ADC"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Блоки ПООП обучающийся </w:t>
            </w:r>
            <w:proofErr w:type="gramStart"/>
            <w:r w:rsidRPr="00CE0F0B">
              <w:rPr>
                <w:rFonts w:ascii="Times New Roman" w:eastAsia="Times New Roman" w:hAnsi="Times New Roman" w:cs="Times New Roman"/>
                <w:b/>
                <w:bCs/>
                <w:sz w:val="26"/>
                <w:szCs w:val="26"/>
                <w:lang w:eastAsia="ru-RU"/>
              </w:rPr>
              <w:t>научится</w:t>
            </w:r>
            <w:proofErr w:type="gramEnd"/>
            <w:r w:rsidRPr="00CE0F0B">
              <w:rPr>
                <w:rFonts w:ascii="Times New Roman" w:eastAsia="Times New Roman" w:hAnsi="Times New Roman" w:cs="Times New Roman"/>
                <w:b/>
                <w:bCs/>
                <w:sz w:val="26"/>
                <w:szCs w:val="26"/>
                <w:lang w:eastAsia="ru-RU"/>
              </w:rPr>
              <w:t xml:space="preserve"> / получит возможность научиться или проверяемые требования (умения) в соответствии с ФГОС (ФК ГОС)</w:t>
            </w:r>
          </w:p>
        </w:tc>
        <w:tc>
          <w:tcPr>
            <w:tcW w:w="2039" w:type="dxa"/>
            <w:shd w:val="clear" w:color="auto" w:fill="auto"/>
            <w:noWrap/>
            <w:vAlign w:val="center"/>
            <w:hideMark/>
          </w:tcPr>
          <w:p w:rsidR="00232ADC" w:rsidRPr="00CE0F0B" w:rsidRDefault="00232ADC"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Красноярский край</w:t>
            </w:r>
          </w:p>
        </w:tc>
        <w:tc>
          <w:tcPr>
            <w:tcW w:w="1392" w:type="dxa"/>
            <w:tcBorders>
              <w:bottom w:val="single" w:sz="4" w:space="0" w:color="auto"/>
            </w:tcBorders>
            <w:shd w:val="clear" w:color="auto" w:fill="auto"/>
            <w:noWrap/>
            <w:vAlign w:val="center"/>
            <w:hideMark/>
          </w:tcPr>
          <w:p w:rsidR="00232ADC" w:rsidRPr="00CE0F0B" w:rsidRDefault="00232ADC"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Город Норильск</w:t>
            </w:r>
          </w:p>
        </w:tc>
        <w:tc>
          <w:tcPr>
            <w:tcW w:w="1572" w:type="dxa"/>
            <w:tcBorders>
              <w:bottom w:val="single" w:sz="4" w:space="0" w:color="auto"/>
            </w:tcBorders>
            <w:vAlign w:val="center"/>
          </w:tcPr>
          <w:p w:rsidR="00232ADC" w:rsidRPr="00CE0F0B" w:rsidRDefault="00232ADC"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Российская Федерация</w:t>
            </w:r>
          </w:p>
        </w:tc>
      </w:tr>
      <w:tr w:rsidR="00F62CD7" w:rsidRPr="00CE0F0B" w:rsidTr="00DF0C54">
        <w:trPr>
          <w:trHeight w:val="849"/>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1.1.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39" w:type="dxa"/>
            <w:shd w:val="clear" w:color="auto" w:fill="auto"/>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66,48</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shd w:val="clear" w:color="auto" w:fill="E5B8B7" w:themeFill="accent2" w:themeFillTint="66"/>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63,06</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vAlign w:val="bottom"/>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72,24</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155E60">
        <w:trPr>
          <w:trHeight w:val="780"/>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1.2. Свойства живых организмов, их проявление у растений. Жизнедеятельность цветковых растений</w:t>
            </w:r>
            <w:proofErr w:type="gramStart"/>
            <w:r w:rsidRPr="00CE0F0B">
              <w:rPr>
                <w:rFonts w:ascii="Times New Roman" w:hAnsi="Times New Roman" w:cs="Times New Roman"/>
                <w:color w:val="000000"/>
                <w:sz w:val="26"/>
                <w:szCs w:val="26"/>
              </w:rPr>
              <w:t xml:space="preserve"> .</w:t>
            </w:r>
            <w:proofErr w:type="gramEnd"/>
            <w:r w:rsidRPr="00CE0F0B">
              <w:rPr>
                <w:rFonts w:ascii="Times New Roman" w:hAnsi="Times New Roman" w:cs="Times New Roman"/>
                <w:color w:val="000000"/>
                <w:sz w:val="26"/>
                <w:szCs w:val="26"/>
              </w:rPr>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39" w:type="dxa"/>
            <w:shd w:val="clear" w:color="auto" w:fill="auto"/>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44,16</w:t>
            </w:r>
          </w:p>
        </w:tc>
        <w:tc>
          <w:tcPr>
            <w:tcW w:w="1392" w:type="dxa"/>
            <w:shd w:val="clear" w:color="auto" w:fill="auto"/>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50,47</w:t>
            </w:r>
          </w:p>
        </w:tc>
        <w:tc>
          <w:tcPr>
            <w:tcW w:w="1572" w:type="dxa"/>
            <w:vAlign w:val="bottom"/>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52,29</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DA210A">
        <w:trPr>
          <w:trHeight w:val="780"/>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1.3. Свойства живых организмов, их проявление у растений. Жизнедеятельность цветковых растений</w:t>
            </w:r>
            <w:proofErr w:type="gramStart"/>
            <w:r w:rsidRPr="00CE0F0B">
              <w:rPr>
                <w:rFonts w:ascii="Times New Roman" w:hAnsi="Times New Roman" w:cs="Times New Roman"/>
                <w:color w:val="000000"/>
                <w:sz w:val="26"/>
                <w:szCs w:val="26"/>
              </w:rPr>
              <w:t xml:space="preserve"> .</w:t>
            </w:r>
            <w:proofErr w:type="gramEnd"/>
            <w:r w:rsidRPr="00CE0F0B">
              <w:rPr>
                <w:rFonts w:ascii="Times New Roman" w:hAnsi="Times New Roman" w:cs="Times New Roman"/>
                <w:color w:val="000000"/>
                <w:sz w:val="26"/>
                <w:szCs w:val="26"/>
              </w:rPr>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39" w:type="dxa"/>
            <w:shd w:val="clear" w:color="auto" w:fill="auto"/>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53,8</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shd w:val="clear" w:color="auto" w:fill="auto"/>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54,13</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vAlign w:val="bottom"/>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58,14</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F82015">
        <w:trPr>
          <w:trHeight w:val="780"/>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2.1. Микроскопическое строение растений. Ткани растений</w:t>
            </w:r>
            <w:proofErr w:type="gramStart"/>
            <w:r w:rsidRPr="00CE0F0B">
              <w:rPr>
                <w:rFonts w:ascii="Times New Roman" w:hAnsi="Times New Roman" w:cs="Times New Roman"/>
                <w:color w:val="000000"/>
                <w:sz w:val="26"/>
                <w:szCs w:val="26"/>
              </w:rPr>
              <w:t xml:space="preserve"> .</w:t>
            </w:r>
            <w:proofErr w:type="gramEnd"/>
            <w:r w:rsidRPr="00CE0F0B">
              <w:rPr>
                <w:rFonts w:ascii="Times New Roman" w:hAnsi="Times New Roman" w:cs="Times New Roman"/>
                <w:color w:val="000000"/>
                <w:sz w:val="26"/>
                <w:szCs w:val="26"/>
              </w:rPr>
              <w:t xml:space="preserve"> Устанавливать взаимосвязи между особенностями строения и функциями клеток и тканей, органов и систем органов</w:t>
            </w:r>
          </w:p>
        </w:tc>
        <w:tc>
          <w:tcPr>
            <w:tcW w:w="2039" w:type="dxa"/>
            <w:shd w:val="clear" w:color="auto" w:fill="auto"/>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63,81</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71,58</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vAlign w:val="bottom"/>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67,91</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155E60">
        <w:trPr>
          <w:trHeight w:val="900"/>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2.2. Микроскопическое строение растений. Ткани растений</w:t>
            </w:r>
            <w:proofErr w:type="gramStart"/>
            <w:r w:rsidRPr="00CE0F0B">
              <w:rPr>
                <w:rFonts w:ascii="Times New Roman" w:hAnsi="Times New Roman" w:cs="Times New Roman"/>
                <w:color w:val="000000"/>
                <w:sz w:val="26"/>
                <w:szCs w:val="26"/>
              </w:rPr>
              <w:t xml:space="preserve"> .</w:t>
            </w:r>
            <w:proofErr w:type="gramEnd"/>
            <w:r w:rsidRPr="00CE0F0B">
              <w:rPr>
                <w:rFonts w:ascii="Times New Roman" w:hAnsi="Times New Roman" w:cs="Times New Roman"/>
                <w:color w:val="000000"/>
                <w:sz w:val="26"/>
                <w:szCs w:val="26"/>
              </w:rPr>
              <w:t xml:space="preserve"> Устанавливать взаимосвязи между особенностями строения и функциями клеток и тканей, органов и систем органов</w:t>
            </w:r>
          </w:p>
        </w:tc>
        <w:tc>
          <w:tcPr>
            <w:tcW w:w="2039" w:type="dxa"/>
            <w:shd w:val="clear" w:color="auto" w:fill="auto"/>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53,14</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auto"/>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53,99</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56,68</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F82015">
        <w:trPr>
          <w:trHeight w:val="964"/>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3. Царство Растения. Органы цветкового растения. Жизнедеятельность цветковых растений</w:t>
            </w:r>
            <w:proofErr w:type="gramStart"/>
            <w:r w:rsidRPr="00CE0F0B">
              <w:rPr>
                <w:rFonts w:ascii="Times New Roman" w:hAnsi="Times New Roman" w:cs="Times New Roman"/>
                <w:color w:val="000000"/>
                <w:sz w:val="26"/>
                <w:szCs w:val="26"/>
              </w:rPr>
              <w:t xml:space="preserve"> .</w:t>
            </w:r>
            <w:proofErr w:type="gramEnd"/>
            <w:r w:rsidRPr="00CE0F0B">
              <w:rPr>
                <w:rFonts w:ascii="Times New Roman" w:hAnsi="Times New Roman" w:cs="Times New Roman"/>
                <w:color w:val="000000"/>
                <w:sz w:val="26"/>
                <w:szCs w:val="26"/>
              </w:rPr>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39" w:type="dxa"/>
            <w:shd w:val="clear" w:color="auto" w:fill="auto"/>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57,83</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F62CD7" w:rsidRPr="00CE0F0B" w:rsidRDefault="00F62CD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64,88</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vAlign w:val="bottom"/>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60,65</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F82015">
        <w:trPr>
          <w:trHeight w:val="780"/>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4.1. Царство Растения. Органы цветкового растения</w:t>
            </w:r>
            <w:proofErr w:type="gramStart"/>
            <w:r w:rsidRPr="00CE0F0B">
              <w:rPr>
                <w:rFonts w:ascii="Times New Roman" w:hAnsi="Times New Roman" w:cs="Times New Roman"/>
                <w:color w:val="000000"/>
                <w:sz w:val="26"/>
                <w:szCs w:val="26"/>
              </w:rPr>
              <w:t xml:space="preserve"> .</w:t>
            </w:r>
            <w:proofErr w:type="gramEnd"/>
            <w:r w:rsidRPr="00CE0F0B">
              <w:rPr>
                <w:rFonts w:ascii="Times New Roman" w:hAnsi="Times New Roman" w:cs="Times New Roman"/>
                <w:color w:val="000000"/>
                <w:sz w:val="26"/>
                <w:szCs w:val="26"/>
              </w:rPr>
              <w:t xml:space="preserve">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039" w:type="dxa"/>
            <w:shd w:val="clear" w:color="auto" w:fill="auto"/>
            <w:noWrap/>
            <w:vAlign w:val="bottom"/>
            <w:hideMark/>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71,02</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FFFF00"/>
            <w:noWrap/>
            <w:vAlign w:val="bottom"/>
            <w:hideMark/>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76,59</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71,08</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DA210A">
        <w:trPr>
          <w:trHeight w:val="273"/>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4.2. Царство Растения. Органы цветкового растения</w:t>
            </w:r>
            <w:proofErr w:type="gramStart"/>
            <w:r w:rsidRPr="00CE0F0B">
              <w:rPr>
                <w:rFonts w:ascii="Times New Roman" w:hAnsi="Times New Roman" w:cs="Times New Roman"/>
                <w:color w:val="000000"/>
                <w:sz w:val="26"/>
                <w:szCs w:val="26"/>
              </w:rPr>
              <w:t xml:space="preserve"> .</w:t>
            </w:r>
            <w:proofErr w:type="gramEnd"/>
            <w:r w:rsidRPr="00CE0F0B">
              <w:rPr>
                <w:rFonts w:ascii="Times New Roman" w:hAnsi="Times New Roman" w:cs="Times New Roman"/>
                <w:color w:val="000000"/>
                <w:sz w:val="26"/>
                <w:szCs w:val="26"/>
              </w:rPr>
              <w:t xml:space="preserve">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039" w:type="dxa"/>
            <w:shd w:val="clear" w:color="auto" w:fill="auto"/>
            <w:noWrap/>
            <w:vAlign w:val="bottom"/>
            <w:hideMark/>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53,01</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shd w:val="clear" w:color="auto" w:fill="auto"/>
            <w:noWrap/>
            <w:vAlign w:val="bottom"/>
            <w:hideMark/>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53,86</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vAlign w:val="bottom"/>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54,95</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F82015">
        <w:trPr>
          <w:trHeight w:val="264"/>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w:t>
            </w:r>
            <w:r w:rsidRPr="00CE0F0B">
              <w:rPr>
                <w:rFonts w:ascii="Times New Roman" w:hAnsi="Times New Roman" w:cs="Times New Roman"/>
                <w:color w:val="000000"/>
                <w:sz w:val="26"/>
                <w:szCs w:val="26"/>
              </w:rPr>
              <w:lastRenderedPageBreak/>
              <w:t>объектов</w:t>
            </w:r>
          </w:p>
        </w:tc>
        <w:tc>
          <w:tcPr>
            <w:tcW w:w="2039" w:type="dxa"/>
            <w:shd w:val="clear" w:color="auto" w:fill="auto"/>
            <w:noWrap/>
            <w:vAlign w:val="bottom"/>
            <w:hideMark/>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52,93</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61,16</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vAlign w:val="bottom"/>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55,13</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F82015">
        <w:trPr>
          <w:trHeight w:val="262"/>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5.. Царство Растения. Органы цветкового растения</w:t>
            </w:r>
            <w:proofErr w:type="gramStart"/>
            <w:r w:rsidRPr="00CE0F0B">
              <w:rPr>
                <w:rFonts w:ascii="Times New Roman" w:hAnsi="Times New Roman" w:cs="Times New Roman"/>
                <w:color w:val="000000"/>
                <w:sz w:val="26"/>
                <w:szCs w:val="26"/>
              </w:rPr>
              <w:t xml:space="preserve"> .</w:t>
            </w:r>
            <w:proofErr w:type="gramEnd"/>
            <w:r w:rsidRPr="00CE0F0B">
              <w:rPr>
                <w:rFonts w:ascii="Times New Roman" w:hAnsi="Times New Roman" w:cs="Times New Roman"/>
                <w:color w:val="000000"/>
                <w:sz w:val="26"/>
                <w:szCs w:val="26"/>
              </w:rPr>
              <w:t xml:space="preserve">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2039" w:type="dxa"/>
            <w:shd w:val="clear" w:color="auto" w:fill="auto"/>
            <w:noWrap/>
            <w:vAlign w:val="bottom"/>
            <w:hideMark/>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63,59</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1B0FE4" w:rsidRPr="00CE0F0B" w:rsidRDefault="001B0FE4"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71,18</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vAlign w:val="bottom"/>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66,75</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F82015">
        <w:trPr>
          <w:trHeight w:val="525"/>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6. Царство Растения. Органы цветкового растения. Жизнедеятельность цветковых растений. Многообразие цветковых растений</w:t>
            </w:r>
            <w:proofErr w:type="gramStart"/>
            <w:r w:rsidRPr="00CE0F0B">
              <w:rPr>
                <w:rFonts w:ascii="Times New Roman" w:hAnsi="Times New Roman" w:cs="Times New Roman"/>
                <w:color w:val="000000"/>
                <w:sz w:val="26"/>
                <w:szCs w:val="26"/>
              </w:rPr>
              <w:t xml:space="preserve"> .</w:t>
            </w:r>
            <w:proofErr w:type="gramEnd"/>
            <w:r w:rsidRPr="00CE0F0B">
              <w:rPr>
                <w:rFonts w:ascii="Times New Roman" w:hAnsi="Times New Roman" w:cs="Times New Roman"/>
                <w:color w:val="000000"/>
                <w:sz w:val="26"/>
                <w:szCs w:val="26"/>
              </w:rPr>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39" w:type="dxa"/>
            <w:shd w:val="clear" w:color="auto" w:fill="auto"/>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70,74</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79,3</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vAlign w:val="bottom"/>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72,5</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F82015">
        <w:trPr>
          <w:trHeight w:val="1035"/>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7. Классификация организмов. Принципы классификации.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tc>
        <w:tc>
          <w:tcPr>
            <w:tcW w:w="2039" w:type="dxa"/>
            <w:shd w:val="clear" w:color="auto" w:fill="auto"/>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69,67</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FFFF00"/>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77,2</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70,61</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F82015">
        <w:trPr>
          <w:trHeight w:val="780"/>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8.1. Царство Растения. Царство Бактерии. Царство Грибы.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039" w:type="dxa"/>
            <w:shd w:val="clear" w:color="auto" w:fill="auto"/>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45,93</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51,89</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vAlign w:val="bottom"/>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49,07</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DF0C54">
        <w:trPr>
          <w:trHeight w:val="780"/>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8.2. Царство Растения. Царство Бактерии. Царство Грибы.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039" w:type="dxa"/>
            <w:shd w:val="clear" w:color="auto" w:fill="auto"/>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42,34</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E5B8B7" w:themeFill="accent2" w:themeFillTint="66"/>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35,99</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41,86</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F82015">
        <w:trPr>
          <w:trHeight w:val="525"/>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9. Царство Растения. Царство Бактерии. Царство Грибы. Объяснять общность происхождения и эволюции систематических групп растений и животных на примерах сопоставления биологических объектов</w:t>
            </w:r>
          </w:p>
        </w:tc>
        <w:tc>
          <w:tcPr>
            <w:tcW w:w="2039" w:type="dxa"/>
            <w:shd w:val="clear" w:color="auto" w:fill="auto"/>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52,82</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64,14</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vAlign w:val="bottom"/>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57,99</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r w:rsidR="00F62CD7" w:rsidRPr="00CE0F0B" w:rsidTr="00DF0C54">
        <w:trPr>
          <w:trHeight w:val="780"/>
        </w:trPr>
        <w:tc>
          <w:tcPr>
            <w:tcW w:w="4766" w:type="dxa"/>
            <w:shd w:val="clear" w:color="auto" w:fill="auto"/>
            <w:vAlign w:val="bottom"/>
            <w:hideMark/>
          </w:tcPr>
          <w:p w:rsidR="00F62CD7" w:rsidRPr="00CE0F0B" w:rsidRDefault="00F62CD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10. Царство Растения. Царство Бактерии. Царство Грибы. Осуществлять классификацию биологических объектов (растений, животных, бактерий, грибов) на основе определения их принадлежности к </w:t>
            </w:r>
            <w:r w:rsidRPr="00CE0F0B">
              <w:rPr>
                <w:rFonts w:ascii="Times New Roman" w:hAnsi="Times New Roman" w:cs="Times New Roman"/>
                <w:color w:val="000000"/>
                <w:sz w:val="26"/>
                <w:szCs w:val="26"/>
              </w:rPr>
              <w:lastRenderedPageBreak/>
              <w:t>определенной систематической группе</w:t>
            </w:r>
          </w:p>
        </w:tc>
        <w:tc>
          <w:tcPr>
            <w:tcW w:w="2039" w:type="dxa"/>
            <w:shd w:val="clear" w:color="auto" w:fill="auto"/>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33,59</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392" w:type="dxa"/>
            <w:shd w:val="clear" w:color="auto" w:fill="FF0000"/>
            <w:noWrap/>
            <w:vAlign w:val="bottom"/>
            <w:hideMark/>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33,78</w:t>
            </w:r>
          </w:p>
          <w:p w:rsidR="00F62CD7" w:rsidRPr="00CE0F0B" w:rsidRDefault="00F62CD7" w:rsidP="00307F49">
            <w:pPr>
              <w:spacing w:after="0" w:line="240" w:lineRule="auto"/>
              <w:jc w:val="right"/>
              <w:rPr>
                <w:rFonts w:ascii="Times New Roman" w:hAnsi="Times New Roman" w:cs="Times New Roman"/>
                <w:color w:val="000000"/>
                <w:sz w:val="26"/>
                <w:szCs w:val="26"/>
              </w:rPr>
            </w:pPr>
          </w:p>
        </w:tc>
        <w:tc>
          <w:tcPr>
            <w:tcW w:w="1572" w:type="dxa"/>
            <w:vAlign w:val="bottom"/>
          </w:tcPr>
          <w:p w:rsidR="00A843DC" w:rsidRPr="00CE0F0B" w:rsidRDefault="00A843D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33,21</w:t>
            </w:r>
          </w:p>
          <w:p w:rsidR="00F62CD7" w:rsidRPr="00CE0F0B" w:rsidRDefault="00F62CD7" w:rsidP="00307F49">
            <w:pPr>
              <w:spacing w:after="0" w:line="240" w:lineRule="auto"/>
              <w:jc w:val="right"/>
              <w:rPr>
                <w:rFonts w:ascii="Times New Roman" w:hAnsi="Times New Roman" w:cs="Times New Roman"/>
                <w:color w:val="000000"/>
                <w:sz w:val="26"/>
                <w:szCs w:val="26"/>
              </w:rPr>
            </w:pPr>
          </w:p>
        </w:tc>
      </w:tr>
    </w:tbl>
    <w:p w:rsidR="00ED26B2" w:rsidRPr="00CE0F0B" w:rsidRDefault="00ED26B2"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b/>
          <w:sz w:val="26"/>
          <w:szCs w:val="26"/>
        </w:rPr>
        <w:lastRenderedPageBreak/>
        <w:t>Самый высокий</w:t>
      </w:r>
      <w:r w:rsidRPr="00CE0F0B">
        <w:rPr>
          <w:rFonts w:ascii="Times New Roman" w:hAnsi="Times New Roman" w:cs="Times New Roman"/>
          <w:sz w:val="26"/>
          <w:szCs w:val="26"/>
        </w:rPr>
        <w:t xml:space="preserve"> показатель умений - </w:t>
      </w:r>
      <w:r w:rsidRPr="00CE0F0B">
        <w:rPr>
          <w:rFonts w:ascii="Times New Roman" w:hAnsi="Times New Roman" w:cs="Times New Roman"/>
          <w:b/>
          <w:sz w:val="26"/>
          <w:szCs w:val="26"/>
        </w:rPr>
        <w:t>(</w:t>
      </w:r>
      <w:r w:rsidR="00F82015" w:rsidRPr="00CE0F0B">
        <w:rPr>
          <w:rFonts w:ascii="Times New Roman" w:hAnsi="Times New Roman" w:cs="Times New Roman"/>
          <w:b/>
          <w:sz w:val="26"/>
          <w:szCs w:val="26"/>
        </w:rPr>
        <w:t>79,3</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по итогам ВПР-6 </w:t>
      </w:r>
      <w:proofErr w:type="gramStart"/>
      <w:r w:rsidRPr="00CE0F0B">
        <w:rPr>
          <w:rFonts w:ascii="Times New Roman" w:hAnsi="Times New Roman" w:cs="Times New Roman"/>
          <w:sz w:val="26"/>
          <w:szCs w:val="26"/>
        </w:rPr>
        <w:t xml:space="preserve">( </w:t>
      </w:r>
      <w:proofErr w:type="gramEnd"/>
      <w:r w:rsidRPr="00CE0F0B">
        <w:rPr>
          <w:rFonts w:ascii="Times New Roman" w:hAnsi="Times New Roman" w:cs="Times New Roman"/>
          <w:sz w:val="26"/>
          <w:szCs w:val="26"/>
        </w:rPr>
        <w:t xml:space="preserve">профиль) сформирован у учащихся в блоке </w:t>
      </w:r>
      <w:r w:rsidR="00F82015" w:rsidRPr="00CE0F0B">
        <w:rPr>
          <w:rFonts w:ascii="Times New Roman" w:hAnsi="Times New Roman" w:cs="Times New Roman"/>
          <w:sz w:val="26"/>
          <w:szCs w:val="26"/>
        </w:rPr>
        <w:t>6</w:t>
      </w:r>
      <w:r w:rsidRPr="00CE0F0B">
        <w:rPr>
          <w:rFonts w:ascii="Times New Roman" w:hAnsi="Times New Roman" w:cs="Times New Roman"/>
          <w:sz w:val="26"/>
          <w:szCs w:val="26"/>
        </w:rPr>
        <w:t xml:space="preserve">, это </w:t>
      </w:r>
      <w:r w:rsidRPr="00CE0F0B">
        <w:rPr>
          <w:rFonts w:ascii="Times New Roman" w:hAnsi="Times New Roman" w:cs="Times New Roman"/>
          <w:b/>
          <w:sz w:val="26"/>
          <w:szCs w:val="26"/>
        </w:rPr>
        <w:t xml:space="preserve">на </w:t>
      </w:r>
      <w:r w:rsidR="002F6716" w:rsidRPr="00CE0F0B">
        <w:rPr>
          <w:rFonts w:ascii="Times New Roman" w:hAnsi="Times New Roman" w:cs="Times New Roman"/>
          <w:b/>
          <w:sz w:val="26"/>
          <w:szCs w:val="26"/>
        </w:rPr>
        <w:t>8,56</w:t>
      </w:r>
      <w:r w:rsidRPr="00CE0F0B">
        <w:rPr>
          <w:rFonts w:ascii="Times New Roman" w:hAnsi="Times New Roman" w:cs="Times New Roman"/>
          <w:b/>
          <w:sz w:val="26"/>
          <w:szCs w:val="26"/>
        </w:rPr>
        <w:t>% выше</w:t>
      </w:r>
      <w:r w:rsidRPr="00CE0F0B">
        <w:rPr>
          <w:rFonts w:ascii="Times New Roman" w:hAnsi="Times New Roman" w:cs="Times New Roman"/>
          <w:sz w:val="26"/>
          <w:szCs w:val="26"/>
        </w:rPr>
        <w:t xml:space="preserve"> регионального показателя </w:t>
      </w:r>
      <w:r w:rsidRPr="00CE0F0B">
        <w:rPr>
          <w:rFonts w:ascii="Times New Roman" w:hAnsi="Times New Roman" w:cs="Times New Roman"/>
          <w:b/>
          <w:sz w:val="26"/>
          <w:szCs w:val="26"/>
        </w:rPr>
        <w:t xml:space="preserve">и на </w:t>
      </w:r>
      <w:r w:rsidR="002F6716" w:rsidRPr="00CE0F0B">
        <w:rPr>
          <w:rFonts w:ascii="Times New Roman" w:hAnsi="Times New Roman" w:cs="Times New Roman"/>
          <w:b/>
          <w:sz w:val="26"/>
          <w:szCs w:val="26"/>
        </w:rPr>
        <w:t>6,8</w:t>
      </w:r>
      <w:r w:rsidRPr="00CE0F0B">
        <w:rPr>
          <w:rFonts w:ascii="Times New Roman" w:hAnsi="Times New Roman" w:cs="Times New Roman"/>
          <w:b/>
          <w:sz w:val="26"/>
          <w:szCs w:val="26"/>
        </w:rPr>
        <w:t xml:space="preserve">% выше </w:t>
      </w:r>
      <w:r w:rsidRPr="00CE0F0B">
        <w:rPr>
          <w:rFonts w:ascii="Times New Roman" w:hAnsi="Times New Roman" w:cs="Times New Roman"/>
          <w:sz w:val="26"/>
          <w:szCs w:val="26"/>
        </w:rPr>
        <w:t xml:space="preserve">показателя по Российской Федерации. </w:t>
      </w:r>
    </w:p>
    <w:p w:rsidR="00ED26B2" w:rsidRPr="00CE0F0B" w:rsidRDefault="00ED26B2"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По </w:t>
      </w:r>
      <w:r w:rsidR="002F6716" w:rsidRPr="00CE0F0B">
        <w:rPr>
          <w:rFonts w:ascii="Times New Roman" w:hAnsi="Times New Roman" w:cs="Times New Roman"/>
          <w:sz w:val="26"/>
          <w:szCs w:val="26"/>
        </w:rPr>
        <w:t xml:space="preserve">всем </w:t>
      </w:r>
      <w:r w:rsidR="002F6716" w:rsidRPr="00CE0F0B">
        <w:rPr>
          <w:rFonts w:ascii="Times New Roman" w:hAnsi="Times New Roman" w:cs="Times New Roman"/>
          <w:b/>
          <w:sz w:val="26"/>
          <w:szCs w:val="26"/>
        </w:rPr>
        <w:t>14</w:t>
      </w:r>
      <w:r w:rsidR="002F6716" w:rsidRPr="00CE0F0B">
        <w:rPr>
          <w:rFonts w:ascii="Times New Roman" w:hAnsi="Times New Roman" w:cs="Times New Roman"/>
          <w:sz w:val="26"/>
          <w:szCs w:val="26"/>
        </w:rPr>
        <w:t>-ти</w:t>
      </w:r>
      <w:r w:rsidRPr="00CE0F0B">
        <w:rPr>
          <w:rFonts w:ascii="Times New Roman" w:hAnsi="Times New Roman" w:cs="Times New Roman"/>
          <w:sz w:val="26"/>
          <w:szCs w:val="26"/>
        </w:rPr>
        <w:t xml:space="preserve"> блокам </w:t>
      </w:r>
      <w:r w:rsidR="002F6716" w:rsidRPr="00CE0F0B">
        <w:rPr>
          <w:rFonts w:ascii="Times New Roman" w:hAnsi="Times New Roman" w:cs="Times New Roman"/>
          <w:sz w:val="26"/>
          <w:szCs w:val="26"/>
        </w:rPr>
        <w:t xml:space="preserve">(из 16) </w:t>
      </w:r>
      <w:r w:rsidRPr="00CE0F0B">
        <w:rPr>
          <w:rFonts w:ascii="Times New Roman" w:hAnsi="Times New Roman" w:cs="Times New Roman"/>
          <w:sz w:val="26"/>
          <w:szCs w:val="26"/>
        </w:rPr>
        <w:t>проверяемых умений</w:t>
      </w:r>
      <w:r w:rsidR="002F6716" w:rsidRPr="00CE0F0B">
        <w:rPr>
          <w:rFonts w:ascii="Times New Roman" w:hAnsi="Times New Roman" w:cs="Times New Roman"/>
          <w:sz w:val="26"/>
          <w:szCs w:val="26"/>
        </w:rPr>
        <w:t xml:space="preserve">, кроме </w:t>
      </w:r>
      <w:r w:rsidR="00D67A0D" w:rsidRPr="00CE0F0B">
        <w:rPr>
          <w:rFonts w:ascii="Times New Roman" w:hAnsi="Times New Roman" w:cs="Times New Roman"/>
          <w:sz w:val="26"/>
          <w:szCs w:val="26"/>
        </w:rPr>
        <w:t xml:space="preserve">блоков 1.1. и 8.2, </w:t>
      </w:r>
      <w:r w:rsidRPr="00CE0F0B">
        <w:rPr>
          <w:rFonts w:ascii="Times New Roman" w:hAnsi="Times New Roman" w:cs="Times New Roman"/>
          <w:sz w:val="26"/>
          <w:szCs w:val="26"/>
        </w:rPr>
        <w:t xml:space="preserve">результаты выполнения заданий обучающимися </w:t>
      </w:r>
      <w:r w:rsidRPr="00CE0F0B">
        <w:rPr>
          <w:rFonts w:ascii="Times New Roman" w:hAnsi="Times New Roman" w:cs="Times New Roman"/>
          <w:b/>
          <w:sz w:val="26"/>
          <w:szCs w:val="26"/>
        </w:rPr>
        <w:t>превышают</w:t>
      </w:r>
      <w:r w:rsidRPr="00CE0F0B">
        <w:rPr>
          <w:rFonts w:ascii="Times New Roman" w:hAnsi="Times New Roman" w:cs="Times New Roman"/>
          <w:sz w:val="26"/>
          <w:szCs w:val="26"/>
        </w:rPr>
        <w:t xml:space="preserve"> региональный уровень и находятся в диапазоне от </w:t>
      </w:r>
      <w:r w:rsidRPr="00CE0F0B">
        <w:rPr>
          <w:rFonts w:ascii="Times New Roman" w:hAnsi="Times New Roman" w:cs="Times New Roman"/>
          <w:b/>
          <w:sz w:val="26"/>
          <w:szCs w:val="26"/>
        </w:rPr>
        <w:t>33,</w:t>
      </w:r>
      <w:r w:rsidR="00D67A0D" w:rsidRPr="00CE0F0B">
        <w:rPr>
          <w:rFonts w:ascii="Times New Roman" w:hAnsi="Times New Roman" w:cs="Times New Roman"/>
          <w:b/>
          <w:sz w:val="26"/>
          <w:szCs w:val="26"/>
        </w:rPr>
        <w:t>78</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до</w:t>
      </w:r>
      <w:r w:rsidR="001F55F4" w:rsidRPr="00CE0F0B">
        <w:rPr>
          <w:rFonts w:ascii="Times New Roman" w:hAnsi="Times New Roman" w:cs="Times New Roman"/>
          <w:b/>
          <w:sz w:val="26"/>
          <w:szCs w:val="26"/>
        </w:rPr>
        <w:t xml:space="preserve"> </w:t>
      </w:r>
      <w:r w:rsidR="00D67A0D" w:rsidRPr="00CE0F0B">
        <w:rPr>
          <w:rFonts w:ascii="Times New Roman" w:hAnsi="Times New Roman" w:cs="Times New Roman"/>
          <w:b/>
          <w:sz w:val="26"/>
          <w:szCs w:val="26"/>
        </w:rPr>
        <w:t>79,3</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 xml:space="preserve">По темам: </w:t>
      </w:r>
      <w:r w:rsidR="00D67A0D" w:rsidRPr="00CE0F0B">
        <w:rPr>
          <w:rFonts w:ascii="Times New Roman" w:hAnsi="Times New Roman" w:cs="Times New Roman"/>
          <w:sz w:val="26"/>
          <w:szCs w:val="26"/>
        </w:rPr>
        <w:t>1.1. и 8.2.</w:t>
      </w:r>
      <w:r w:rsidR="001F55F4" w:rsidRPr="00CE0F0B">
        <w:rPr>
          <w:rFonts w:ascii="Times New Roman" w:hAnsi="Times New Roman" w:cs="Times New Roman"/>
          <w:sz w:val="26"/>
          <w:szCs w:val="26"/>
        </w:rPr>
        <w:t xml:space="preserve"> </w:t>
      </w:r>
      <w:r w:rsidRPr="00CE0F0B">
        <w:rPr>
          <w:rFonts w:ascii="Times New Roman" w:hAnsi="Times New Roman" w:cs="Times New Roman"/>
          <w:sz w:val="26"/>
          <w:szCs w:val="26"/>
        </w:rPr>
        <w:t xml:space="preserve">показатели выполнения заданий </w:t>
      </w:r>
      <w:r w:rsidRPr="00CE0F0B">
        <w:rPr>
          <w:rFonts w:ascii="Times New Roman" w:hAnsi="Times New Roman" w:cs="Times New Roman"/>
          <w:b/>
          <w:sz w:val="26"/>
          <w:szCs w:val="26"/>
        </w:rPr>
        <w:t xml:space="preserve">ниже регионального </w:t>
      </w:r>
      <w:r w:rsidR="00D67A0D" w:rsidRPr="00CE0F0B">
        <w:rPr>
          <w:rFonts w:ascii="Times New Roman" w:hAnsi="Times New Roman" w:cs="Times New Roman"/>
          <w:b/>
          <w:sz w:val="26"/>
          <w:szCs w:val="26"/>
        </w:rPr>
        <w:t>и Федерального уровней</w:t>
      </w:r>
      <w:r w:rsidRPr="00CE0F0B">
        <w:rPr>
          <w:rFonts w:ascii="Times New Roman" w:hAnsi="Times New Roman" w:cs="Times New Roman"/>
          <w:b/>
          <w:sz w:val="26"/>
          <w:szCs w:val="26"/>
        </w:rPr>
        <w:t xml:space="preserve">. </w:t>
      </w:r>
    </w:p>
    <w:p w:rsidR="00ED26B2" w:rsidRPr="00CE0F0B" w:rsidRDefault="00ED26B2"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b/>
          <w:sz w:val="26"/>
          <w:szCs w:val="26"/>
        </w:rPr>
        <w:t>Самые низкие</w:t>
      </w:r>
      <w:r w:rsidRPr="00CE0F0B">
        <w:rPr>
          <w:rFonts w:ascii="Times New Roman" w:hAnsi="Times New Roman" w:cs="Times New Roman"/>
          <w:sz w:val="26"/>
          <w:szCs w:val="26"/>
        </w:rPr>
        <w:t xml:space="preserve"> достижения обучающихся </w:t>
      </w:r>
      <w:proofErr w:type="gramStart"/>
      <w:r w:rsidRPr="00CE0F0B">
        <w:rPr>
          <w:rFonts w:ascii="Times New Roman" w:hAnsi="Times New Roman" w:cs="Times New Roman"/>
          <w:sz w:val="26"/>
          <w:szCs w:val="26"/>
        </w:rPr>
        <w:t>г</w:t>
      </w:r>
      <w:proofErr w:type="gramEnd"/>
      <w:r w:rsidRPr="00CE0F0B">
        <w:rPr>
          <w:rFonts w:ascii="Times New Roman" w:hAnsi="Times New Roman" w:cs="Times New Roman"/>
          <w:sz w:val="26"/>
          <w:szCs w:val="26"/>
        </w:rPr>
        <w:t>. Норильска по предмету «биология» (</w:t>
      </w:r>
      <w:r w:rsidR="001F55F4" w:rsidRPr="00CE0F0B">
        <w:rPr>
          <w:rFonts w:ascii="Times New Roman" w:hAnsi="Times New Roman" w:cs="Times New Roman"/>
          <w:sz w:val="26"/>
          <w:szCs w:val="26"/>
        </w:rPr>
        <w:t>профиль</w:t>
      </w:r>
      <w:r w:rsidRPr="00CE0F0B">
        <w:rPr>
          <w:rFonts w:ascii="Times New Roman" w:hAnsi="Times New Roman" w:cs="Times New Roman"/>
          <w:sz w:val="26"/>
          <w:szCs w:val="26"/>
        </w:rPr>
        <w:t>)</w:t>
      </w:r>
      <w:r w:rsidR="001F55F4" w:rsidRPr="00CE0F0B">
        <w:rPr>
          <w:rFonts w:ascii="Times New Roman" w:hAnsi="Times New Roman" w:cs="Times New Roman"/>
          <w:sz w:val="26"/>
          <w:szCs w:val="26"/>
        </w:rPr>
        <w:t xml:space="preserve"> в 6-х классах</w:t>
      </w:r>
      <w:r w:rsidRPr="00CE0F0B">
        <w:rPr>
          <w:rFonts w:ascii="Times New Roman" w:hAnsi="Times New Roman" w:cs="Times New Roman"/>
          <w:sz w:val="26"/>
          <w:szCs w:val="26"/>
        </w:rPr>
        <w:t xml:space="preserve"> – </w:t>
      </w:r>
      <w:r w:rsidR="00D67A0D" w:rsidRPr="00CE0F0B">
        <w:rPr>
          <w:rFonts w:ascii="Times New Roman" w:hAnsi="Times New Roman" w:cs="Times New Roman"/>
          <w:b/>
          <w:sz w:val="26"/>
          <w:szCs w:val="26"/>
        </w:rPr>
        <w:t>33,78</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приходится на выполнение заданий блока </w:t>
      </w:r>
      <w:r w:rsidR="00D67A0D" w:rsidRPr="00CE0F0B">
        <w:rPr>
          <w:rFonts w:ascii="Times New Roman" w:hAnsi="Times New Roman" w:cs="Times New Roman"/>
          <w:b/>
          <w:sz w:val="26"/>
          <w:szCs w:val="26"/>
        </w:rPr>
        <w:t xml:space="preserve">10, </w:t>
      </w:r>
      <w:r w:rsidRPr="00CE0F0B">
        <w:rPr>
          <w:rFonts w:ascii="Times New Roman" w:hAnsi="Times New Roman" w:cs="Times New Roman"/>
          <w:sz w:val="26"/>
          <w:szCs w:val="26"/>
        </w:rPr>
        <w:t>отмеченного красным цветом в таблице 4</w:t>
      </w:r>
      <w:r w:rsidR="00DA210A"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r w:rsidR="00DA210A" w:rsidRPr="00CE0F0B">
        <w:rPr>
          <w:rFonts w:ascii="Times New Roman" w:hAnsi="Times New Roman" w:cs="Times New Roman"/>
          <w:sz w:val="26"/>
          <w:szCs w:val="26"/>
        </w:rPr>
        <w:t>О</w:t>
      </w:r>
      <w:r w:rsidRPr="00CE0F0B">
        <w:rPr>
          <w:rFonts w:ascii="Times New Roman" w:hAnsi="Times New Roman" w:cs="Times New Roman"/>
          <w:sz w:val="26"/>
          <w:szCs w:val="26"/>
        </w:rPr>
        <w:t>дновременно</w:t>
      </w:r>
      <w:r w:rsidR="00D67A0D" w:rsidRPr="00CE0F0B">
        <w:rPr>
          <w:rFonts w:ascii="Times New Roman" w:hAnsi="Times New Roman" w:cs="Times New Roman"/>
          <w:sz w:val="26"/>
          <w:szCs w:val="26"/>
        </w:rPr>
        <w:t>,</w:t>
      </w:r>
      <w:r w:rsidRPr="00CE0F0B">
        <w:rPr>
          <w:rFonts w:ascii="Times New Roman" w:hAnsi="Times New Roman" w:cs="Times New Roman"/>
          <w:sz w:val="26"/>
          <w:szCs w:val="26"/>
        </w:rPr>
        <w:t xml:space="preserve"> этот показатель </w:t>
      </w:r>
      <w:r w:rsidR="00D67A0D" w:rsidRPr="00CE0F0B">
        <w:rPr>
          <w:rFonts w:ascii="Times New Roman" w:hAnsi="Times New Roman" w:cs="Times New Roman"/>
          <w:sz w:val="26"/>
          <w:szCs w:val="26"/>
        </w:rPr>
        <w:t xml:space="preserve">является </w:t>
      </w:r>
      <w:r w:rsidR="00D67A0D" w:rsidRPr="00CE0F0B">
        <w:rPr>
          <w:rFonts w:ascii="Times New Roman" w:hAnsi="Times New Roman" w:cs="Times New Roman"/>
          <w:b/>
          <w:sz w:val="26"/>
          <w:szCs w:val="26"/>
        </w:rPr>
        <w:t>выше</w:t>
      </w:r>
      <w:r w:rsidR="00D67A0D" w:rsidRPr="00CE0F0B">
        <w:rPr>
          <w:rFonts w:ascii="Times New Roman" w:hAnsi="Times New Roman" w:cs="Times New Roman"/>
          <w:sz w:val="26"/>
          <w:szCs w:val="26"/>
        </w:rPr>
        <w:t xml:space="preserve"> регионального и Федерального значений в этом же блоке, </w:t>
      </w:r>
      <w:r w:rsidRPr="00CE0F0B">
        <w:rPr>
          <w:rFonts w:ascii="Times New Roman" w:hAnsi="Times New Roman" w:cs="Times New Roman"/>
          <w:b/>
          <w:sz w:val="26"/>
          <w:szCs w:val="26"/>
        </w:rPr>
        <w:t xml:space="preserve">на </w:t>
      </w:r>
      <w:r w:rsidR="00170602" w:rsidRPr="00CE0F0B">
        <w:rPr>
          <w:rFonts w:ascii="Times New Roman" w:hAnsi="Times New Roman" w:cs="Times New Roman"/>
          <w:b/>
          <w:sz w:val="26"/>
          <w:szCs w:val="26"/>
        </w:rPr>
        <w:t>0,19</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00170602" w:rsidRPr="00CE0F0B">
        <w:rPr>
          <w:rFonts w:ascii="Times New Roman" w:hAnsi="Times New Roman" w:cs="Times New Roman"/>
          <w:b/>
          <w:sz w:val="26"/>
          <w:szCs w:val="26"/>
        </w:rPr>
        <w:t>выше</w:t>
      </w:r>
      <w:r w:rsidRPr="00CE0F0B">
        <w:rPr>
          <w:rFonts w:ascii="Times New Roman" w:hAnsi="Times New Roman" w:cs="Times New Roman"/>
          <w:b/>
          <w:sz w:val="26"/>
          <w:szCs w:val="26"/>
        </w:rPr>
        <w:t xml:space="preserve"> краевого</w:t>
      </w:r>
      <w:r w:rsidRPr="00CE0F0B">
        <w:rPr>
          <w:rFonts w:ascii="Times New Roman" w:hAnsi="Times New Roman" w:cs="Times New Roman"/>
          <w:sz w:val="26"/>
          <w:szCs w:val="26"/>
        </w:rPr>
        <w:t xml:space="preserve"> показателя и </w:t>
      </w:r>
      <w:r w:rsidRPr="00CE0F0B">
        <w:rPr>
          <w:rFonts w:ascii="Times New Roman" w:hAnsi="Times New Roman" w:cs="Times New Roman"/>
          <w:b/>
          <w:sz w:val="26"/>
          <w:szCs w:val="26"/>
        </w:rPr>
        <w:t xml:space="preserve">на </w:t>
      </w:r>
      <w:r w:rsidR="00170602" w:rsidRPr="00CE0F0B">
        <w:rPr>
          <w:rFonts w:ascii="Times New Roman" w:hAnsi="Times New Roman" w:cs="Times New Roman"/>
          <w:b/>
          <w:sz w:val="26"/>
          <w:szCs w:val="26"/>
        </w:rPr>
        <w:t>0,57</w:t>
      </w:r>
      <w:r w:rsidRPr="00CE0F0B">
        <w:rPr>
          <w:rFonts w:ascii="Times New Roman" w:hAnsi="Times New Roman" w:cs="Times New Roman"/>
          <w:b/>
          <w:sz w:val="26"/>
          <w:szCs w:val="26"/>
        </w:rPr>
        <w:t xml:space="preserve">% </w:t>
      </w:r>
      <w:r w:rsidR="00170602" w:rsidRPr="00CE0F0B">
        <w:rPr>
          <w:rFonts w:ascii="Times New Roman" w:hAnsi="Times New Roman" w:cs="Times New Roman"/>
          <w:b/>
          <w:sz w:val="26"/>
          <w:szCs w:val="26"/>
        </w:rPr>
        <w:t>выше</w:t>
      </w:r>
      <w:r w:rsidRPr="00CE0F0B">
        <w:rPr>
          <w:rFonts w:ascii="Times New Roman" w:hAnsi="Times New Roman" w:cs="Times New Roman"/>
          <w:b/>
          <w:sz w:val="26"/>
          <w:szCs w:val="26"/>
        </w:rPr>
        <w:t xml:space="preserve"> показателя по Российской Федерации</w:t>
      </w:r>
      <w:r w:rsidRPr="00CE0F0B">
        <w:rPr>
          <w:rFonts w:ascii="Times New Roman" w:hAnsi="Times New Roman" w:cs="Times New Roman"/>
          <w:sz w:val="26"/>
          <w:szCs w:val="26"/>
        </w:rPr>
        <w:t>.</w:t>
      </w:r>
      <w:r w:rsidRPr="00CE0F0B">
        <w:rPr>
          <w:rFonts w:ascii="Times New Roman" w:hAnsi="Times New Roman" w:cs="Times New Roman"/>
          <w:b/>
          <w:sz w:val="26"/>
          <w:szCs w:val="26"/>
        </w:rPr>
        <w:t xml:space="preserve"> </w:t>
      </w:r>
      <w:r w:rsidR="00170602" w:rsidRPr="00CE0F0B">
        <w:rPr>
          <w:rFonts w:ascii="Times New Roman" w:hAnsi="Times New Roman" w:cs="Times New Roman"/>
          <w:sz w:val="26"/>
          <w:szCs w:val="26"/>
        </w:rPr>
        <w:t>Так же, в</w:t>
      </w:r>
      <w:r w:rsidR="00170602" w:rsidRPr="00CE0F0B">
        <w:rPr>
          <w:rFonts w:ascii="Times New Roman" w:hAnsi="Times New Roman" w:cs="Times New Roman"/>
          <w:b/>
          <w:sz w:val="26"/>
          <w:szCs w:val="26"/>
        </w:rPr>
        <w:t xml:space="preserve"> </w:t>
      </w:r>
      <w:r w:rsidR="00170602" w:rsidRPr="00CE0F0B">
        <w:rPr>
          <w:rFonts w:ascii="Times New Roman" w:hAnsi="Times New Roman" w:cs="Times New Roman"/>
          <w:sz w:val="26"/>
          <w:szCs w:val="26"/>
        </w:rPr>
        <w:t xml:space="preserve">таблице №4 </w:t>
      </w:r>
      <w:r w:rsidR="00DF0C54" w:rsidRPr="00CE0F0B">
        <w:rPr>
          <w:rFonts w:ascii="Times New Roman" w:hAnsi="Times New Roman" w:cs="Times New Roman"/>
          <w:sz w:val="26"/>
          <w:szCs w:val="26"/>
        </w:rPr>
        <w:t xml:space="preserve">розовым </w:t>
      </w:r>
      <w:r w:rsidR="00170602" w:rsidRPr="00CE0F0B">
        <w:rPr>
          <w:rFonts w:ascii="Times New Roman" w:hAnsi="Times New Roman" w:cs="Times New Roman"/>
          <w:sz w:val="26"/>
          <w:szCs w:val="26"/>
        </w:rPr>
        <w:t xml:space="preserve">цветом отмечены </w:t>
      </w:r>
      <w:r w:rsidR="00170602" w:rsidRPr="00CE0F0B">
        <w:rPr>
          <w:rFonts w:ascii="Times New Roman" w:hAnsi="Times New Roman" w:cs="Times New Roman"/>
          <w:b/>
          <w:sz w:val="26"/>
          <w:szCs w:val="26"/>
        </w:rPr>
        <w:t>самые низкие</w:t>
      </w:r>
      <w:r w:rsidR="00170602" w:rsidRPr="00CE0F0B">
        <w:rPr>
          <w:rFonts w:ascii="Times New Roman" w:hAnsi="Times New Roman" w:cs="Times New Roman"/>
          <w:sz w:val="26"/>
          <w:szCs w:val="26"/>
        </w:rPr>
        <w:t xml:space="preserve"> достижения учащихся Норильска в сравнении с краевыми и Федеральными значениями, а именно: в заданиях 8.2 и 1.1.</w:t>
      </w:r>
    </w:p>
    <w:p w:rsidR="00ED26B2" w:rsidRPr="00CE0F0B" w:rsidRDefault="00ED26B2"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По результатам выполнения заданий блоков № </w:t>
      </w:r>
      <w:r w:rsidR="00170602" w:rsidRPr="00CE0F0B">
        <w:rPr>
          <w:rFonts w:ascii="Times New Roman" w:hAnsi="Times New Roman" w:cs="Times New Roman"/>
          <w:sz w:val="26"/>
          <w:szCs w:val="26"/>
        </w:rPr>
        <w:t>8.2 и 10</w:t>
      </w:r>
      <w:r w:rsidRPr="00CE0F0B">
        <w:rPr>
          <w:rFonts w:ascii="Times New Roman" w:hAnsi="Times New Roman" w:cs="Times New Roman"/>
          <w:sz w:val="26"/>
          <w:szCs w:val="26"/>
        </w:rPr>
        <w:t xml:space="preserve"> участники ВПР-6 (</w:t>
      </w:r>
      <w:r w:rsidR="00DA210A" w:rsidRPr="00CE0F0B">
        <w:rPr>
          <w:rFonts w:ascii="Times New Roman" w:hAnsi="Times New Roman" w:cs="Times New Roman"/>
          <w:sz w:val="26"/>
          <w:szCs w:val="26"/>
        </w:rPr>
        <w:t>профиль</w:t>
      </w:r>
      <w:r w:rsidRPr="00CE0F0B">
        <w:rPr>
          <w:rFonts w:ascii="Times New Roman" w:hAnsi="Times New Roman" w:cs="Times New Roman"/>
          <w:sz w:val="26"/>
          <w:szCs w:val="26"/>
        </w:rPr>
        <w:t xml:space="preserve">) по предмету «биология» </w:t>
      </w:r>
      <w:r w:rsidRPr="00CE0F0B">
        <w:rPr>
          <w:rFonts w:ascii="Times New Roman" w:hAnsi="Times New Roman" w:cs="Times New Roman"/>
          <w:b/>
          <w:sz w:val="26"/>
          <w:szCs w:val="26"/>
        </w:rPr>
        <w:t>не преодолели 50% порог.</w:t>
      </w:r>
    </w:p>
    <w:p w:rsidR="00ED26B2" w:rsidRPr="00CE0F0B" w:rsidRDefault="00ED26B2"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b/>
          <w:sz w:val="26"/>
          <w:szCs w:val="26"/>
        </w:rPr>
        <w:t>Выше краевого и федерального</w:t>
      </w:r>
      <w:r w:rsidRPr="00CE0F0B">
        <w:rPr>
          <w:rFonts w:ascii="Times New Roman" w:hAnsi="Times New Roman" w:cs="Times New Roman"/>
          <w:sz w:val="26"/>
          <w:szCs w:val="26"/>
        </w:rPr>
        <w:t xml:space="preserve"> показателя по результатам ВПР-6 (</w:t>
      </w:r>
      <w:r w:rsidR="00DA210A" w:rsidRPr="00CE0F0B">
        <w:rPr>
          <w:rFonts w:ascii="Times New Roman" w:hAnsi="Times New Roman" w:cs="Times New Roman"/>
          <w:sz w:val="26"/>
          <w:szCs w:val="26"/>
        </w:rPr>
        <w:t>профиль</w:t>
      </w:r>
      <w:r w:rsidRPr="00CE0F0B">
        <w:rPr>
          <w:rFonts w:ascii="Times New Roman" w:hAnsi="Times New Roman" w:cs="Times New Roman"/>
          <w:sz w:val="26"/>
          <w:szCs w:val="26"/>
        </w:rPr>
        <w:t xml:space="preserve">) </w:t>
      </w:r>
      <w:proofErr w:type="gramStart"/>
      <w:r w:rsidRPr="00CE0F0B">
        <w:rPr>
          <w:rFonts w:ascii="Times New Roman" w:hAnsi="Times New Roman" w:cs="Times New Roman"/>
          <w:sz w:val="26"/>
          <w:szCs w:val="26"/>
        </w:rPr>
        <w:t>обучающиеся</w:t>
      </w:r>
      <w:proofErr w:type="gramEnd"/>
      <w:r w:rsidRPr="00CE0F0B">
        <w:rPr>
          <w:rFonts w:ascii="Times New Roman" w:hAnsi="Times New Roman" w:cs="Times New Roman"/>
          <w:sz w:val="26"/>
          <w:szCs w:val="26"/>
        </w:rPr>
        <w:t xml:space="preserve"> г. Норильска справились по </w:t>
      </w:r>
      <w:r w:rsidR="0078048F" w:rsidRPr="00CE0F0B">
        <w:rPr>
          <w:rFonts w:ascii="Times New Roman" w:hAnsi="Times New Roman" w:cs="Times New Roman"/>
          <w:sz w:val="26"/>
          <w:szCs w:val="26"/>
        </w:rPr>
        <w:t>9-и</w:t>
      </w:r>
      <w:r w:rsidRPr="00CE0F0B">
        <w:rPr>
          <w:rFonts w:ascii="Times New Roman" w:hAnsi="Times New Roman" w:cs="Times New Roman"/>
          <w:sz w:val="26"/>
          <w:szCs w:val="26"/>
        </w:rPr>
        <w:t xml:space="preserve"> блокам: </w:t>
      </w:r>
      <w:r w:rsidR="0078048F" w:rsidRPr="00CE0F0B">
        <w:rPr>
          <w:rFonts w:ascii="Times New Roman" w:hAnsi="Times New Roman" w:cs="Times New Roman"/>
          <w:sz w:val="26"/>
          <w:szCs w:val="26"/>
        </w:rPr>
        <w:t>2.1, 3., 4.1, 4.3, 5, 6, 7, 8.1, 9.</w:t>
      </w:r>
      <w:r w:rsidRPr="00CE0F0B">
        <w:rPr>
          <w:rFonts w:ascii="Times New Roman" w:hAnsi="Times New Roman" w:cs="Times New Roman"/>
          <w:sz w:val="26"/>
          <w:szCs w:val="26"/>
        </w:rPr>
        <w:t>.</w:t>
      </w:r>
    </w:p>
    <w:p w:rsidR="00ED26B2" w:rsidRPr="00CE0F0B" w:rsidRDefault="00ED26B2"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Следует обратить особое внимание на показатели выполнения заданий</w:t>
      </w:r>
    </w:p>
    <w:p w:rsidR="00ED26B2" w:rsidRPr="00CE0F0B" w:rsidRDefault="00ED26B2"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ВПР-6 (</w:t>
      </w:r>
      <w:r w:rsidR="00DA210A" w:rsidRPr="00CE0F0B">
        <w:rPr>
          <w:rFonts w:ascii="Times New Roman" w:hAnsi="Times New Roman" w:cs="Times New Roman"/>
          <w:sz w:val="26"/>
          <w:szCs w:val="26"/>
        </w:rPr>
        <w:t>профиль</w:t>
      </w:r>
      <w:r w:rsidRPr="00CE0F0B">
        <w:rPr>
          <w:rFonts w:ascii="Times New Roman" w:hAnsi="Times New Roman" w:cs="Times New Roman"/>
          <w:sz w:val="26"/>
          <w:szCs w:val="26"/>
        </w:rPr>
        <w:t xml:space="preserve">), которые составляют менее 50%, и задания, показатели которых ниже региональных, выделенные </w:t>
      </w:r>
      <w:r w:rsidR="0078048F" w:rsidRPr="00CE0F0B">
        <w:rPr>
          <w:rFonts w:ascii="Times New Roman" w:hAnsi="Times New Roman" w:cs="Times New Roman"/>
          <w:sz w:val="26"/>
          <w:szCs w:val="26"/>
        </w:rPr>
        <w:t>красным</w:t>
      </w:r>
      <w:r w:rsidRPr="00CE0F0B">
        <w:rPr>
          <w:rFonts w:ascii="Times New Roman" w:hAnsi="Times New Roman" w:cs="Times New Roman"/>
          <w:sz w:val="26"/>
          <w:szCs w:val="26"/>
        </w:rPr>
        <w:t xml:space="preserve"> цветом </w:t>
      </w:r>
      <w:r w:rsidRPr="00CE0F0B">
        <w:rPr>
          <w:rFonts w:ascii="Times New Roman" w:hAnsi="Times New Roman" w:cs="Times New Roman"/>
          <w:b/>
          <w:sz w:val="26"/>
          <w:szCs w:val="26"/>
        </w:rPr>
        <w:t xml:space="preserve">в таблице </w:t>
      </w:r>
      <w:r w:rsidR="00B527F9">
        <w:rPr>
          <w:rFonts w:ascii="Times New Roman" w:hAnsi="Times New Roman" w:cs="Times New Roman"/>
          <w:b/>
          <w:sz w:val="26"/>
          <w:szCs w:val="26"/>
        </w:rPr>
        <w:t>10</w:t>
      </w:r>
      <w:r w:rsidRPr="00CE0F0B">
        <w:rPr>
          <w:rFonts w:ascii="Times New Roman" w:hAnsi="Times New Roman" w:cs="Times New Roman"/>
          <w:b/>
          <w:sz w:val="26"/>
          <w:szCs w:val="26"/>
        </w:rPr>
        <w:t>.</w:t>
      </w:r>
    </w:p>
    <w:p w:rsidR="00035145" w:rsidRPr="00CE0F0B" w:rsidRDefault="00035145" w:rsidP="00307F49">
      <w:pPr>
        <w:spacing w:after="0" w:line="240" w:lineRule="auto"/>
        <w:ind w:firstLine="709"/>
        <w:jc w:val="both"/>
        <w:rPr>
          <w:rFonts w:ascii="Times New Roman" w:hAnsi="Times New Roman" w:cs="Times New Roman"/>
          <w:b/>
          <w:sz w:val="26"/>
          <w:szCs w:val="26"/>
        </w:rPr>
      </w:pPr>
    </w:p>
    <w:p w:rsidR="005F027B" w:rsidRPr="00CE0F0B" w:rsidRDefault="005F027B" w:rsidP="00307F49">
      <w:pPr>
        <w:spacing w:after="0" w:line="240" w:lineRule="auto"/>
        <w:jc w:val="center"/>
        <w:rPr>
          <w:rFonts w:ascii="Times New Roman" w:hAnsi="Times New Roman" w:cs="Times New Roman"/>
          <w:b/>
          <w:sz w:val="26"/>
          <w:szCs w:val="26"/>
          <w:u w:val="single"/>
        </w:rPr>
      </w:pPr>
      <w:r w:rsidRPr="00CE0F0B">
        <w:rPr>
          <w:rFonts w:ascii="Times New Roman" w:hAnsi="Times New Roman" w:cs="Times New Roman"/>
          <w:b/>
          <w:sz w:val="26"/>
          <w:szCs w:val="26"/>
          <w:u w:val="single"/>
        </w:rPr>
        <w:t>БИОЛОГИЯ 7-й класс (базовый уровень)</w:t>
      </w:r>
    </w:p>
    <w:p w:rsidR="005F027B" w:rsidRPr="00CE0F0B" w:rsidRDefault="005F027B" w:rsidP="00307F49">
      <w:pPr>
        <w:spacing w:after="0" w:line="240" w:lineRule="auto"/>
        <w:ind w:firstLine="567"/>
        <w:jc w:val="both"/>
        <w:rPr>
          <w:rFonts w:ascii="Times New Roman" w:hAnsi="Times New Roman" w:cs="Times New Roman"/>
          <w:b/>
          <w:sz w:val="26"/>
          <w:szCs w:val="26"/>
        </w:rPr>
      </w:pPr>
      <w:r w:rsidRPr="00CE0F0B">
        <w:rPr>
          <w:rFonts w:ascii="Times New Roman" w:hAnsi="Times New Roman" w:cs="Times New Roman"/>
          <w:b/>
          <w:sz w:val="26"/>
          <w:szCs w:val="26"/>
        </w:rPr>
        <w:t xml:space="preserve">В ВПР по биологии в 7-х классах базового уровня </w:t>
      </w:r>
      <w:r w:rsidRPr="00CE0F0B">
        <w:rPr>
          <w:rFonts w:ascii="Times New Roman" w:hAnsi="Times New Roman" w:cs="Times New Roman"/>
          <w:sz w:val="26"/>
          <w:szCs w:val="26"/>
        </w:rPr>
        <w:t xml:space="preserve">(далее – ВПР-7 (база)) </w:t>
      </w:r>
      <w:r w:rsidRPr="00CE0F0B">
        <w:rPr>
          <w:rFonts w:ascii="Times New Roman" w:hAnsi="Times New Roman" w:cs="Times New Roman"/>
          <w:b/>
          <w:sz w:val="26"/>
          <w:szCs w:val="26"/>
        </w:rPr>
        <w:t xml:space="preserve">приняли участие </w:t>
      </w:r>
      <w:r w:rsidR="00A17F77" w:rsidRPr="00CE0F0B">
        <w:rPr>
          <w:rFonts w:ascii="Times New Roman" w:hAnsi="Times New Roman" w:cs="Times New Roman"/>
          <w:b/>
          <w:sz w:val="26"/>
          <w:szCs w:val="26"/>
        </w:rPr>
        <w:t>616</w:t>
      </w:r>
      <w:r w:rsidR="00F4514B">
        <w:rPr>
          <w:rFonts w:ascii="Times New Roman" w:hAnsi="Times New Roman" w:cs="Times New Roman"/>
          <w:b/>
          <w:sz w:val="26"/>
          <w:szCs w:val="26"/>
        </w:rPr>
        <w:t xml:space="preserve"> </w:t>
      </w:r>
      <w:r w:rsidRPr="00CE0F0B">
        <w:rPr>
          <w:rFonts w:ascii="Times New Roman" w:hAnsi="Times New Roman" w:cs="Times New Roman"/>
          <w:b/>
          <w:sz w:val="26"/>
          <w:szCs w:val="26"/>
        </w:rPr>
        <w:t xml:space="preserve"> обучающихся из </w:t>
      </w:r>
      <w:r w:rsidR="007B138C" w:rsidRPr="00CE0F0B">
        <w:rPr>
          <w:rFonts w:ascii="Times New Roman" w:hAnsi="Times New Roman" w:cs="Times New Roman"/>
          <w:b/>
          <w:sz w:val="26"/>
          <w:szCs w:val="26"/>
        </w:rPr>
        <w:t>1</w:t>
      </w:r>
      <w:r w:rsidR="00A17F77" w:rsidRPr="00CE0F0B">
        <w:rPr>
          <w:rFonts w:ascii="Times New Roman" w:hAnsi="Times New Roman" w:cs="Times New Roman"/>
          <w:b/>
          <w:sz w:val="26"/>
          <w:szCs w:val="26"/>
        </w:rPr>
        <w:t>9</w:t>
      </w:r>
      <w:r w:rsidRPr="00CE0F0B">
        <w:rPr>
          <w:rFonts w:ascii="Times New Roman" w:hAnsi="Times New Roman" w:cs="Times New Roman"/>
          <w:b/>
          <w:sz w:val="26"/>
          <w:szCs w:val="26"/>
        </w:rPr>
        <w:t xml:space="preserve"> общеобразовательных организаций города Норильска. </w:t>
      </w:r>
    </w:p>
    <w:p w:rsidR="005F027B" w:rsidRPr="00CE0F0B" w:rsidRDefault="005F027B"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 xml:space="preserve">Результаты выполнения ВПР-7 биология (база) представлены </w:t>
      </w:r>
      <w:r w:rsidRPr="00CE0F0B">
        <w:rPr>
          <w:rFonts w:ascii="Times New Roman" w:hAnsi="Times New Roman" w:cs="Times New Roman"/>
          <w:b/>
          <w:sz w:val="26"/>
          <w:szCs w:val="26"/>
          <w:lang w:eastAsia="ru-RU"/>
        </w:rPr>
        <w:t>в таблице 1</w:t>
      </w:r>
      <w:r w:rsidR="00F4514B">
        <w:rPr>
          <w:rFonts w:ascii="Times New Roman" w:hAnsi="Times New Roman" w:cs="Times New Roman"/>
          <w:b/>
          <w:sz w:val="26"/>
          <w:szCs w:val="26"/>
          <w:lang w:eastAsia="ru-RU"/>
        </w:rPr>
        <w:t>1</w:t>
      </w:r>
      <w:r w:rsidRPr="00CE0F0B">
        <w:rPr>
          <w:rFonts w:ascii="Times New Roman" w:hAnsi="Times New Roman" w:cs="Times New Roman"/>
          <w:b/>
          <w:sz w:val="26"/>
          <w:szCs w:val="26"/>
          <w:lang w:eastAsia="ru-RU"/>
        </w:rPr>
        <w:t xml:space="preserve"> и на диаграмме 1</w:t>
      </w:r>
      <w:r w:rsidR="00F4514B">
        <w:rPr>
          <w:rFonts w:ascii="Times New Roman" w:hAnsi="Times New Roman" w:cs="Times New Roman"/>
          <w:b/>
          <w:sz w:val="26"/>
          <w:szCs w:val="26"/>
          <w:lang w:eastAsia="ru-RU"/>
        </w:rPr>
        <w:t>0</w:t>
      </w:r>
      <w:r w:rsidRPr="00CE0F0B">
        <w:rPr>
          <w:rFonts w:ascii="Times New Roman" w:hAnsi="Times New Roman" w:cs="Times New Roman"/>
          <w:b/>
          <w:sz w:val="26"/>
          <w:szCs w:val="26"/>
          <w:lang w:eastAsia="ru-RU"/>
        </w:rPr>
        <w:t>.</w:t>
      </w:r>
    </w:p>
    <w:p w:rsidR="005F027B" w:rsidRPr="00CE0F0B" w:rsidRDefault="005F027B" w:rsidP="00307F49">
      <w:pPr>
        <w:pStyle w:val="a4"/>
        <w:ind w:firstLine="708"/>
        <w:jc w:val="right"/>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Таблица 1</w:t>
      </w:r>
      <w:r w:rsidR="00F4514B">
        <w:rPr>
          <w:rFonts w:ascii="Times New Roman" w:hAnsi="Times New Roman" w:cs="Times New Roman"/>
          <w:b/>
          <w:sz w:val="26"/>
          <w:szCs w:val="26"/>
          <w:lang w:eastAsia="ru-RU"/>
        </w:rPr>
        <w:t>1</w:t>
      </w:r>
    </w:p>
    <w:p w:rsidR="005F027B" w:rsidRPr="00CE0F0B" w:rsidRDefault="005F027B" w:rsidP="00307F49">
      <w:pPr>
        <w:pStyle w:val="a4"/>
        <w:ind w:firstLine="708"/>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ВПР-7 (база)</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6"/>
        <w:gridCol w:w="1115"/>
        <w:gridCol w:w="792"/>
        <w:gridCol w:w="801"/>
        <w:gridCol w:w="820"/>
        <w:gridCol w:w="801"/>
        <w:gridCol w:w="960"/>
        <w:gridCol w:w="960"/>
        <w:gridCol w:w="960"/>
      </w:tblGrid>
      <w:tr w:rsidR="005F027B" w:rsidRPr="00CE0F0B" w:rsidTr="00AD6194">
        <w:trPr>
          <w:cantSplit/>
          <w:trHeight w:val="2108"/>
          <w:jc w:val="center"/>
        </w:trPr>
        <w:tc>
          <w:tcPr>
            <w:tcW w:w="1926" w:type="dxa"/>
            <w:shd w:val="clear" w:color="000000" w:fill="auto"/>
          </w:tcPr>
          <w:p w:rsidR="005F027B" w:rsidRPr="00CE0F0B" w:rsidRDefault="005F027B" w:rsidP="00307F49">
            <w:pPr>
              <w:spacing w:after="0" w:line="240" w:lineRule="auto"/>
              <w:jc w:val="right"/>
              <w:rPr>
                <w:rFonts w:ascii="Times New Roman" w:eastAsia="Times New Roman" w:hAnsi="Times New Roman" w:cs="Times New Roman"/>
                <w:b/>
                <w:bCs/>
                <w:sz w:val="26"/>
                <w:szCs w:val="26"/>
                <w:lang w:eastAsia="ru-RU"/>
              </w:rPr>
            </w:pPr>
          </w:p>
        </w:tc>
        <w:tc>
          <w:tcPr>
            <w:tcW w:w="1115" w:type="dxa"/>
            <w:shd w:val="clear" w:color="000000" w:fill="auto"/>
            <w:textDirection w:val="btLr"/>
            <w:vAlign w:val="center"/>
          </w:tcPr>
          <w:p w:rsidR="005F027B" w:rsidRPr="00CE0F0B" w:rsidRDefault="005F027B" w:rsidP="00307F49">
            <w:pPr>
              <w:spacing w:after="0" w:line="240" w:lineRule="auto"/>
              <w:ind w:left="113" w:right="113"/>
              <w:jc w:val="center"/>
              <w:rPr>
                <w:rFonts w:ascii="Times New Roman" w:hAnsi="Times New Roman" w:cs="Times New Roman"/>
                <w:b/>
                <w:bCs/>
                <w:sz w:val="26"/>
                <w:szCs w:val="26"/>
              </w:rPr>
            </w:pPr>
            <w:r w:rsidRPr="00CE0F0B">
              <w:rPr>
                <w:rFonts w:ascii="Times New Roman" w:hAnsi="Times New Roman" w:cs="Times New Roman"/>
                <w:b/>
                <w:bCs/>
                <w:sz w:val="26"/>
                <w:szCs w:val="26"/>
              </w:rPr>
              <w:t xml:space="preserve">Количество </w:t>
            </w:r>
            <w:proofErr w:type="gramStart"/>
            <w:r w:rsidRPr="00CE0F0B">
              <w:rPr>
                <w:rFonts w:ascii="Times New Roman" w:hAnsi="Times New Roman" w:cs="Times New Roman"/>
                <w:b/>
                <w:bCs/>
                <w:sz w:val="26"/>
                <w:szCs w:val="26"/>
              </w:rPr>
              <w:t>обучающихся</w:t>
            </w:r>
            <w:proofErr w:type="gramEnd"/>
            <w:r w:rsidRPr="00CE0F0B">
              <w:rPr>
                <w:rFonts w:ascii="Times New Roman" w:hAnsi="Times New Roman" w:cs="Times New Roman"/>
                <w:b/>
                <w:bCs/>
                <w:sz w:val="26"/>
                <w:szCs w:val="26"/>
              </w:rPr>
              <w:t>, выполнявших ВПР</w:t>
            </w:r>
          </w:p>
        </w:tc>
        <w:tc>
          <w:tcPr>
            <w:tcW w:w="792" w:type="dxa"/>
            <w:shd w:val="clear" w:color="000000" w:fill="auto"/>
            <w:vAlign w:val="center"/>
            <w:hideMark/>
          </w:tcPr>
          <w:p w:rsidR="005F027B" w:rsidRPr="00CE0F0B" w:rsidRDefault="005F027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"2"</w:t>
            </w:r>
          </w:p>
        </w:tc>
        <w:tc>
          <w:tcPr>
            <w:tcW w:w="801" w:type="dxa"/>
            <w:shd w:val="clear" w:color="000000" w:fill="auto"/>
            <w:vAlign w:val="center"/>
            <w:hideMark/>
          </w:tcPr>
          <w:p w:rsidR="005F027B" w:rsidRPr="00CE0F0B" w:rsidRDefault="005F027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"3"</w:t>
            </w:r>
          </w:p>
        </w:tc>
        <w:tc>
          <w:tcPr>
            <w:tcW w:w="820" w:type="dxa"/>
            <w:shd w:val="clear" w:color="000000" w:fill="auto"/>
            <w:vAlign w:val="center"/>
            <w:hideMark/>
          </w:tcPr>
          <w:p w:rsidR="005F027B" w:rsidRPr="00CE0F0B" w:rsidRDefault="005F027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w:t>
            </w:r>
          </w:p>
        </w:tc>
        <w:tc>
          <w:tcPr>
            <w:tcW w:w="801" w:type="dxa"/>
            <w:shd w:val="clear" w:color="000000" w:fill="auto"/>
            <w:vAlign w:val="center"/>
            <w:hideMark/>
          </w:tcPr>
          <w:p w:rsidR="005F027B" w:rsidRPr="00CE0F0B" w:rsidRDefault="005F027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w:t>
            </w:r>
          </w:p>
        </w:tc>
        <w:tc>
          <w:tcPr>
            <w:tcW w:w="960" w:type="dxa"/>
            <w:shd w:val="clear" w:color="000000" w:fill="auto"/>
            <w:noWrap/>
            <w:textDirection w:val="btLr"/>
            <w:vAlign w:val="center"/>
            <w:hideMark/>
          </w:tcPr>
          <w:p w:rsidR="005F027B" w:rsidRPr="00CE0F0B" w:rsidRDefault="005F027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5F027B" w:rsidRPr="00CE0F0B" w:rsidRDefault="005F027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5F027B" w:rsidRPr="00CE0F0B" w:rsidRDefault="005F027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Качество, %</w:t>
            </w:r>
          </w:p>
        </w:tc>
      </w:tr>
      <w:tr w:rsidR="00B8311D" w:rsidRPr="00CE0F0B" w:rsidTr="00AD6194">
        <w:trPr>
          <w:trHeight w:val="375"/>
          <w:jc w:val="center"/>
        </w:trPr>
        <w:tc>
          <w:tcPr>
            <w:tcW w:w="1926" w:type="dxa"/>
            <w:shd w:val="clear" w:color="000000" w:fill="auto"/>
            <w:vAlign w:val="center"/>
          </w:tcPr>
          <w:p w:rsidR="00B8311D" w:rsidRPr="00CE0F0B" w:rsidRDefault="00B8311D"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Норильск</w:t>
            </w:r>
          </w:p>
        </w:tc>
        <w:tc>
          <w:tcPr>
            <w:tcW w:w="1115" w:type="dxa"/>
            <w:shd w:val="clear" w:color="000000" w:fill="auto"/>
            <w:vAlign w:val="bottom"/>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616</w:t>
            </w:r>
          </w:p>
        </w:tc>
        <w:tc>
          <w:tcPr>
            <w:tcW w:w="792"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4,22</w:t>
            </w:r>
          </w:p>
        </w:tc>
        <w:tc>
          <w:tcPr>
            <w:tcW w:w="801"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43,99</w:t>
            </w:r>
          </w:p>
        </w:tc>
        <w:tc>
          <w:tcPr>
            <w:tcW w:w="820"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38,8</w:t>
            </w:r>
          </w:p>
        </w:tc>
        <w:tc>
          <w:tcPr>
            <w:tcW w:w="801"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12,99</w:t>
            </w:r>
          </w:p>
        </w:tc>
        <w:tc>
          <w:tcPr>
            <w:tcW w:w="960" w:type="dxa"/>
            <w:shd w:val="clear" w:color="000000" w:fill="auto"/>
            <w:noWrap/>
            <w:vAlign w:val="bottom"/>
            <w:hideMark/>
          </w:tcPr>
          <w:p w:rsidR="00B8311D" w:rsidRPr="00CE0F0B" w:rsidRDefault="00B8311D"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3,6</w:t>
            </w:r>
          </w:p>
        </w:tc>
        <w:tc>
          <w:tcPr>
            <w:tcW w:w="960" w:type="dxa"/>
            <w:shd w:val="clear" w:color="000000" w:fill="auto"/>
            <w:noWrap/>
            <w:vAlign w:val="bottom"/>
            <w:hideMark/>
          </w:tcPr>
          <w:p w:rsidR="00B8311D" w:rsidRPr="00CE0F0B" w:rsidRDefault="00B8311D"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95,8</w:t>
            </w:r>
          </w:p>
        </w:tc>
        <w:tc>
          <w:tcPr>
            <w:tcW w:w="960" w:type="dxa"/>
            <w:shd w:val="clear" w:color="000000" w:fill="auto"/>
            <w:noWrap/>
            <w:vAlign w:val="bottom"/>
            <w:hideMark/>
          </w:tcPr>
          <w:p w:rsidR="00B8311D" w:rsidRPr="00CE0F0B" w:rsidRDefault="00B8311D"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51,8</w:t>
            </w:r>
          </w:p>
        </w:tc>
      </w:tr>
      <w:tr w:rsidR="00B8311D" w:rsidRPr="00CE0F0B" w:rsidTr="00AD6194">
        <w:trPr>
          <w:trHeight w:val="910"/>
          <w:jc w:val="center"/>
        </w:trPr>
        <w:tc>
          <w:tcPr>
            <w:tcW w:w="1926" w:type="dxa"/>
            <w:shd w:val="clear" w:color="000000" w:fill="auto"/>
            <w:vAlign w:val="center"/>
          </w:tcPr>
          <w:p w:rsidR="00B8311D" w:rsidRPr="00CE0F0B" w:rsidRDefault="00B8311D"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Красноярский край</w:t>
            </w:r>
          </w:p>
        </w:tc>
        <w:tc>
          <w:tcPr>
            <w:tcW w:w="1115" w:type="dxa"/>
            <w:shd w:val="clear" w:color="000000" w:fill="auto"/>
            <w:vAlign w:val="bottom"/>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10347</w:t>
            </w:r>
          </w:p>
        </w:tc>
        <w:tc>
          <w:tcPr>
            <w:tcW w:w="792"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9,41</w:t>
            </w:r>
          </w:p>
        </w:tc>
        <w:tc>
          <w:tcPr>
            <w:tcW w:w="801"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48,75</w:t>
            </w:r>
          </w:p>
        </w:tc>
        <w:tc>
          <w:tcPr>
            <w:tcW w:w="820"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31,68</w:t>
            </w:r>
          </w:p>
        </w:tc>
        <w:tc>
          <w:tcPr>
            <w:tcW w:w="801"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10,16</w:t>
            </w:r>
          </w:p>
        </w:tc>
        <w:tc>
          <w:tcPr>
            <w:tcW w:w="960" w:type="dxa"/>
            <w:shd w:val="clear" w:color="000000" w:fill="auto"/>
            <w:noWrap/>
            <w:vAlign w:val="bottom"/>
            <w:hideMark/>
          </w:tcPr>
          <w:p w:rsidR="00B8311D" w:rsidRPr="00CE0F0B" w:rsidRDefault="00B8311D"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3,4</w:t>
            </w:r>
          </w:p>
        </w:tc>
        <w:tc>
          <w:tcPr>
            <w:tcW w:w="960" w:type="dxa"/>
            <w:shd w:val="clear" w:color="000000" w:fill="auto"/>
            <w:noWrap/>
            <w:vAlign w:val="bottom"/>
            <w:hideMark/>
          </w:tcPr>
          <w:p w:rsidR="00B8311D" w:rsidRPr="00CE0F0B" w:rsidRDefault="00B8311D"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90,6</w:t>
            </w:r>
          </w:p>
        </w:tc>
        <w:tc>
          <w:tcPr>
            <w:tcW w:w="960" w:type="dxa"/>
            <w:shd w:val="clear" w:color="000000" w:fill="auto"/>
            <w:noWrap/>
            <w:vAlign w:val="bottom"/>
            <w:hideMark/>
          </w:tcPr>
          <w:p w:rsidR="00B8311D" w:rsidRPr="00CE0F0B" w:rsidRDefault="00B8311D"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41,8</w:t>
            </w:r>
          </w:p>
        </w:tc>
      </w:tr>
      <w:tr w:rsidR="00B8311D" w:rsidRPr="00CE0F0B" w:rsidTr="00AD6194">
        <w:trPr>
          <w:trHeight w:val="315"/>
          <w:jc w:val="center"/>
        </w:trPr>
        <w:tc>
          <w:tcPr>
            <w:tcW w:w="1926" w:type="dxa"/>
            <w:shd w:val="clear" w:color="000000" w:fill="auto"/>
            <w:vAlign w:val="center"/>
          </w:tcPr>
          <w:p w:rsidR="00B8311D" w:rsidRPr="00CE0F0B" w:rsidRDefault="00B8311D"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РФ</w:t>
            </w:r>
          </w:p>
        </w:tc>
        <w:tc>
          <w:tcPr>
            <w:tcW w:w="1115" w:type="dxa"/>
            <w:shd w:val="clear" w:color="000000" w:fill="auto"/>
            <w:vAlign w:val="bottom"/>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479929</w:t>
            </w:r>
          </w:p>
        </w:tc>
        <w:tc>
          <w:tcPr>
            <w:tcW w:w="792"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8,13</w:t>
            </w:r>
          </w:p>
        </w:tc>
        <w:tc>
          <w:tcPr>
            <w:tcW w:w="801"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43,02</w:t>
            </w:r>
          </w:p>
        </w:tc>
        <w:tc>
          <w:tcPr>
            <w:tcW w:w="820"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35,74</w:t>
            </w:r>
          </w:p>
        </w:tc>
        <w:tc>
          <w:tcPr>
            <w:tcW w:w="801" w:type="dxa"/>
            <w:shd w:val="clear" w:color="000000" w:fill="auto"/>
            <w:vAlign w:val="bottom"/>
            <w:hideMark/>
          </w:tcPr>
          <w:p w:rsidR="00B8311D" w:rsidRPr="00CE0F0B" w:rsidRDefault="00B8311D"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13,12</w:t>
            </w:r>
          </w:p>
        </w:tc>
        <w:tc>
          <w:tcPr>
            <w:tcW w:w="960" w:type="dxa"/>
            <w:shd w:val="clear" w:color="000000" w:fill="auto"/>
            <w:noWrap/>
            <w:vAlign w:val="bottom"/>
            <w:hideMark/>
          </w:tcPr>
          <w:p w:rsidR="00B8311D" w:rsidRPr="00CE0F0B" w:rsidRDefault="00B8311D"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3,5</w:t>
            </w:r>
          </w:p>
        </w:tc>
        <w:tc>
          <w:tcPr>
            <w:tcW w:w="960" w:type="dxa"/>
            <w:shd w:val="clear" w:color="000000" w:fill="auto"/>
            <w:noWrap/>
            <w:vAlign w:val="bottom"/>
            <w:hideMark/>
          </w:tcPr>
          <w:p w:rsidR="00B8311D" w:rsidRPr="00CE0F0B" w:rsidRDefault="00B8311D"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91,9</w:t>
            </w:r>
          </w:p>
        </w:tc>
        <w:tc>
          <w:tcPr>
            <w:tcW w:w="960" w:type="dxa"/>
            <w:shd w:val="clear" w:color="000000" w:fill="auto"/>
            <w:noWrap/>
            <w:vAlign w:val="bottom"/>
            <w:hideMark/>
          </w:tcPr>
          <w:p w:rsidR="00B8311D" w:rsidRPr="00CE0F0B" w:rsidRDefault="00B8311D"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48,9</w:t>
            </w:r>
          </w:p>
        </w:tc>
      </w:tr>
    </w:tbl>
    <w:p w:rsidR="005F027B" w:rsidRPr="00CE0F0B" w:rsidRDefault="005F027B" w:rsidP="00307F49">
      <w:pPr>
        <w:pStyle w:val="a4"/>
        <w:ind w:firstLine="708"/>
        <w:jc w:val="both"/>
        <w:rPr>
          <w:rFonts w:ascii="Times New Roman" w:hAnsi="Times New Roman" w:cs="Times New Roman"/>
          <w:sz w:val="26"/>
          <w:szCs w:val="26"/>
        </w:rPr>
      </w:pPr>
    </w:p>
    <w:p w:rsidR="009F58A2" w:rsidRPr="00CE0F0B" w:rsidRDefault="005F027B" w:rsidP="00307F49">
      <w:pPr>
        <w:tabs>
          <w:tab w:val="left" w:pos="7736"/>
        </w:tabs>
        <w:spacing w:after="0" w:line="240" w:lineRule="auto"/>
        <w:jc w:val="both"/>
        <w:rPr>
          <w:rFonts w:ascii="Times New Roman" w:hAnsi="Times New Roman" w:cs="Times New Roman"/>
          <w:sz w:val="26"/>
          <w:szCs w:val="26"/>
        </w:rPr>
      </w:pPr>
      <w:r w:rsidRPr="00CE0F0B">
        <w:rPr>
          <w:rFonts w:ascii="Times New Roman" w:hAnsi="Times New Roman" w:cs="Times New Roman"/>
          <w:sz w:val="26"/>
          <w:szCs w:val="26"/>
        </w:rPr>
        <w:lastRenderedPageBreak/>
        <w:tab/>
      </w:r>
    </w:p>
    <w:p w:rsidR="001A519F" w:rsidRDefault="008F69E4" w:rsidP="00307F49">
      <w:pPr>
        <w:tabs>
          <w:tab w:val="left" w:pos="7736"/>
        </w:tabs>
        <w:spacing w:after="0" w:line="240" w:lineRule="auto"/>
        <w:jc w:val="right"/>
        <w:rPr>
          <w:rFonts w:ascii="Times New Roman" w:hAnsi="Times New Roman" w:cs="Times New Roman"/>
          <w:b/>
          <w:sz w:val="26"/>
          <w:szCs w:val="26"/>
        </w:rPr>
      </w:pPr>
      <w:r w:rsidRPr="00CE0F0B">
        <w:rPr>
          <w:rFonts w:ascii="Times New Roman" w:hAnsi="Times New Roman" w:cs="Times New Roman"/>
          <w:sz w:val="26"/>
          <w:szCs w:val="26"/>
        </w:rPr>
        <w:t>Д</w:t>
      </w:r>
      <w:r w:rsidR="001A519F" w:rsidRPr="00CE0F0B">
        <w:rPr>
          <w:rFonts w:ascii="Times New Roman" w:hAnsi="Times New Roman" w:cs="Times New Roman"/>
          <w:b/>
          <w:sz w:val="26"/>
          <w:szCs w:val="26"/>
        </w:rPr>
        <w:t>иаграмма 1</w:t>
      </w:r>
      <w:r w:rsidR="00F4514B">
        <w:rPr>
          <w:rFonts w:ascii="Times New Roman" w:hAnsi="Times New Roman" w:cs="Times New Roman"/>
          <w:b/>
          <w:sz w:val="26"/>
          <w:szCs w:val="26"/>
        </w:rPr>
        <w:t>0</w:t>
      </w:r>
    </w:p>
    <w:p w:rsidR="00F4514B" w:rsidRPr="00CE0F0B" w:rsidRDefault="00F4514B" w:rsidP="00F4514B">
      <w:pPr>
        <w:pStyle w:val="a4"/>
        <w:tabs>
          <w:tab w:val="left" w:pos="6438"/>
        </w:tabs>
        <w:jc w:val="center"/>
        <w:rPr>
          <w:rFonts w:ascii="Times New Roman" w:hAnsi="Times New Roman" w:cs="Times New Roman"/>
          <w:b/>
          <w:sz w:val="26"/>
          <w:szCs w:val="26"/>
        </w:rPr>
      </w:pPr>
      <w:r w:rsidRPr="00CE0F0B">
        <w:rPr>
          <w:rFonts w:ascii="Times New Roman" w:hAnsi="Times New Roman" w:cs="Times New Roman"/>
          <w:b/>
          <w:sz w:val="26"/>
          <w:szCs w:val="26"/>
          <w:lang w:eastAsia="ru-RU"/>
        </w:rPr>
        <w:t>Результаты ВПР-</w:t>
      </w:r>
      <w:r>
        <w:rPr>
          <w:rFonts w:ascii="Times New Roman" w:hAnsi="Times New Roman" w:cs="Times New Roman"/>
          <w:b/>
          <w:sz w:val="26"/>
          <w:szCs w:val="26"/>
          <w:lang w:eastAsia="ru-RU"/>
        </w:rPr>
        <w:t>7 (база)</w:t>
      </w:r>
      <w:r w:rsidRPr="0028095A">
        <w:rPr>
          <w:rFonts w:ascii="Times New Roman" w:hAnsi="Times New Roman" w:cs="Times New Roman"/>
          <w:b/>
          <w:sz w:val="26"/>
          <w:szCs w:val="26"/>
          <w:lang w:eastAsia="ru-RU"/>
        </w:rPr>
        <w:t xml:space="preserve"> </w:t>
      </w:r>
      <w:r w:rsidRPr="00CE0F0B">
        <w:rPr>
          <w:rFonts w:ascii="Times New Roman" w:hAnsi="Times New Roman" w:cs="Times New Roman"/>
          <w:b/>
          <w:sz w:val="26"/>
          <w:szCs w:val="26"/>
          <w:lang w:eastAsia="ru-RU"/>
        </w:rPr>
        <w:t>по биологии</w:t>
      </w:r>
    </w:p>
    <w:p w:rsidR="00F4514B" w:rsidRPr="00CE0F0B" w:rsidRDefault="00F4514B" w:rsidP="00307F49">
      <w:pPr>
        <w:tabs>
          <w:tab w:val="left" w:pos="7736"/>
        </w:tabs>
        <w:spacing w:after="0" w:line="240" w:lineRule="auto"/>
        <w:jc w:val="right"/>
        <w:rPr>
          <w:rFonts w:ascii="Times New Roman" w:hAnsi="Times New Roman" w:cs="Times New Roman"/>
          <w:sz w:val="26"/>
          <w:szCs w:val="26"/>
        </w:rPr>
      </w:pPr>
    </w:p>
    <w:p w:rsidR="001A519F" w:rsidRPr="00CE0F0B" w:rsidRDefault="008F69E4" w:rsidP="00307F49">
      <w:pPr>
        <w:tabs>
          <w:tab w:val="left" w:pos="7736"/>
        </w:tabs>
        <w:spacing w:after="0" w:line="240" w:lineRule="auto"/>
        <w:jc w:val="both"/>
        <w:rPr>
          <w:rFonts w:ascii="Times New Roman" w:hAnsi="Times New Roman" w:cs="Times New Roman"/>
          <w:noProof/>
          <w:sz w:val="26"/>
          <w:szCs w:val="26"/>
          <w:lang w:eastAsia="ru-RU"/>
        </w:rPr>
      </w:pPr>
      <w:r w:rsidRPr="00CE0F0B">
        <w:rPr>
          <w:rFonts w:ascii="Times New Roman" w:hAnsi="Times New Roman" w:cs="Times New Roman"/>
          <w:noProof/>
          <w:sz w:val="26"/>
          <w:szCs w:val="26"/>
          <w:lang w:eastAsia="ru-RU"/>
        </w:rPr>
        <w:drawing>
          <wp:inline distT="0" distB="0" distL="0" distR="0">
            <wp:extent cx="5931969" cy="2999678"/>
            <wp:effectExtent l="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027B" w:rsidRPr="00CE0F0B" w:rsidRDefault="005F027B" w:rsidP="00307F49">
      <w:pPr>
        <w:pStyle w:val="a4"/>
        <w:shd w:val="clear" w:color="auto" w:fill="FFFFFF" w:themeFill="background1"/>
        <w:ind w:firstLine="708"/>
        <w:jc w:val="both"/>
        <w:rPr>
          <w:rFonts w:ascii="Times New Roman" w:hAnsi="Times New Roman" w:cs="Times New Roman"/>
          <w:b/>
          <w:sz w:val="26"/>
          <w:szCs w:val="26"/>
        </w:rPr>
      </w:pP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 xml:space="preserve">успеваемости </w:t>
      </w:r>
      <w:r w:rsidRPr="00CE0F0B">
        <w:rPr>
          <w:rFonts w:ascii="Times New Roman" w:hAnsi="Times New Roman" w:cs="Times New Roman"/>
          <w:sz w:val="26"/>
          <w:szCs w:val="26"/>
        </w:rPr>
        <w:t>по итогам проведения ВПР</w:t>
      </w:r>
      <w:r w:rsidRPr="00CE0F0B">
        <w:rPr>
          <w:rFonts w:ascii="Times New Roman" w:hAnsi="Times New Roman" w:cs="Times New Roman"/>
          <w:b/>
          <w:sz w:val="26"/>
          <w:szCs w:val="26"/>
        </w:rPr>
        <w:t>-</w:t>
      </w:r>
      <w:r w:rsidR="007B138C" w:rsidRPr="00CE0F0B">
        <w:rPr>
          <w:rFonts w:ascii="Times New Roman" w:hAnsi="Times New Roman" w:cs="Times New Roman"/>
          <w:b/>
          <w:sz w:val="26"/>
          <w:szCs w:val="26"/>
        </w:rPr>
        <w:t>7</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биология базового уровня</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в 202</w:t>
      </w:r>
      <w:r w:rsidR="001B6B33" w:rsidRPr="00CE0F0B">
        <w:rPr>
          <w:rFonts w:ascii="Times New Roman" w:hAnsi="Times New Roman" w:cs="Times New Roman"/>
          <w:sz w:val="26"/>
          <w:szCs w:val="26"/>
        </w:rPr>
        <w:t>3</w:t>
      </w:r>
      <w:r w:rsidRPr="00CE0F0B">
        <w:rPr>
          <w:rFonts w:ascii="Times New Roman" w:hAnsi="Times New Roman" w:cs="Times New Roman"/>
          <w:sz w:val="26"/>
          <w:szCs w:val="26"/>
        </w:rPr>
        <w:t xml:space="preserve"> учебном году составил</w:t>
      </w:r>
      <w:r w:rsidRPr="00CE0F0B">
        <w:rPr>
          <w:rFonts w:ascii="Times New Roman" w:hAnsi="Times New Roman" w:cs="Times New Roman"/>
          <w:b/>
          <w:sz w:val="26"/>
          <w:szCs w:val="26"/>
        </w:rPr>
        <w:t xml:space="preserve"> </w:t>
      </w:r>
      <w:r w:rsidR="001B6B33" w:rsidRPr="00CE0F0B">
        <w:rPr>
          <w:rFonts w:ascii="Times New Roman" w:hAnsi="Times New Roman" w:cs="Times New Roman"/>
          <w:b/>
          <w:sz w:val="26"/>
          <w:szCs w:val="26"/>
        </w:rPr>
        <w:t>95,8</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что</w:t>
      </w:r>
      <w:r w:rsidRPr="00CE0F0B">
        <w:rPr>
          <w:rFonts w:ascii="Times New Roman" w:hAnsi="Times New Roman" w:cs="Times New Roman"/>
          <w:b/>
          <w:sz w:val="26"/>
          <w:szCs w:val="26"/>
        </w:rPr>
        <w:t xml:space="preserve"> </w:t>
      </w:r>
      <w:r w:rsidR="001B6B33" w:rsidRPr="00CE0F0B">
        <w:rPr>
          <w:rFonts w:ascii="Times New Roman" w:hAnsi="Times New Roman" w:cs="Times New Roman"/>
          <w:b/>
          <w:sz w:val="26"/>
          <w:szCs w:val="26"/>
        </w:rPr>
        <w:t>на 4,1%</w:t>
      </w:r>
      <w:r w:rsidRPr="00CE0F0B">
        <w:rPr>
          <w:rFonts w:ascii="Times New Roman" w:hAnsi="Times New Roman" w:cs="Times New Roman"/>
          <w:b/>
          <w:sz w:val="26"/>
          <w:szCs w:val="26"/>
        </w:rPr>
        <w:t xml:space="preserve">выше </w:t>
      </w:r>
      <w:r w:rsidR="001B6B33" w:rsidRPr="00CE0F0B">
        <w:rPr>
          <w:rFonts w:ascii="Times New Roman" w:hAnsi="Times New Roman" w:cs="Times New Roman"/>
          <w:b/>
          <w:sz w:val="26"/>
          <w:szCs w:val="26"/>
        </w:rPr>
        <w:t xml:space="preserve">прошлогоднего результата, выше </w:t>
      </w:r>
      <w:r w:rsidRPr="00CE0F0B">
        <w:rPr>
          <w:rFonts w:ascii="Times New Roman" w:hAnsi="Times New Roman" w:cs="Times New Roman"/>
          <w:sz w:val="26"/>
          <w:szCs w:val="26"/>
        </w:rPr>
        <w:t xml:space="preserve">краевого показателя успеваемости на </w:t>
      </w:r>
      <w:r w:rsidR="001B6B33" w:rsidRPr="00CE0F0B">
        <w:rPr>
          <w:rFonts w:ascii="Times New Roman" w:hAnsi="Times New Roman" w:cs="Times New Roman"/>
          <w:b/>
          <w:sz w:val="26"/>
          <w:szCs w:val="26"/>
        </w:rPr>
        <w:t>5,2</w:t>
      </w:r>
      <w:r w:rsidRPr="00CE0F0B">
        <w:rPr>
          <w:rFonts w:ascii="Times New Roman" w:hAnsi="Times New Roman" w:cs="Times New Roman"/>
          <w:b/>
          <w:sz w:val="26"/>
          <w:szCs w:val="26"/>
        </w:rPr>
        <w:t xml:space="preserve"> %, и выше </w:t>
      </w:r>
      <w:r w:rsidRPr="00CE0F0B">
        <w:rPr>
          <w:rFonts w:ascii="Times New Roman" w:hAnsi="Times New Roman" w:cs="Times New Roman"/>
          <w:sz w:val="26"/>
          <w:szCs w:val="26"/>
        </w:rPr>
        <w:t>федерального значения</w:t>
      </w:r>
      <w:r w:rsidRPr="00CE0F0B">
        <w:rPr>
          <w:rFonts w:ascii="Times New Roman" w:hAnsi="Times New Roman" w:cs="Times New Roman"/>
          <w:b/>
          <w:sz w:val="26"/>
          <w:szCs w:val="26"/>
        </w:rPr>
        <w:t xml:space="preserve"> на </w:t>
      </w:r>
      <w:r w:rsidR="001B6B33" w:rsidRPr="00CE0F0B">
        <w:rPr>
          <w:rFonts w:ascii="Times New Roman" w:hAnsi="Times New Roman" w:cs="Times New Roman"/>
          <w:b/>
          <w:sz w:val="26"/>
          <w:szCs w:val="26"/>
        </w:rPr>
        <w:t>3,9</w:t>
      </w:r>
      <w:r w:rsidRPr="00CE0F0B">
        <w:rPr>
          <w:rFonts w:ascii="Times New Roman" w:hAnsi="Times New Roman" w:cs="Times New Roman"/>
          <w:b/>
          <w:sz w:val="26"/>
          <w:szCs w:val="26"/>
        </w:rPr>
        <w:t xml:space="preserve">%. </w:t>
      </w:r>
    </w:p>
    <w:p w:rsidR="005F027B" w:rsidRPr="00CE0F0B" w:rsidRDefault="005F027B" w:rsidP="00307F49">
      <w:pPr>
        <w:pStyle w:val="a4"/>
        <w:shd w:val="clear" w:color="auto" w:fill="FFFFFF" w:themeFill="background1"/>
        <w:ind w:firstLine="708"/>
        <w:jc w:val="both"/>
        <w:rPr>
          <w:rFonts w:ascii="Times New Roman" w:hAnsi="Times New Roman" w:cs="Times New Roman"/>
          <w:sz w:val="26"/>
          <w:szCs w:val="26"/>
        </w:rPr>
      </w:pPr>
      <w:r w:rsidRPr="00CE0F0B">
        <w:rPr>
          <w:rFonts w:ascii="Times New Roman" w:hAnsi="Times New Roman" w:cs="Times New Roman"/>
          <w:b/>
          <w:sz w:val="26"/>
          <w:szCs w:val="26"/>
        </w:rPr>
        <w:t>П</w:t>
      </w:r>
      <w:r w:rsidRPr="00CE0F0B">
        <w:rPr>
          <w:rFonts w:ascii="Times New Roman" w:hAnsi="Times New Roman" w:cs="Times New Roman"/>
          <w:sz w:val="26"/>
          <w:szCs w:val="26"/>
        </w:rPr>
        <w:t>о итогам проведения ВПР-</w:t>
      </w:r>
      <w:r w:rsidR="007B138C" w:rsidRPr="00CE0F0B">
        <w:rPr>
          <w:rFonts w:ascii="Times New Roman" w:hAnsi="Times New Roman" w:cs="Times New Roman"/>
          <w:sz w:val="26"/>
          <w:szCs w:val="26"/>
        </w:rPr>
        <w:t>7</w:t>
      </w:r>
      <w:r w:rsidRPr="00CE0F0B">
        <w:rPr>
          <w:rFonts w:ascii="Times New Roman" w:hAnsi="Times New Roman" w:cs="Times New Roman"/>
          <w:sz w:val="26"/>
          <w:szCs w:val="26"/>
        </w:rPr>
        <w:t xml:space="preserve"> (база) в городе Норильске показатель качества составил  </w:t>
      </w:r>
      <w:r w:rsidR="001B6B33" w:rsidRPr="00CE0F0B">
        <w:rPr>
          <w:rFonts w:ascii="Times New Roman" w:hAnsi="Times New Roman" w:cs="Times New Roman"/>
          <w:b/>
          <w:sz w:val="26"/>
          <w:szCs w:val="26"/>
        </w:rPr>
        <w:t>51,8</w:t>
      </w:r>
      <w:r w:rsidRPr="00CE0F0B">
        <w:rPr>
          <w:rFonts w:ascii="Times New Roman" w:hAnsi="Times New Roman" w:cs="Times New Roman"/>
          <w:b/>
          <w:sz w:val="26"/>
          <w:szCs w:val="26"/>
        </w:rPr>
        <w:t>%</w:t>
      </w:r>
      <w:r w:rsidR="001B6B33"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что </w:t>
      </w:r>
      <w:r w:rsidR="001B6B33" w:rsidRPr="00CE0F0B">
        <w:rPr>
          <w:rFonts w:ascii="Times New Roman" w:hAnsi="Times New Roman" w:cs="Times New Roman"/>
          <w:b/>
          <w:sz w:val="26"/>
          <w:szCs w:val="26"/>
        </w:rPr>
        <w:t xml:space="preserve">превышает показатели прошлого года на 6,2%, </w:t>
      </w:r>
      <w:r w:rsidRPr="00CE0F0B">
        <w:rPr>
          <w:rFonts w:ascii="Times New Roman" w:hAnsi="Times New Roman" w:cs="Times New Roman"/>
          <w:b/>
          <w:sz w:val="26"/>
          <w:szCs w:val="26"/>
        </w:rPr>
        <w:t xml:space="preserve">выше краевого показателя на </w:t>
      </w:r>
      <w:r w:rsidR="001B6B33" w:rsidRPr="00CE0F0B">
        <w:rPr>
          <w:rFonts w:ascii="Times New Roman" w:hAnsi="Times New Roman" w:cs="Times New Roman"/>
          <w:b/>
          <w:sz w:val="26"/>
          <w:szCs w:val="26"/>
        </w:rPr>
        <w:t>10</w:t>
      </w:r>
      <w:r w:rsidRPr="00CE0F0B">
        <w:rPr>
          <w:rFonts w:ascii="Times New Roman" w:hAnsi="Times New Roman" w:cs="Times New Roman"/>
          <w:b/>
          <w:sz w:val="26"/>
          <w:szCs w:val="26"/>
        </w:rPr>
        <w:t xml:space="preserve">% и на </w:t>
      </w:r>
      <w:r w:rsidR="001B6B33" w:rsidRPr="00CE0F0B">
        <w:rPr>
          <w:rFonts w:ascii="Times New Roman" w:hAnsi="Times New Roman" w:cs="Times New Roman"/>
          <w:b/>
          <w:sz w:val="26"/>
          <w:szCs w:val="26"/>
        </w:rPr>
        <w:t>2,9</w:t>
      </w:r>
      <w:r w:rsidRPr="00CE0F0B">
        <w:rPr>
          <w:rFonts w:ascii="Times New Roman" w:hAnsi="Times New Roman" w:cs="Times New Roman"/>
          <w:b/>
          <w:sz w:val="26"/>
          <w:szCs w:val="26"/>
        </w:rPr>
        <w:t xml:space="preserve">% </w:t>
      </w:r>
      <w:r w:rsidR="007B138C" w:rsidRPr="00CE0F0B">
        <w:rPr>
          <w:rFonts w:ascii="Times New Roman" w:hAnsi="Times New Roman" w:cs="Times New Roman"/>
          <w:b/>
          <w:sz w:val="26"/>
          <w:szCs w:val="26"/>
        </w:rPr>
        <w:t>выше</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чем в Российской Федерации. </w:t>
      </w:r>
    </w:p>
    <w:p w:rsidR="005F027B" w:rsidRPr="00CE0F0B" w:rsidRDefault="005F027B" w:rsidP="00307F49">
      <w:pPr>
        <w:pStyle w:val="a4"/>
        <w:shd w:val="clear" w:color="auto" w:fill="FFFFFF" w:themeFill="background1"/>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Не справились с ВПР-</w:t>
      </w:r>
      <w:r w:rsidR="007B138C" w:rsidRPr="00CE0F0B">
        <w:rPr>
          <w:rFonts w:ascii="Times New Roman" w:hAnsi="Times New Roman" w:cs="Times New Roman"/>
          <w:sz w:val="26"/>
          <w:szCs w:val="26"/>
          <w:lang w:eastAsia="ru-RU"/>
        </w:rPr>
        <w:t>7</w:t>
      </w:r>
      <w:r w:rsidRPr="00CE0F0B">
        <w:rPr>
          <w:rFonts w:ascii="Times New Roman" w:hAnsi="Times New Roman" w:cs="Times New Roman"/>
          <w:sz w:val="26"/>
          <w:szCs w:val="26"/>
          <w:lang w:eastAsia="ru-RU"/>
        </w:rPr>
        <w:t xml:space="preserve"> (база) </w:t>
      </w:r>
      <w:r w:rsidR="00E11A31" w:rsidRPr="00CE0F0B">
        <w:rPr>
          <w:rFonts w:ascii="Times New Roman" w:hAnsi="Times New Roman" w:cs="Times New Roman"/>
          <w:b/>
          <w:sz w:val="26"/>
          <w:szCs w:val="26"/>
          <w:lang w:eastAsia="ru-RU"/>
        </w:rPr>
        <w:t>4,22</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 xml:space="preserve">что </w:t>
      </w:r>
      <w:r w:rsidR="00E11A31" w:rsidRPr="00CE0F0B">
        <w:rPr>
          <w:rFonts w:ascii="Times New Roman" w:hAnsi="Times New Roman" w:cs="Times New Roman"/>
          <w:b/>
          <w:sz w:val="26"/>
          <w:szCs w:val="26"/>
          <w:lang w:eastAsia="ru-RU"/>
        </w:rPr>
        <w:t xml:space="preserve">улучшает </w:t>
      </w:r>
      <w:r w:rsidR="00E11A31" w:rsidRPr="00CE0F0B">
        <w:rPr>
          <w:rFonts w:ascii="Times New Roman" w:hAnsi="Times New Roman" w:cs="Times New Roman"/>
          <w:sz w:val="26"/>
          <w:szCs w:val="26"/>
          <w:lang w:eastAsia="ru-RU"/>
        </w:rPr>
        <w:t>результат 2023 учебного года в сравнении с прошлым годом</w:t>
      </w:r>
      <w:r w:rsidR="00E11A31" w:rsidRPr="00CE0F0B">
        <w:rPr>
          <w:rFonts w:ascii="Times New Roman" w:hAnsi="Times New Roman" w:cs="Times New Roman"/>
          <w:b/>
          <w:sz w:val="26"/>
          <w:szCs w:val="26"/>
          <w:lang w:eastAsia="ru-RU"/>
        </w:rPr>
        <w:t xml:space="preserve"> на 4% , </w:t>
      </w:r>
      <w:r w:rsidR="00E11A31" w:rsidRPr="00CE0F0B">
        <w:rPr>
          <w:rFonts w:ascii="Times New Roman" w:hAnsi="Times New Roman" w:cs="Times New Roman"/>
          <w:sz w:val="26"/>
          <w:szCs w:val="26"/>
          <w:lang w:eastAsia="ru-RU"/>
        </w:rPr>
        <w:t>так же этот показатель</w:t>
      </w:r>
      <w:r w:rsidR="00E11A31" w:rsidRPr="00CE0F0B">
        <w:rPr>
          <w:rFonts w:ascii="Times New Roman" w:hAnsi="Times New Roman" w:cs="Times New Roman"/>
          <w:b/>
          <w:sz w:val="26"/>
          <w:szCs w:val="26"/>
          <w:lang w:eastAsia="ru-RU"/>
        </w:rPr>
        <w:t xml:space="preserve"> </w:t>
      </w:r>
      <w:r w:rsidRPr="00CE0F0B">
        <w:rPr>
          <w:rFonts w:ascii="Times New Roman" w:hAnsi="Times New Roman" w:cs="Times New Roman"/>
          <w:b/>
          <w:sz w:val="26"/>
          <w:szCs w:val="26"/>
          <w:lang w:eastAsia="ru-RU"/>
        </w:rPr>
        <w:t xml:space="preserve">на </w:t>
      </w:r>
      <w:r w:rsidR="00E11A31" w:rsidRPr="00CE0F0B">
        <w:rPr>
          <w:rFonts w:ascii="Times New Roman" w:hAnsi="Times New Roman" w:cs="Times New Roman"/>
          <w:b/>
          <w:sz w:val="26"/>
          <w:szCs w:val="26"/>
          <w:lang w:eastAsia="ru-RU"/>
        </w:rPr>
        <w:t>5,19</w:t>
      </w:r>
      <w:r w:rsidRPr="00CE0F0B">
        <w:rPr>
          <w:rFonts w:ascii="Times New Roman" w:hAnsi="Times New Roman" w:cs="Times New Roman"/>
          <w:b/>
          <w:sz w:val="26"/>
          <w:szCs w:val="26"/>
          <w:lang w:eastAsia="ru-RU"/>
        </w:rPr>
        <w:t xml:space="preserve">% ниже, чем краевой показатель и на </w:t>
      </w:r>
      <w:r w:rsidR="00E11A31" w:rsidRPr="00CE0F0B">
        <w:rPr>
          <w:rFonts w:ascii="Times New Roman" w:hAnsi="Times New Roman" w:cs="Times New Roman"/>
          <w:b/>
          <w:sz w:val="26"/>
          <w:szCs w:val="26"/>
          <w:lang w:eastAsia="ru-RU"/>
        </w:rPr>
        <w:t>3,91</w:t>
      </w:r>
      <w:r w:rsidRPr="00CE0F0B">
        <w:rPr>
          <w:rFonts w:ascii="Times New Roman" w:hAnsi="Times New Roman" w:cs="Times New Roman"/>
          <w:b/>
          <w:sz w:val="26"/>
          <w:szCs w:val="26"/>
          <w:lang w:eastAsia="ru-RU"/>
        </w:rPr>
        <w:t>% ниже, чем федеральный</w:t>
      </w:r>
      <w:r w:rsidRPr="00CE0F0B">
        <w:rPr>
          <w:rFonts w:ascii="Times New Roman" w:hAnsi="Times New Roman" w:cs="Times New Roman"/>
          <w:sz w:val="26"/>
          <w:szCs w:val="26"/>
          <w:lang w:eastAsia="ru-RU"/>
        </w:rPr>
        <w:t xml:space="preserve">. </w:t>
      </w:r>
    </w:p>
    <w:p w:rsidR="005F027B" w:rsidRPr="00CE0F0B" w:rsidRDefault="005F027B" w:rsidP="00307F49">
      <w:pPr>
        <w:pStyle w:val="a4"/>
        <w:shd w:val="clear" w:color="auto" w:fill="FFFFFF" w:themeFill="background1"/>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 xml:space="preserve">Количество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«на отлично»</w:t>
      </w:r>
      <w:r w:rsidRPr="00CE0F0B">
        <w:rPr>
          <w:rFonts w:ascii="Times New Roman" w:hAnsi="Times New Roman" w:cs="Times New Roman"/>
          <w:sz w:val="26"/>
          <w:szCs w:val="26"/>
          <w:lang w:eastAsia="ru-RU"/>
        </w:rPr>
        <w:t xml:space="preserve"> справившихся  с ВПР- </w:t>
      </w:r>
      <w:r w:rsidR="007B138C" w:rsidRPr="00CE0F0B">
        <w:rPr>
          <w:rFonts w:ascii="Times New Roman" w:hAnsi="Times New Roman" w:cs="Times New Roman"/>
          <w:sz w:val="26"/>
          <w:szCs w:val="26"/>
          <w:lang w:eastAsia="ru-RU"/>
        </w:rPr>
        <w:t>7</w:t>
      </w:r>
      <w:r w:rsidRPr="00CE0F0B">
        <w:rPr>
          <w:rFonts w:ascii="Times New Roman" w:hAnsi="Times New Roman" w:cs="Times New Roman"/>
          <w:sz w:val="26"/>
          <w:szCs w:val="26"/>
          <w:lang w:eastAsia="ru-RU"/>
        </w:rPr>
        <w:t xml:space="preserve"> (база) на </w:t>
      </w:r>
      <w:r w:rsidR="00E11A31" w:rsidRPr="00CE0F0B">
        <w:rPr>
          <w:rFonts w:ascii="Times New Roman" w:hAnsi="Times New Roman" w:cs="Times New Roman"/>
          <w:b/>
          <w:sz w:val="26"/>
          <w:szCs w:val="26"/>
          <w:lang w:eastAsia="ru-RU"/>
        </w:rPr>
        <w:t>2,83</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превосходит</w:t>
      </w:r>
      <w:r w:rsidRPr="00CE0F0B">
        <w:rPr>
          <w:rFonts w:ascii="Times New Roman" w:hAnsi="Times New Roman" w:cs="Times New Roman"/>
          <w:sz w:val="26"/>
          <w:szCs w:val="26"/>
          <w:lang w:eastAsia="ru-RU"/>
        </w:rPr>
        <w:t xml:space="preserve"> краевой показатель и на </w:t>
      </w:r>
      <w:r w:rsidR="00E11A31" w:rsidRPr="00CE0F0B">
        <w:rPr>
          <w:rFonts w:ascii="Times New Roman" w:hAnsi="Times New Roman" w:cs="Times New Roman"/>
          <w:b/>
          <w:sz w:val="26"/>
          <w:szCs w:val="26"/>
          <w:lang w:eastAsia="ru-RU"/>
        </w:rPr>
        <w:t>0,13</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ниже</w:t>
      </w:r>
      <w:r w:rsidRPr="00CE0F0B">
        <w:rPr>
          <w:rFonts w:ascii="Times New Roman" w:hAnsi="Times New Roman" w:cs="Times New Roman"/>
          <w:sz w:val="26"/>
          <w:szCs w:val="26"/>
          <w:lang w:eastAsia="ru-RU"/>
        </w:rPr>
        <w:t xml:space="preserve"> результата по </w:t>
      </w:r>
      <w:r w:rsidRPr="00CE0F0B">
        <w:rPr>
          <w:rFonts w:ascii="Times New Roman" w:hAnsi="Times New Roman" w:cs="Times New Roman"/>
          <w:sz w:val="26"/>
          <w:szCs w:val="26"/>
        </w:rPr>
        <w:t>Российской Федерации.</w:t>
      </w:r>
    </w:p>
    <w:p w:rsidR="007B138C" w:rsidRPr="00CE0F0B" w:rsidRDefault="005F027B" w:rsidP="00307F49">
      <w:pPr>
        <w:pStyle w:val="a4"/>
        <w:shd w:val="clear" w:color="auto" w:fill="FFFFFF" w:themeFill="background1"/>
        <w:ind w:firstLine="708"/>
        <w:jc w:val="both"/>
        <w:rPr>
          <w:rFonts w:ascii="Times New Roman" w:hAnsi="Times New Roman" w:cs="Times New Roman"/>
          <w:sz w:val="26"/>
          <w:szCs w:val="26"/>
        </w:rPr>
      </w:pPr>
      <w:r w:rsidRPr="00CE0F0B">
        <w:rPr>
          <w:rFonts w:ascii="Times New Roman" w:hAnsi="Times New Roman" w:cs="Times New Roman"/>
          <w:sz w:val="26"/>
          <w:szCs w:val="26"/>
        </w:rPr>
        <w:t>В сравнении с результатами Красноярского края, средний балл  ВПР-</w:t>
      </w:r>
      <w:r w:rsidR="007B138C" w:rsidRPr="00CE0F0B">
        <w:rPr>
          <w:rFonts w:ascii="Times New Roman" w:hAnsi="Times New Roman" w:cs="Times New Roman"/>
          <w:sz w:val="26"/>
          <w:szCs w:val="26"/>
        </w:rPr>
        <w:t>7</w:t>
      </w:r>
      <w:r w:rsidRPr="00CE0F0B">
        <w:rPr>
          <w:rFonts w:ascii="Times New Roman" w:hAnsi="Times New Roman" w:cs="Times New Roman"/>
          <w:sz w:val="26"/>
          <w:szCs w:val="26"/>
        </w:rPr>
        <w:t xml:space="preserve"> (база) по предмету «биология» в НПР </w:t>
      </w:r>
      <w:r w:rsidRPr="00CE0F0B">
        <w:rPr>
          <w:rFonts w:ascii="Times New Roman" w:hAnsi="Times New Roman" w:cs="Times New Roman"/>
          <w:b/>
          <w:sz w:val="26"/>
          <w:szCs w:val="26"/>
        </w:rPr>
        <w:t>на 0,</w:t>
      </w:r>
      <w:r w:rsidR="007B138C" w:rsidRPr="00CE0F0B">
        <w:rPr>
          <w:rFonts w:ascii="Times New Roman" w:hAnsi="Times New Roman" w:cs="Times New Roman"/>
          <w:b/>
          <w:sz w:val="26"/>
          <w:szCs w:val="26"/>
        </w:rPr>
        <w:t>2</w:t>
      </w:r>
      <w:r w:rsidRPr="00CE0F0B">
        <w:rPr>
          <w:rFonts w:ascii="Times New Roman" w:hAnsi="Times New Roman" w:cs="Times New Roman"/>
          <w:b/>
          <w:sz w:val="26"/>
          <w:szCs w:val="26"/>
        </w:rPr>
        <w:t>%, выше</w:t>
      </w:r>
      <w:r w:rsidRPr="00CE0F0B">
        <w:rPr>
          <w:rFonts w:ascii="Times New Roman" w:hAnsi="Times New Roman" w:cs="Times New Roman"/>
          <w:sz w:val="26"/>
          <w:szCs w:val="26"/>
        </w:rPr>
        <w:t xml:space="preserve"> </w:t>
      </w:r>
      <w:r w:rsidR="00E11A31" w:rsidRPr="00CE0F0B">
        <w:rPr>
          <w:rFonts w:ascii="Times New Roman" w:hAnsi="Times New Roman" w:cs="Times New Roman"/>
          <w:sz w:val="26"/>
          <w:szCs w:val="26"/>
        </w:rPr>
        <w:t xml:space="preserve">краевого </w:t>
      </w:r>
      <w:r w:rsidRPr="00CE0F0B">
        <w:rPr>
          <w:rFonts w:ascii="Times New Roman" w:hAnsi="Times New Roman" w:cs="Times New Roman"/>
          <w:sz w:val="26"/>
          <w:szCs w:val="26"/>
        </w:rPr>
        <w:t xml:space="preserve">и на </w:t>
      </w:r>
      <w:r w:rsidRPr="00CE0F0B">
        <w:rPr>
          <w:rFonts w:ascii="Times New Roman" w:hAnsi="Times New Roman" w:cs="Times New Roman"/>
          <w:b/>
          <w:sz w:val="26"/>
          <w:szCs w:val="26"/>
        </w:rPr>
        <w:t xml:space="preserve">0,1% </w:t>
      </w:r>
      <w:r w:rsidR="007B138C"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чем  в Российской  Федерации. </w:t>
      </w:r>
    </w:p>
    <w:p w:rsidR="005F027B" w:rsidRPr="00CE0F0B" w:rsidRDefault="005F027B" w:rsidP="00307F49">
      <w:pPr>
        <w:pStyle w:val="a4"/>
        <w:shd w:val="clear" w:color="auto" w:fill="FFFFFF" w:themeFill="background1"/>
        <w:ind w:firstLine="708"/>
        <w:jc w:val="both"/>
        <w:rPr>
          <w:rFonts w:ascii="Times New Roman" w:hAnsi="Times New Roman" w:cs="Times New Roman"/>
          <w:sz w:val="26"/>
          <w:szCs w:val="26"/>
        </w:rPr>
      </w:pPr>
      <w:r w:rsidRPr="00CE0F0B">
        <w:rPr>
          <w:rFonts w:ascii="Times New Roman" w:hAnsi="Times New Roman" w:cs="Times New Roman"/>
          <w:sz w:val="26"/>
          <w:szCs w:val="26"/>
        </w:rPr>
        <w:t>Результаты успеваемости обучающихся общеобразовательных организация г</w:t>
      </w:r>
      <w:proofErr w:type="gramStart"/>
      <w:r w:rsidRPr="00CE0F0B">
        <w:rPr>
          <w:rFonts w:ascii="Times New Roman" w:hAnsi="Times New Roman" w:cs="Times New Roman"/>
          <w:sz w:val="26"/>
          <w:szCs w:val="26"/>
        </w:rPr>
        <w:t>.Н</w:t>
      </w:r>
      <w:proofErr w:type="gramEnd"/>
      <w:r w:rsidRPr="00CE0F0B">
        <w:rPr>
          <w:rFonts w:ascii="Times New Roman" w:hAnsi="Times New Roman" w:cs="Times New Roman"/>
          <w:sz w:val="26"/>
          <w:szCs w:val="26"/>
        </w:rPr>
        <w:t xml:space="preserve">орильска представлены в таблице </w:t>
      </w:r>
      <w:r w:rsidR="00F4514B">
        <w:rPr>
          <w:rFonts w:ascii="Times New Roman" w:hAnsi="Times New Roman" w:cs="Times New Roman"/>
          <w:sz w:val="26"/>
          <w:szCs w:val="26"/>
        </w:rPr>
        <w:t>12.</w:t>
      </w:r>
    </w:p>
    <w:p w:rsidR="005F027B" w:rsidRPr="00CE0F0B" w:rsidRDefault="00F4514B" w:rsidP="00F4514B">
      <w:pPr>
        <w:pStyle w:val="a4"/>
        <w:shd w:val="clear" w:color="auto" w:fill="FFFFFF" w:themeFill="background1"/>
        <w:ind w:firstLine="708"/>
        <w:jc w:val="right"/>
        <w:rPr>
          <w:rFonts w:ascii="Times New Roman" w:hAnsi="Times New Roman" w:cs="Times New Roman"/>
          <w:sz w:val="26"/>
          <w:szCs w:val="26"/>
        </w:rPr>
      </w:pPr>
      <w:r w:rsidRPr="00CE0F0B">
        <w:rPr>
          <w:rFonts w:ascii="Times New Roman" w:hAnsi="Times New Roman" w:cs="Times New Roman"/>
          <w:b/>
          <w:sz w:val="26"/>
          <w:szCs w:val="26"/>
          <w:lang w:eastAsia="ru-RU"/>
        </w:rPr>
        <w:t xml:space="preserve">Таблица </w:t>
      </w:r>
      <w:r>
        <w:rPr>
          <w:rFonts w:ascii="Times New Roman" w:hAnsi="Times New Roman" w:cs="Times New Roman"/>
          <w:b/>
          <w:sz w:val="26"/>
          <w:szCs w:val="26"/>
          <w:lang w:eastAsia="ru-RU"/>
        </w:rPr>
        <w:t>12</w:t>
      </w:r>
    </w:p>
    <w:p w:rsidR="005F027B" w:rsidRPr="00CE0F0B" w:rsidRDefault="005F027B" w:rsidP="00307F49">
      <w:pPr>
        <w:pStyle w:val="a4"/>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выполнения ВПР-</w:t>
      </w:r>
      <w:r w:rsidR="00AD6194" w:rsidRPr="00CE0F0B">
        <w:rPr>
          <w:rFonts w:ascii="Times New Roman" w:hAnsi="Times New Roman" w:cs="Times New Roman"/>
          <w:b/>
          <w:sz w:val="26"/>
          <w:szCs w:val="26"/>
          <w:lang w:eastAsia="ru-RU"/>
        </w:rPr>
        <w:t>7</w:t>
      </w:r>
      <w:r w:rsidRPr="00CE0F0B">
        <w:rPr>
          <w:rFonts w:ascii="Times New Roman" w:hAnsi="Times New Roman" w:cs="Times New Roman"/>
          <w:b/>
          <w:sz w:val="26"/>
          <w:szCs w:val="26"/>
          <w:lang w:eastAsia="ru-RU"/>
        </w:rPr>
        <w:t xml:space="preserve"> биология (база)</w:t>
      </w:r>
    </w:p>
    <w:p w:rsidR="005F027B" w:rsidRPr="00CE0F0B" w:rsidRDefault="005F027B" w:rsidP="00307F49">
      <w:pPr>
        <w:pStyle w:val="a4"/>
        <w:jc w:val="center"/>
        <w:rPr>
          <w:rFonts w:ascii="Times New Roman" w:hAnsi="Times New Roman" w:cs="Times New Roman"/>
          <w:b/>
          <w:sz w:val="26"/>
          <w:szCs w:val="26"/>
          <w:lang w:eastAsia="ru-RU"/>
        </w:rPr>
      </w:pPr>
      <w:proofErr w:type="gramStart"/>
      <w:r w:rsidRPr="00CE0F0B">
        <w:rPr>
          <w:rFonts w:ascii="Times New Roman" w:hAnsi="Times New Roman" w:cs="Times New Roman"/>
          <w:b/>
          <w:sz w:val="26"/>
          <w:szCs w:val="26"/>
          <w:lang w:eastAsia="ru-RU"/>
        </w:rPr>
        <w:t>обучающимися</w:t>
      </w:r>
      <w:proofErr w:type="gramEnd"/>
      <w:r w:rsidRPr="00CE0F0B">
        <w:rPr>
          <w:rFonts w:ascii="Times New Roman" w:hAnsi="Times New Roman" w:cs="Times New Roman"/>
          <w:b/>
          <w:sz w:val="26"/>
          <w:szCs w:val="26"/>
          <w:lang w:eastAsia="ru-RU"/>
        </w:rPr>
        <w:t xml:space="preserve"> образовательных организаций города Норильска</w:t>
      </w:r>
    </w:p>
    <w:tbl>
      <w:tblPr>
        <w:tblW w:w="9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7"/>
        <w:gridCol w:w="1276"/>
        <w:gridCol w:w="1134"/>
        <w:gridCol w:w="850"/>
        <w:gridCol w:w="993"/>
        <w:gridCol w:w="992"/>
        <w:gridCol w:w="887"/>
        <w:gridCol w:w="814"/>
        <w:gridCol w:w="918"/>
      </w:tblGrid>
      <w:tr w:rsidR="005F027B" w:rsidRPr="00CE0F0B" w:rsidTr="00AD6194">
        <w:trPr>
          <w:trHeight w:val="390"/>
        </w:trPr>
        <w:tc>
          <w:tcPr>
            <w:tcW w:w="1985" w:type="dxa"/>
            <w:vAlign w:val="bottom"/>
          </w:tcPr>
          <w:p w:rsidR="005F027B" w:rsidRPr="00CE0F0B" w:rsidRDefault="005F027B" w:rsidP="00307F49">
            <w:pPr>
              <w:spacing w:after="0" w:line="240" w:lineRule="auto"/>
              <w:jc w:val="center"/>
              <w:rPr>
                <w:rFonts w:ascii="Times New Roman" w:hAnsi="Times New Roman" w:cs="Times New Roman"/>
                <w:b/>
                <w:bCs/>
                <w:i/>
                <w:iCs/>
                <w:sz w:val="26"/>
                <w:szCs w:val="26"/>
              </w:rPr>
            </w:pPr>
            <w:r w:rsidRPr="00CE0F0B">
              <w:rPr>
                <w:rFonts w:ascii="Times New Roman" w:hAnsi="Times New Roman" w:cs="Times New Roman"/>
                <w:b/>
                <w:sz w:val="26"/>
                <w:szCs w:val="26"/>
                <w:lang w:eastAsia="ru-RU"/>
              </w:rPr>
              <w:tab/>
            </w:r>
            <w:r w:rsidRPr="00CE0F0B">
              <w:rPr>
                <w:rFonts w:ascii="Times New Roman" w:hAnsi="Times New Roman" w:cs="Times New Roman"/>
                <w:b/>
                <w:bCs/>
                <w:i/>
                <w:iCs/>
                <w:sz w:val="26"/>
                <w:szCs w:val="26"/>
              </w:rPr>
              <w:t>Предмет</w:t>
            </w:r>
          </w:p>
        </w:tc>
        <w:tc>
          <w:tcPr>
            <w:tcW w:w="7864" w:type="dxa"/>
            <w:gridSpan w:val="8"/>
            <w:shd w:val="clear" w:color="auto" w:fill="auto"/>
            <w:noWrap/>
            <w:vAlign w:val="bottom"/>
            <w:hideMark/>
          </w:tcPr>
          <w:p w:rsidR="005F027B" w:rsidRPr="00F4514B" w:rsidRDefault="005F027B" w:rsidP="00307F49">
            <w:pPr>
              <w:spacing w:after="0" w:line="240" w:lineRule="auto"/>
              <w:jc w:val="center"/>
              <w:rPr>
                <w:rFonts w:ascii="Times New Roman" w:eastAsia="Times New Roman" w:hAnsi="Times New Roman" w:cs="Times New Roman"/>
                <w:b/>
                <w:bCs/>
                <w:sz w:val="26"/>
                <w:szCs w:val="26"/>
                <w:lang w:eastAsia="ru-RU"/>
              </w:rPr>
            </w:pPr>
            <w:r w:rsidRPr="00F4514B">
              <w:rPr>
                <w:rFonts w:ascii="Times New Roman" w:eastAsia="Times New Roman" w:hAnsi="Times New Roman" w:cs="Times New Roman"/>
                <w:b/>
                <w:bCs/>
                <w:sz w:val="26"/>
                <w:szCs w:val="26"/>
                <w:lang w:eastAsia="ru-RU"/>
              </w:rPr>
              <w:t>БИОЛОГИЯ-202</w:t>
            </w:r>
            <w:r w:rsidR="00B46008" w:rsidRPr="00F4514B">
              <w:rPr>
                <w:rFonts w:ascii="Times New Roman" w:eastAsia="Times New Roman" w:hAnsi="Times New Roman" w:cs="Times New Roman"/>
                <w:b/>
                <w:bCs/>
                <w:sz w:val="26"/>
                <w:szCs w:val="26"/>
                <w:lang w:eastAsia="ru-RU"/>
              </w:rPr>
              <w:t>3</w:t>
            </w:r>
          </w:p>
        </w:tc>
      </w:tr>
      <w:tr w:rsidR="005F027B" w:rsidRPr="00CE0F0B" w:rsidTr="00AD6194">
        <w:trPr>
          <w:trHeight w:val="375"/>
        </w:trPr>
        <w:tc>
          <w:tcPr>
            <w:tcW w:w="1985" w:type="dxa"/>
            <w:shd w:val="clear" w:color="000000" w:fill="D8D8D8"/>
            <w:vAlign w:val="center"/>
          </w:tcPr>
          <w:p w:rsidR="005F027B" w:rsidRPr="00CE0F0B" w:rsidRDefault="005F027B" w:rsidP="00307F49">
            <w:pPr>
              <w:spacing w:after="0" w:line="240" w:lineRule="auto"/>
              <w:jc w:val="center"/>
              <w:rPr>
                <w:rFonts w:ascii="Times New Roman" w:hAnsi="Times New Roman" w:cs="Times New Roman"/>
                <w:b/>
                <w:bCs/>
                <w:sz w:val="26"/>
                <w:szCs w:val="26"/>
              </w:rPr>
            </w:pPr>
          </w:p>
        </w:tc>
        <w:tc>
          <w:tcPr>
            <w:tcW w:w="7864" w:type="dxa"/>
            <w:gridSpan w:val="8"/>
            <w:shd w:val="clear" w:color="000000" w:fill="D8D8D8"/>
            <w:noWrap/>
            <w:vAlign w:val="bottom"/>
            <w:hideMark/>
          </w:tcPr>
          <w:p w:rsidR="005F027B" w:rsidRPr="00CE0F0B" w:rsidRDefault="00AD6194"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7</w:t>
            </w:r>
            <w:r w:rsidR="005F027B" w:rsidRPr="00CE0F0B">
              <w:rPr>
                <w:rFonts w:ascii="Times New Roman" w:eastAsia="Times New Roman" w:hAnsi="Times New Roman" w:cs="Times New Roman"/>
                <w:b/>
                <w:bCs/>
                <w:sz w:val="26"/>
                <w:szCs w:val="26"/>
                <w:lang w:eastAsia="ru-RU"/>
              </w:rPr>
              <w:t xml:space="preserve"> класс</w:t>
            </w:r>
          </w:p>
        </w:tc>
      </w:tr>
      <w:tr w:rsidR="005F027B" w:rsidRPr="00CE0F0B" w:rsidTr="00AD6194">
        <w:trPr>
          <w:cantSplit/>
          <w:trHeight w:val="1439"/>
        </w:trPr>
        <w:tc>
          <w:tcPr>
            <w:tcW w:w="1985" w:type="dxa"/>
            <w:vAlign w:val="center"/>
          </w:tcPr>
          <w:p w:rsidR="005F027B" w:rsidRPr="00CE0F0B" w:rsidRDefault="005F027B"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М</w:t>
            </w:r>
            <w:proofErr w:type="gramStart"/>
            <w:r w:rsidRPr="00CE0F0B">
              <w:rPr>
                <w:rFonts w:ascii="Times New Roman" w:hAnsi="Times New Roman" w:cs="Times New Roman"/>
                <w:b/>
                <w:bCs/>
                <w:sz w:val="26"/>
                <w:szCs w:val="26"/>
              </w:rPr>
              <w:t>Б(</w:t>
            </w:r>
            <w:proofErr w:type="gramEnd"/>
            <w:r w:rsidRPr="00CE0F0B">
              <w:rPr>
                <w:rFonts w:ascii="Times New Roman" w:hAnsi="Times New Roman" w:cs="Times New Roman"/>
                <w:b/>
                <w:bCs/>
                <w:sz w:val="26"/>
                <w:szCs w:val="26"/>
              </w:rPr>
              <w:t>А)ОУ</w:t>
            </w:r>
          </w:p>
        </w:tc>
        <w:tc>
          <w:tcPr>
            <w:tcW w:w="1276" w:type="dxa"/>
            <w:shd w:val="clear" w:color="auto" w:fill="auto"/>
            <w:textDirection w:val="btLr"/>
            <w:vAlign w:val="center"/>
            <w:hideMark/>
          </w:tcPr>
          <w:p w:rsidR="005F027B" w:rsidRPr="00CE0F0B" w:rsidRDefault="005F027B" w:rsidP="00307F49">
            <w:pPr>
              <w:spacing w:after="0" w:line="240" w:lineRule="auto"/>
              <w:ind w:left="113" w:right="113"/>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Количество </w:t>
            </w:r>
            <w:proofErr w:type="gramStart"/>
            <w:r w:rsidRPr="00CE0F0B">
              <w:rPr>
                <w:rFonts w:ascii="Times New Roman" w:eastAsia="Times New Roman" w:hAnsi="Times New Roman" w:cs="Times New Roman"/>
                <w:b/>
                <w:bCs/>
                <w:sz w:val="26"/>
                <w:szCs w:val="26"/>
                <w:lang w:eastAsia="ru-RU"/>
              </w:rPr>
              <w:t>обучающих</w:t>
            </w:r>
            <w:proofErr w:type="gramEnd"/>
          </w:p>
          <w:p w:rsidR="005F027B" w:rsidRPr="00CE0F0B" w:rsidRDefault="005F027B" w:rsidP="00307F49">
            <w:pPr>
              <w:spacing w:after="0" w:line="240" w:lineRule="auto"/>
              <w:ind w:left="113" w:right="113"/>
              <w:jc w:val="center"/>
              <w:rPr>
                <w:rFonts w:ascii="Times New Roman" w:eastAsia="Times New Roman" w:hAnsi="Times New Roman" w:cs="Times New Roman"/>
                <w:b/>
                <w:bCs/>
                <w:sz w:val="26"/>
                <w:szCs w:val="26"/>
                <w:lang w:eastAsia="ru-RU"/>
              </w:rPr>
            </w:pPr>
            <w:proofErr w:type="spellStart"/>
            <w:r w:rsidRPr="00CE0F0B">
              <w:rPr>
                <w:rFonts w:ascii="Times New Roman" w:eastAsia="Times New Roman" w:hAnsi="Times New Roman" w:cs="Times New Roman"/>
                <w:b/>
                <w:bCs/>
                <w:sz w:val="26"/>
                <w:szCs w:val="26"/>
                <w:lang w:eastAsia="ru-RU"/>
              </w:rPr>
              <w:t>ся</w:t>
            </w:r>
            <w:proofErr w:type="spellEnd"/>
            <w:r w:rsidRPr="00CE0F0B">
              <w:rPr>
                <w:rFonts w:ascii="Times New Roman" w:eastAsia="Times New Roman" w:hAnsi="Times New Roman" w:cs="Times New Roman"/>
                <w:b/>
                <w:bCs/>
                <w:sz w:val="26"/>
                <w:szCs w:val="26"/>
                <w:lang w:eastAsia="ru-RU"/>
              </w:rPr>
              <w:t>, выполнявших ВПР</w:t>
            </w:r>
          </w:p>
        </w:tc>
        <w:tc>
          <w:tcPr>
            <w:tcW w:w="1134" w:type="dxa"/>
            <w:shd w:val="clear" w:color="auto" w:fill="auto"/>
            <w:vAlign w:val="center"/>
            <w:hideMark/>
          </w:tcPr>
          <w:p w:rsidR="005F027B" w:rsidRPr="00CE0F0B" w:rsidRDefault="005F027B"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"2"</w:t>
            </w:r>
          </w:p>
        </w:tc>
        <w:tc>
          <w:tcPr>
            <w:tcW w:w="850" w:type="dxa"/>
            <w:shd w:val="clear" w:color="auto" w:fill="auto"/>
            <w:vAlign w:val="center"/>
            <w:hideMark/>
          </w:tcPr>
          <w:p w:rsidR="005F027B" w:rsidRPr="00CE0F0B" w:rsidRDefault="005F027B"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"3"</w:t>
            </w:r>
          </w:p>
        </w:tc>
        <w:tc>
          <w:tcPr>
            <w:tcW w:w="993" w:type="dxa"/>
            <w:shd w:val="clear" w:color="auto" w:fill="auto"/>
            <w:vAlign w:val="center"/>
            <w:hideMark/>
          </w:tcPr>
          <w:p w:rsidR="005F027B" w:rsidRPr="00CE0F0B" w:rsidRDefault="005F027B"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"4"</w:t>
            </w:r>
          </w:p>
        </w:tc>
        <w:tc>
          <w:tcPr>
            <w:tcW w:w="992" w:type="dxa"/>
            <w:shd w:val="clear" w:color="auto" w:fill="auto"/>
            <w:vAlign w:val="center"/>
            <w:hideMark/>
          </w:tcPr>
          <w:p w:rsidR="005F027B" w:rsidRPr="00CE0F0B" w:rsidRDefault="005F027B"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"5"</w:t>
            </w:r>
          </w:p>
        </w:tc>
        <w:tc>
          <w:tcPr>
            <w:tcW w:w="887" w:type="dxa"/>
            <w:shd w:val="clear" w:color="auto" w:fill="auto"/>
            <w:textDirection w:val="btLr"/>
            <w:vAlign w:val="center"/>
            <w:hideMark/>
          </w:tcPr>
          <w:p w:rsidR="005F027B" w:rsidRPr="00CE0F0B" w:rsidRDefault="005F027B"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Средний балл</w:t>
            </w:r>
          </w:p>
        </w:tc>
        <w:tc>
          <w:tcPr>
            <w:tcW w:w="814" w:type="dxa"/>
            <w:shd w:val="clear" w:color="auto" w:fill="auto"/>
            <w:textDirection w:val="btLr"/>
            <w:vAlign w:val="center"/>
            <w:hideMark/>
          </w:tcPr>
          <w:p w:rsidR="005F027B" w:rsidRPr="00CE0F0B" w:rsidRDefault="005F027B"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Успеваемость, %</w:t>
            </w:r>
          </w:p>
        </w:tc>
        <w:tc>
          <w:tcPr>
            <w:tcW w:w="918" w:type="dxa"/>
            <w:shd w:val="clear" w:color="auto" w:fill="auto"/>
            <w:textDirection w:val="btLr"/>
            <w:vAlign w:val="center"/>
            <w:hideMark/>
          </w:tcPr>
          <w:p w:rsidR="005F027B" w:rsidRPr="00CE0F0B" w:rsidRDefault="005F027B"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Качество, %</w:t>
            </w:r>
          </w:p>
        </w:tc>
      </w:tr>
      <w:tr w:rsidR="00CE784F" w:rsidRPr="00CE0F0B" w:rsidTr="00AD6194">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lastRenderedPageBreak/>
              <w:t>Гимназия № 7</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27,5</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97,5</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27,5</w:t>
            </w:r>
          </w:p>
        </w:tc>
      </w:tr>
      <w:tr w:rsidR="00CE784F" w:rsidRPr="00CE0F0B" w:rsidTr="00AD6194">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Гимназия № 48</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2,63</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2,63</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52,63</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42,11</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4,3</w:t>
            </w:r>
          </w:p>
        </w:tc>
        <w:tc>
          <w:tcPr>
            <w:tcW w:w="814"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97,4</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94,7</w:t>
            </w:r>
          </w:p>
        </w:tc>
      </w:tr>
      <w:tr w:rsidR="00CE784F" w:rsidRPr="00CE0F0B" w:rsidTr="00AD6194">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11,43</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48,57</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31,43</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8,57</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88,6</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40,0</w:t>
            </w:r>
          </w:p>
        </w:tc>
      </w:tr>
      <w:tr w:rsidR="00CE784F" w:rsidRPr="00CE0F0B" w:rsidTr="00AD6194">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6</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3,13</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46,88</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43,75</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6,25</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3,5</w:t>
            </w:r>
          </w:p>
        </w:tc>
        <w:tc>
          <w:tcPr>
            <w:tcW w:w="814"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96,9</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50,0</w:t>
            </w:r>
          </w:p>
        </w:tc>
      </w:tr>
      <w:tr w:rsidR="00CE784F" w:rsidRPr="00CE0F0B" w:rsidTr="00AD6194">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8</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85</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3,1</w:t>
            </w:r>
          </w:p>
        </w:tc>
        <w:tc>
          <w:tcPr>
            <w:tcW w:w="814"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95,0</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w:t>
            </w:r>
          </w:p>
        </w:tc>
      </w:tr>
      <w:tr w:rsidR="00CE784F" w:rsidRPr="00CE0F0B" w:rsidTr="00CE784F">
        <w:trPr>
          <w:trHeight w:val="300"/>
        </w:trPr>
        <w:tc>
          <w:tcPr>
            <w:tcW w:w="1985" w:type="dxa"/>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9</w:t>
            </w:r>
          </w:p>
        </w:tc>
        <w:tc>
          <w:tcPr>
            <w:tcW w:w="1276" w:type="dxa"/>
            <w:shd w:val="clear" w:color="auto" w:fill="auto"/>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1134" w:type="dxa"/>
            <w:shd w:val="clear" w:color="auto" w:fill="auto"/>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auto" w:fill="auto"/>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5,56</w:t>
            </w:r>
          </w:p>
        </w:tc>
        <w:tc>
          <w:tcPr>
            <w:tcW w:w="993" w:type="dxa"/>
            <w:shd w:val="clear" w:color="auto" w:fill="auto"/>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66,67</w:t>
            </w:r>
          </w:p>
        </w:tc>
        <w:tc>
          <w:tcPr>
            <w:tcW w:w="992" w:type="dxa"/>
            <w:shd w:val="clear" w:color="auto" w:fill="auto"/>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27,78</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4,2</w:t>
            </w:r>
          </w:p>
        </w:tc>
        <w:tc>
          <w:tcPr>
            <w:tcW w:w="814" w:type="dxa"/>
            <w:shd w:val="clear" w:color="auto" w:fill="FFFF00"/>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94,5</w:t>
            </w:r>
          </w:p>
        </w:tc>
      </w:tr>
      <w:tr w:rsidR="00CE784F" w:rsidRPr="00CE0F0B" w:rsidTr="00CE784F">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14</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38,46</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48,72</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12,82</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FFFF00"/>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61,5</w:t>
            </w:r>
          </w:p>
        </w:tc>
      </w:tr>
      <w:tr w:rsidR="00CE784F" w:rsidRPr="00CE0F0B" w:rsidTr="00AD6194">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16</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85,0</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30,0</w:t>
            </w:r>
          </w:p>
        </w:tc>
      </w:tr>
      <w:tr w:rsidR="00CE784F" w:rsidRPr="00CE0F0B" w:rsidTr="00AD6194">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20</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16,22</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24,32</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40,54</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18,92</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83,8</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59,5</w:t>
            </w:r>
          </w:p>
        </w:tc>
      </w:tr>
      <w:tr w:rsidR="00CE784F" w:rsidRPr="00CE0F0B" w:rsidTr="00CE784F">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21</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38,89</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41,67</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19,44</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814" w:type="dxa"/>
            <w:shd w:val="clear" w:color="auto" w:fill="FFFF00"/>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61,1</w:t>
            </w:r>
          </w:p>
        </w:tc>
      </w:tr>
      <w:tr w:rsidR="00CE784F" w:rsidRPr="00CE0F0B" w:rsidTr="00CE784F">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24</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80</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FFFF00"/>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20,0</w:t>
            </w:r>
          </w:p>
        </w:tc>
      </w:tr>
      <w:tr w:rsidR="00CE784F" w:rsidRPr="00CE0F0B" w:rsidTr="00CE784F">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28</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51,35</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40,54</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8,11</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FFFF00"/>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48,7</w:t>
            </w:r>
          </w:p>
        </w:tc>
      </w:tr>
      <w:tr w:rsidR="00CE784F" w:rsidRPr="00CE0F0B" w:rsidTr="00AD6194">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29</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23</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8,7</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26,09</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47,83</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17,39</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91,3</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65,2</w:t>
            </w:r>
          </w:p>
        </w:tc>
      </w:tr>
      <w:tr w:rsidR="00CE784F" w:rsidRPr="00CE0F0B" w:rsidTr="00CE784F">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30</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55,56</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41,67</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2,78</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3,5</w:t>
            </w:r>
          </w:p>
        </w:tc>
        <w:tc>
          <w:tcPr>
            <w:tcW w:w="814" w:type="dxa"/>
            <w:shd w:val="clear" w:color="auto" w:fill="FFFF00"/>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44,5</w:t>
            </w:r>
          </w:p>
        </w:tc>
      </w:tr>
      <w:tr w:rsidR="00CE784F" w:rsidRPr="00CE0F0B" w:rsidTr="00CE784F">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36</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48,78</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36,59</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14,63</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FFFF00"/>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51,2</w:t>
            </w:r>
          </w:p>
        </w:tc>
      </w:tr>
      <w:tr w:rsidR="00CE784F" w:rsidRPr="00CE0F0B" w:rsidTr="00AD6194">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37</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2,86</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48,57</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28,57</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97,1</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48,6</w:t>
            </w:r>
          </w:p>
        </w:tc>
      </w:tr>
      <w:tr w:rsidR="00CE784F" w:rsidRPr="00CE0F0B" w:rsidTr="00AD6194">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39</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13,16</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39,47</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47,37</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86,8</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47,4</w:t>
            </w:r>
          </w:p>
        </w:tc>
      </w:tr>
      <w:tr w:rsidR="00CE784F" w:rsidRPr="00CE0F0B" w:rsidTr="00AD6194">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41</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2,22</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42,22</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15,56</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97,8</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55,6</w:t>
            </w:r>
          </w:p>
        </w:tc>
      </w:tr>
      <w:tr w:rsidR="00CE784F" w:rsidRPr="00CE0F0B" w:rsidTr="00CE784F">
        <w:trPr>
          <w:trHeight w:val="300"/>
        </w:trPr>
        <w:tc>
          <w:tcPr>
            <w:tcW w:w="1985" w:type="dxa"/>
            <w:shd w:val="clear" w:color="000000" w:fill="FFFFFF"/>
            <w:vAlign w:val="center"/>
          </w:tcPr>
          <w:p w:rsidR="00CE784F" w:rsidRPr="00CE0F0B" w:rsidRDefault="00CE784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45</w:t>
            </w:r>
          </w:p>
        </w:tc>
        <w:tc>
          <w:tcPr>
            <w:tcW w:w="1276"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1134"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52,78</w:t>
            </w:r>
          </w:p>
        </w:tc>
        <w:tc>
          <w:tcPr>
            <w:tcW w:w="993"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992" w:type="dxa"/>
            <w:shd w:val="clear" w:color="000000" w:fill="FFFFFF"/>
            <w:noWrap/>
            <w:vAlign w:val="bottom"/>
            <w:hideMark/>
          </w:tcPr>
          <w:p w:rsidR="00CE784F" w:rsidRPr="00CE0F0B" w:rsidRDefault="00CE784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13,89</w:t>
            </w:r>
          </w:p>
        </w:tc>
        <w:tc>
          <w:tcPr>
            <w:tcW w:w="887"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FFFF00"/>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E784F" w:rsidRPr="00CE0F0B" w:rsidRDefault="00CE784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47,2</w:t>
            </w:r>
          </w:p>
        </w:tc>
      </w:tr>
    </w:tbl>
    <w:p w:rsidR="005F027B" w:rsidRPr="00CE0F0B" w:rsidRDefault="005F027B" w:rsidP="00307F49">
      <w:pPr>
        <w:shd w:val="clear" w:color="auto" w:fill="FFFFFF" w:themeFill="background1"/>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успеваемости 100%</w:t>
      </w:r>
      <w:r w:rsidRPr="00CE0F0B">
        <w:rPr>
          <w:rFonts w:ascii="Times New Roman" w:hAnsi="Times New Roman" w:cs="Times New Roman"/>
          <w:sz w:val="26"/>
          <w:szCs w:val="26"/>
        </w:rPr>
        <w:t xml:space="preserve"> составил в МБОУ </w:t>
      </w:r>
      <w:r w:rsidR="00F4514B">
        <w:rPr>
          <w:rFonts w:ascii="Times New Roman" w:hAnsi="Times New Roman" w:cs="Times New Roman"/>
          <w:sz w:val="26"/>
          <w:szCs w:val="26"/>
        </w:rPr>
        <w:t>«</w:t>
      </w:r>
      <w:r w:rsidRPr="00CE0F0B">
        <w:rPr>
          <w:rFonts w:ascii="Times New Roman" w:hAnsi="Times New Roman" w:cs="Times New Roman"/>
          <w:sz w:val="26"/>
          <w:szCs w:val="26"/>
        </w:rPr>
        <w:t>СШ</w:t>
      </w:r>
      <w:r w:rsidR="00E11A31"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r w:rsidR="001C1983" w:rsidRPr="00CE0F0B">
        <w:rPr>
          <w:rFonts w:ascii="Times New Roman" w:hAnsi="Times New Roman" w:cs="Times New Roman"/>
          <w:sz w:val="26"/>
          <w:szCs w:val="26"/>
        </w:rPr>
        <w:t xml:space="preserve"> </w:t>
      </w:r>
      <w:r w:rsidR="00E11A31" w:rsidRPr="00CE0F0B">
        <w:rPr>
          <w:rFonts w:ascii="Times New Roman" w:hAnsi="Times New Roman" w:cs="Times New Roman"/>
          <w:sz w:val="26"/>
          <w:szCs w:val="26"/>
        </w:rPr>
        <w:t>9, 14, 21, 24, 28, 30, 36, 45</w:t>
      </w:r>
      <w:r w:rsidR="00F4514B">
        <w:rPr>
          <w:rFonts w:ascii="Times New Roman" w:hAnsi="Times New Roman" w:cs="Times New Roman"/>
          <w:sz w:val="26"/>
          <w:szCs w:val="26"/>
        </w:rPr>
        <w:t>»</w:t>
      </w:r>
      <w:r w:rsidR="00E11A31" w:rsidRPr="00CE0F0B">
        <w:rPr>
          <w:rFonts w:ascii="Times New Roman" w:hAnsi="Times New Roman" w:cs="Times New Roman"/>
          <w:sz w:val="26"/>
          <w:szCs w:val="26"/>
        </w:rPr>
        <w:t xml:space="preserve">. </w:t>
      </w:r>
      <w:r w:rsidRPr="00CE0F0B">
        <w:rPr>
          <w:rFonts w:ascii="Times New Roman" w:hAnsi="Times New Roman" w:cs="Times New Roman"/>
          <w:sz w:val="26"/>
          <w:szCs w:val="26"/>
        </w:rPr>
        <w:t xml:space="preserve"> Самый </w:t>
      </w:r>
      <w:r w:rsidRPr="00CE0F0B">
        <w:rPr>
          <w:rFonts w:ascii="Times New Roman" w:hAnsi="Times New Roman" w:cs="Times New Roman"/>
          <w:b/>
          <w:sz w:val="26"/>
          <w:szCs w:val="26"/>
        </w:rPr>
        <w:t>низкий</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w:t>
      </w:r>
      <w:r w:rsidR="00E11A31" w:rsidRPr="00CE0F0B">
        <w:rPr>
          <w:rFonts w:ascii="Times New Roman" w:hAnsi="Times New Roman" w:cs="Times New Roman"/>
          <w:b/>
          <w:sz w:val="26"/>
          <w:szCs w:val="26"/>
        </w:rPr>
        <w:t>83,8</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 в МБОУ «СШ  № </w:t>
      </w:r>
      <w:r w:rsidR="001C1983" w:rsidRPr="00CE0F0B">
        <w:rPr>
          <w:rFonts w:ascii="Times New Roman" w:hAnsi="Times New Roman" w:cs="Times New Roman"/>
          <w:sz w:val="26"/>
          <w:szCs w:val="26"/>
        </w:rPr>
        <w:t>14</w:t>
      </w:r>
      <w:r w:rsidRPr="00CE0F0B">
        <w:rPr>
          <w:rFonts w:ascii="Times New Roman" w:hAnsi="Times New Roman" w:cs="Times New Roman"/>
          <w:sz w:val="26"/>
          <w:szCs w:val="26"/>
        </w:rPr>
        <w:t xml:space="preserve">».  </w:t>
      </w:r>
    </w:p>
    <w:p w:rsidR="004255EA" w:rsidRPr="00CE0F0B" w:rsidRDefault="005F027B" w:rsidP="00307F49">
      <w:pPr>
        <w:shd w:val="clear" w:color="auto" w:fill="FFFFFF" w:themeFill="background1"/>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успеваемости </w:t>
      </w:r>
      <w:r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муниципального показателя </w:t>
      </w:r>
      <w:r w:rsidR="00E11A31" w:rsidRPr="00CE0F0B">
        <w:rPr>
          <w:rFonts w:ascii="Times New Roman" w:hAnsi="Times New Roman" w:cs="Times New Roman"/>
          <w:sz w:val="26"/>
          <w:szCs w:val="26"/>
        </w:rPr>
        <w:t>(</w:t>
      </w:r>
      <w:r w:rsidR="00E11A31" w:rsidRPr="00CE0F0B">
        <w:rPr>
          <w:rFonts w:ascii="Times New Roman" w:hAnsi="Times New Roman" w:cs="Times New Roman"/>
          <w:b/>
          <w:sz w:val="26"/>
          <w:szCs w:val="26"/>
        </w:rPr>
        <w:t>95,8</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в М</w:t>
      </w:r>
      <w:proofErr w:type="gramStart"/>
      <w:r w:rsidRPr="00CE0F0B">
        <w:rPr>
          <w:rFonts w:ascii="Times New Roman" w:hAnsi="Times New Roman" w:cs="Times New Roman"/>
          <w:sz w:val="26"/>
          <w:szCs w:val="26"/>
        </w:rPr>
        <w:t>Б</w:t>
      </w:r>
      <w:r w:rsidR="00F4514B">
        <w:rPr>
          <w:rFonts w:ascii="Times New Roman" w:hAnsi="Times New Roman" w:cs="Times New Roman"/>
          <w:sz w:val="26"/>
          <w:szCs w:val="26"/>
        </w:rPr>
        <w:t>(</w:t>
      </w:r>
      <w:proofErr w:type="gramEnd"/>
      <w:r w:rsidR="00F4514B">
        <w:rPr>
          <w:rFonts w:ascii="Times New Roman" w:hAnsi="Times New Roman" w:cs="Times New Roman"/>
          <w:sz w:val="26"/>
          <w:szCs w:val="26"/>
        </w:rPr>
        <w:t>А)</w:t>
      </w:r>
      <w:r w:rsidRPr="00CE0F0B">
        <w:rPr>
          <w:rFonts w:ascii="Times New Roman" w:hAnsi="Times New Roman" w:cs="Times New Roman"/>
          <w:sz w:val="26"/>
          <w:szCs w:val="26"/>
        </w:rPr>
        <w:t xml:space="preserve">ОУ </w:t>
      </w:r>
      <w:r w:rsidR="00F4514B">
        <w:rPr>
          <w:rFonts w:ascii="Times New Roman" w:hAnsi="Times New Roman" w:cs="Times New Roman"/>
          <w:sz w:val="26"/>
          <w:szCs w:val="26"/>
        </w:rPr>
        <w:t>«</w:t>
      </w:r>
      <w:r w:rsidRPr="00CE0F0B">
        <w:rPr>
          <w:rFonts w:ascii="Times New Roman" w:hAnsi="Times New Roman" w:cs="Times New Roman"/>
          <w:sz w:val="26"/>
          <w:szCs w:val="26"/>
        </w:rPr>
        <w:t xml:space="preserve">СШ № </w:t>
      </w:r>
      <w:r w:rsidR="00F75500" w:rsidRPr="00CE0F0B">
        <w:rPr>
          <w:rFonts w:ascii="Times New Roman" w:hAnsi="Times New Roman" w:cs="Times New Roman"/>
          <w:sz w:val="26"/>
          <w:szCs w:val="26"/>
        </w:rPr>
        <w:t>6, 37, 41, 9, 14, 21, 24, 28, 30, 36, 45</w:t>
      </w:r>
      <w:r w:rsidR="00F4514B">
        <w:rPr>
          <w:rFonts w:ascii="Times New Roman" w:hAnsi="Times New Roman" w:cs="Times New Roman"/>
          <w:sz w:val="26"/>
          <w:szCs w:val="26"/>
        </w:rPr>
        <w:t>»</w:t>
      </w:r>
      <w:r w:rsidR="00F75500" w:rsidRPr="00CE0F0B">
        <w:rPr>
          <w:rFonts w:ascii="Times New Roman" w:hAnsi="Times New Roman" w:cs="Times New Roman"/>
          <w:sz w:val="26"/>
          <w:szCs w:val="26"/>
        </w:rPr>
        <w:t xml:space="preserve">, </w:t>
      </w:r>
      <w:r w:rsidR="00F4514B">
        <w:rPr>
          <w:rFonts w:ascii="Times New Roman" w:hAnsi="Times New Roman" w:cs="Times New Roman"/>
          <w:sz w:val="26"/>
          <w:szCs w:val="26"/>
        </w:rPr>
        <w:t xml:space="preserve"> </w:t>
      </w:r>
      <w:r w:rsidR="00F75500" w:rsidRPr="00CE0F0B">
        <w:rPr>
          <w:rFonts w:ascii="Times New Roman" w:hAnsi="Times New Roman" w:cs="Times New Roman"/>
          <w:sz w:val="26"/>
          <w:szCs w:val="26"/>
        </w:rPr>
        <w:t>«Гимназия №</w:t>
      </w:r>
      <w:r w:rsidR="00F4514B">
        <w:rPr>
          <w:rFonts w:ascii="Times New Roman" w:hAnsi="Times New Roman" w:cs="Times New Roman"/>
          <w:sz w:val="26"/>
          <w:szCs w:val="26"/>
        </w:rPr>
        <w:t xml:space="preserve"> 7, 48».</w:t>
      </w:r>
    </w:p>
    <w:p w:rsidR="005F027B" w:rsidRPr="00CE0F0B" w:rsidRDefault="005F027B" w:rsidP="00307F49">
      <w:pPr>
        <w:shd w:val="clear" w:color="auto" w:fill="FFFFFF" w:themeFill="background1"/>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 Показатель успеваемости </w:t>
      </w:r>
      <w:r w:rsidRPr="00CE0F0B">
        <w:rPr>
          <w:rFonts w:ascii="Times New Roman" w:hAnsi="Times New Roman" w:cs="Times New Roman"/>
          <w:b/>
          <w:sz w:val="26"/>
          <w:szCs w:val="26"/>
        </w:rPr>
        <w:t>ниже</w:t>
      </w:r>
      <w:r w:rsidRPr="00CE0F0B">
        <w:rPr>
          <w:rFonts w:ascii="Times New Roman" w:hAnsi="Times New Roman" w:cs="Times New Roman"/>
          <w:sz w:val="26"/>
          <w:szCs w:val="26"/>
        </w:rPr>
        <w:t xml:space="preserve"> муниципального </w:t>
      </w:r>
      <w:r w:rsidR="00F4514B">
        <w:rPr>
          <w:rFonts w:ascii="Times New Roman" w:hAnsi="Times New Roman" w:cs="Times New Roman"/>
          <w:sz w:val="26"/>
          <w:szCs w:val="26"/>
        </w:rPr>
        <w:t>в</w:t>
      </w:r>
      <w:r w:rsidRPr="00CE0F0B">
        <w:rPr>
          <w:rFonts w:ascii="Times New Roman" w:hAnsi="Times New Roman" w:cs="Times New Roman"/>
          <w:sz w:val="26"/>
          <w:szCs w:val="26"/>
        </w:rPr>
        <w:t xml:space="preserve"> МБОУ </w:t>
      </w:r>
      <w:r w:rsidR="00F4514B">
        <w:rPr>
          <w:rFonts w:ascii="Times New Roman" w:hAnsi="Times New Roman" w:cs="Times New Roman"/>
          <w:sz w:val="26"/>
          <w:szCs w:val="26"/>
        </w:rPr>
        <w:t>«</w:t>
      </w:r>
      <w:r w:rsidRPr="00CE0F0B">
        <w:rPr>
          <w:rFonts w:ascii="Times New Roman" w:hAnsi="Times New Roman" w:cs="Times New Roman"/>
          <w:sz w:val="26"/>
          <w:szCs w:val="26"/>
        </w:rPr>
        <w:t>СШ</w:t>
      </w:r>
      <w:r w:rsidR="004255EA" w:rsidRPr="00CE0F0B">
        <w:rPr>
          <w:rFonts w:ascii="Times New Roman" w:hAnsi="Times New Roman" w:cs="Times New Roman"/>
          <w:sz w:val="26"/>
          <w:szCs w:val="26"/>
        </w:rPr>
        <w:t>:</w:t>
      </w:r>
      <w:r w:rsidRPr="00CE0F0B">
        <w:rPr>
          <w:rFonts w:ascii="Times New Roman" w:hAnsi="Times New Roman" w:cs="Times New Roman"/>
          <w:sz w:val="26"/>
          <w:szCs w:val="26"/>
        </w:rPr>
        <w:t xml:space="preserve"> № </w:t>
      </w:r>
      <w:r w:rsidR="004255EA" w:rsidRPr="00CE0F0B">
        <w:rPr>
          <w:rFonts w:ascii="Times New Roman" w:hAnsi="Times New Roman" w:cs="Times New Roman"/>
          <w:sz w:val="26"/>
          <w:szCs w:val="26"/>
        </w:rPr>
        <w:t>20, 16, 1, 29, 8</w:t>
      </w:r>
      <w:r w:rsidR="00F4514B">
        <w:rPr>
          <w:rFonts w:ascii="Times New Roman" w:hAnsi="Times New Roman" w:cs="Times New Roman"/>
          <w:sz w:val="26"/>
          <w:szCs w:val="26"/>
        </w:rPr>
        <w:t>»</w:t>
      </w:r>
      <w:r w:rsidR="004255EA" w:rsidRPr="00CE0F0B">
        <w:rPr>
          <w:rFonts w:ascii="Times New Roman" w:hAnsi="Times New Roman" w:cs="Times New Roman"/>
          <w:sz w:val="26"/>
          <w:szCs w:val="26"/>
        </w:rPr>
        <w:t xml:space="preserve">.  </w:t>
      </w:r>
    </w:p>
    <w:p w:rsidR="005F027B" w:rsidRPr="00CE0F0B" w:rsidRDefault="005F027B" w:rsidP="00307F49">
      <w:pPr>
        <w:shd w:val="clear" w:color="auto" w:fill="FFFFFF" w:themeFill="background1"/>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Результаты успеваемости по предмету «биология» ВПР-</w:t>
      </w:r>
      <w:r w:rsidR="007F2B47" w:rsidRPr="00CE0F0B">
        <w:rPr>
          <w:rFonts w:ascii="Times New Roman" w:hAnsi="Times New Roman" w:cs="Times New Roman"/>
          <w:sz w:val="26"/>
          <w:szCs w:val="26"/>
        </w:rPr>
        <w:t>7</w:t>
      </w:r>
      <w:r w:rsidRPr="00CE0F0B">
        <w:rPr>
          <w:rFonts w:ascii="Times New Roman" w:hAnsi="Times New Roman" w:cs="Times New Roman"/>
          <w:sz w:val="26"/>
          <w:szCs w:val="26"/>
        </w:rPr>
        <w:t xml:space="preserve"> (база) представлены </w:t>
      </w:r>
      <w:r w:rsidR="00F4514B">
        <w:rPr>
          <w:rFonts w:ascii="Times New Roman" w:hAnsi="Times New Roman" w:cs="Times New Roman"/>
          <w:sz w:val="26"/>
          <w:szCs w:val="26"/>
        </w:rPr>
        <w:t>на диаграмме 11</w:t>
      </w:r>
      <w:r w:rsidRPr="00CE0F0B">
        <w:rPr>
          <w:rFonts w:ascii="Times New Roman" w:hAnsi="Times New Roman" w:cs="Times New Roman"/>
          <w:sz w:val="26"/>
          <w:szCs w:val="26"/>
        </w:rPr>
        <w:t>.</w:t>
      </w:r>
    </w:p>
    <w:p w:rsidR="00F4514B" w:rsidRDefault="005F027B" w:rsidP="00F4514B">
      <w:pPr>
        <w:shd w:val="clear" w:color="auto" w:fill="FFFFFF" w:themeFill="background1"/>
        <w:tabs>
          <w:tab w:val="left" w:pos="7736"/>
        </w:tabs>
        <w:spacing w:after="0" w:line="240" w:lineRule="auto"/>
        <w:jc w:val="both"/>
        <w:rPr>
          <w:rFonts w:ascii="Times New Roman" w:hAnsi="Times New Roman" w:cs="Times New Roman"/>
          <w:b/>
          <w:sz w:val="26"/>
          <w:szCs w:val="26"/>
        </w:rPr>
      </w:pPr>
      <w:r w:rsidRPr="00CE0F0B">
        <w:rPr>
          <w:rFonts w:ascii="Times New Roman" w:hAnsi="Times New Roman" w:cs="Times New Roman"/>
          <w:b/>
          <w:sz w:val="26"/>
          <w:szCs w:val="26"/>
        </w:rPr>
        <w:t xml:space="preserve">                                                                                                         </w:t>
      </w:r>
      <w:r w:rsidR="00C324DE" w:rsidRPr="00CE0F0B">
        <w:rPr>
          <w:rFonts w:ascii="Times New Roman" w:hAnsi="Times New Roman" w:cs="Times New Roman"/>
          <w:b/>
          <w:sz w:val="26"/>
          <w:szCs w:val="26"/>
        </w:rPr>
        <w:t xml:space="preserve">Диаграмма </w:t>
      </w:r>
      <w:r w:rsidR="00F4514B">
        <w:rPr>
          <w:rFonts w:ascii="Times New Roman" w:hAnsi="Times New Roman" w:cs="Times New Roman"/>
          <w:b/>
          <w:sz w:val="26"/>
          <w:szCs w:val="26"/>
        </w:rPr>
        <w:t>11</w:t>
      </w:r>
    </w:p>
    <w:p w:rsidR="00F4514B" w:rsidRPr="00CE0F0B" w:rsidRDefault="00F4514B" w:rsidP="00F4514B">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успеваемости по итогам ВПР-7 (база) по биологии</w:t>
      </w:r>
    </w:p>
    <w:p w:rsidR="00CE784F" w:rsidRPr="00CE0F0B" w:rsidRDefault="000727F6" w:rsidP="00307F49">
      <w:pPr>
        <w:tabs>
          <w:tab w:val="left" w:pos="7736"/>
        </w:tabs>
        <w:spacing w:after="0" w:line="240" w:lineRule="auto"/>
        <w:jc w:val="right"/>
        <w:rPr>
          <w:rFonts w:ascii="Times New Roman" w:hAnsi="Times New Roman" w:cs="Times New Roman"/>
          <w:noProof/>
          <w:sz w:val="26"/>
          <w:szCs w:val="26"/>
          <w:lang w:eastAsia="ru-RU"/>
        </w:rPr>
      </w:pPr>
      <w:r w:rsidRPr="00CE0F0B">
        <w:rPr>
          <w:rFonts w:ascii="Times New Roman" w:hAnsi="Times New Roman" w:cs="Times New Roman"/>
          <w:noProof/>
          <w:sz w:val="26"/>
          <w:szCs w:val="26"/>
          <w:lang w:eastAsia="ru-RU"/>
        </w:rPr>
        <w:drawing>
          <wp:inline distT="0" distB="0" distL="0" distR="0">
            <wp:extent cx="5939868" cy="3345366"/>
            <wp:effectExtent l="0" t="0" r="22782"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027B" w:rsidRPr="00CE0F0B" w:rsidRDefault="005F027B"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lastRenderedPageBreak/>
        <w:t xml:space="preserve">Самый </w:t>
      </w:r>
      <w:r w:rsidRPr="00CE0F0B">
        <w:rPr>
          <w:rFonts w:ascii="Times New Roman" w:hAnsi="Times New Roman" w:cs="Times New Roman"/>
          <w:b/>
          <w:sz w:val="26"/>
          <w:szCs w:val="26"/>
        </w:rPr>
        <w:t>высокий</w:t>
      </w:r>
      <w:r w:rsidRPr="00CE0F0B">
        <w:rPr>
          <w:rFonts w:ascii="Times New Roman" w:hAnsi="Times New Roman" w:cs="Times New Roman"/>
          <w:sz w:val="26"/>
          <w:szCs w:val="26"/>
        </w:rPr>
        <w:t xml:space="preserve"> показатель качества по итогам ВПР-</w:t>
      </w:r>
      <w:r w:rsidR="004C2E9E" w:rsidRPr="00CE0F0B">
        <w:rPr>
          <w:rFonts w:ascii="Times New Roman" w:hAnsi="Times New Roman" w:cs="Times New Roman"/>
          <w:sz w:val="26"/>
          <w:szCs w:val="26"/>
        </w:rPr>
        <w:t>7</w:t>
      </w:r>
      <w:r w:rsidRPr="00CE0F0B">
        <w:rPr>
          <w:rFonts w:ascii="Times New Roman" w:hAnsi="Times New Roman" w:cs="Times New Roman"/>
          <w:sz w:val="26"/>
          <w:szCs w:val="26"/>
        </w:rPr>
        <w:t xml:space="preserve"> биология (база) </w:t>
      </w:r>
      <w:r w:rsidRPr="00CE0F0B">
        <w:rPr>
          <w:rFonts w:ascii="Times New Roman" w:hAnsi="Times New Roman" w:cs="Times New Roman"/>
          <w:b/>
          <w:sz w:val="26"/>
          <w:szCs w:val="26"/>
        </w:rPr>
        <w:t>(</w:t>
      </w:r>
      <w:r w:rsidR="00DB4773" w:rsidRPr="00CE0F0B">
        <w:rPr>
          <w:rFonts w:ascii="Times New Roman" w:hAnsi="Times New Roman" w:cs="Times New Roman"/>
          <w:b/>
          <w:sz w:val="26"/>
          <w:szCs w:val="26"/>
        </w:rPr>
        <w:t>85,7</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в МБОУ «СШ №</w:t>
      </w:r>
      <w:r w:rsidR="00DB4773" w:rsidRPr="00CE0F0B">
        <w:rPr>
          <w:rFonts w:ascii="Times New Roman" w:hAnsi="Times New Roman" w:cs="Times New Roman"/>
          <w:sz w:val="26"/>
          <w:szCs w:val="26"/>
        </w:rPr>
        <w:t>36</w:t>
      </w:r>
      <w:r w:rsidRPr="00CE0F0B">
        <w:rPr>
          <w:rFonts w:ascii="Times New Roman" w:hAnsi="Times New Roman" w:cs="Times New Roman"/>
          <w:sz w:val="26"/>
          <w:szCs w:val="26"/>
        </w:rPr>
        <w:t xml:space="preserve">». </w:t>
      </w:r>
    </w:p>
    <w:p w:rsidR="005F027B" w:rsidRPr="00CE0F0B" w:rsidRDefault="005F027B"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Самый </w:t>
      </w:r>
      <w:r w:rsidRPr="00CE0F0B">
        <w:rPr>
          <w:rFonts w:ascii="Times New Roman" w:hAnsi="Times New Roman" w:cs="Times New Roman"/>
          <w:b/>
          <w:sz w:val="26"/>
          <w:szCs w:val="26"/>
        </w:rPr>
        <w:t>низкий</w:t>
      </w:r>
      <w:r w:rsidR="00DB4773" w:rsidRPr="00CE0F0B">
        <w:rPr>
          <w:rFonts w:ascii="Times New Roman" w:hAnsi="Times New Roman" w:cs="Times New Roman"/>
          <w:b/>
          <w:sz w:val="26"/>
          <w:szCs w:val="26"/>
        </w:rPr>
        <w:t xml:space="preserve"> показатель</w:t>
      </w:r>
      <w:r w:rsidRPr="00CE0F0B">
        <w:rPr>
          <w:rFonts w:ascii="Times New Roman" w:hAnsi="Times New Roman" w:cs="Times New Roman"/>
          <w:b/>
          <w:sz w:val="26"/>
          <w:szCs w:val="26"/>
        </w:rPr>
        <w:t xml:space="preserve"> (</w:t>
      </w:r>
      <w:r w:rsidR="00DB4773" w:rsidRPr="00CE0F0B">
        <w:rPr>
          <w:rFonts w:ascii="Times New Roman" w:hAnsi="Times New Roman" w:cs="Times New Roman"/>
          <w:b/>
          <w:sz w:val="26"/>
          <w:szCs w:val="26"/>
        </w:rPr>
        <w:t>5,6</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 в МБОУ «</w:t>
      </w:r>
      <w:r w:rsidR="00DB4773" w:rsidRPr="00CE0F0B">
        <w:rPr>
          <w:rFonts w:ascii="Times New Roman" w:hAnsi="Times New Roman" w:cs="Times New Roman"/>
          <w:sz w:val="26"/>
          <w:szCs w:val="26"/>
        </w:rPr>
        <w:t>Гимназия № 7</w:t>
      </w:r>
      <w:r w:rsidRPr="00CE0F0B">
        <w:rPr>
          <w:rFonts w:ascii="Times New Roman" w:hAnsi="Times New Roman" w:cs="Times New Roman"/>
          <w:sz w:val="26"/>
          <w:szCs w:val="26"/>
        </w:rPr>
        <w:t>».</w:t>
      </w:r>
      <w:r w:rsidRPr="00CE0F0B">
        <w:rPr>
          <w:rFonts w:ascii="Times New Roman" w:hAnsi="Times New Roman" w:cs="Times New Roman"/>
          <w:color w:val="FF0000"/>
          <w:sz w:val="26"/>
          <w:szCs w:val="26"/>
        </w:rPr>
        <w:t xml:space="preserve"> </w:t>
      </w:r>
      <w:r w:rsidRPr="00CE0F0B">
        <w:rPr>
          <w:rFonts w:ascii="Times New Roman" w:hAnsi="Times New Roman" w:cs="Times New Roman"/>
          <w:sz w:val="26"/>
          <w:szCs w:val="26"/>
        </w:rPr>
        <w:t xml:space="preserve">Показатель качества </w:t>
      </w:r>
      <w:r w:rsidRPr="00CE0F0B">
        <w:rPr>
          <w:rFonts w:ascii="Times New Roman" w:hAnsi="Times New Roman" w:cs="Times New Roman"/>
          <w:b/>
          <w:sz w:val="26"/>
          <w:szCs w:val="26"/>
        </w:rPr>
        <w:t xml:space="preserve">ниже </w:t>
      </w:r>
      <w:r w:rsidRPr="00CE0F0B">
        <w:rPr>
          <w:rFonts w:ascii="Times New Roman" w:hAnsi="Times New Roman" w:cs="Times New Roman"/>
          <w:sz w:val="26"/>
          <w:szCs w:val="26"/>
        </w:rPr>
        <w:t>муниципального показателя в МБОУ</w:t>
      </w:r>
      <w:r w:rsidRPr="00CE0F0B">
        <w:rPr>
          <w:rFonts w:ascii="Times New Roman" w:hAnsi="Times New Roman" w:cs="Times New Roman"/>
          <w:color w:val="FF0000"/>
          <w:sz w:val="26"/>
          <w:szCs w:val="26"/>
        </w:rPr>
        <w:t xml:space="preserve"> </w:t>
      </w:r>
      <w:r w:rsidRPr="00CE0F0B">
        <w:rPr>
          <w:rFonts w:ascii="Times New Roman" w:hAnsi="Times New Roman" w:cs="Times New Roman"/>
          <w:sz w:val="26"/>
          <w:szCs w:val="26"/>
        </w:rPr>
        <w:t xml:space="preserve">СШ № </w:t>
      </w:r>
      <w:r w:rsidR="00DB4773" w:rsidRPr="00CE0F0B">
        <w:rPr>
          <w:rFonts w:ascii="Times New Roman" w:hAnsi="Times New Roman" w:cs="Times New Roman"/>
          <w:sz w:val="26"/>
          <w:szCs w:val="26"/>
        </w:rPr>
        <w:t>39, 31, 9, 20, 29, 42.</w:t>
      </w:r>
      <w:r w:rsidRPr="00CE0F0B">
        <w:rPr>
          <w:rFonts w:ascii="Times New Roman" w:hAnsi="Times New Roman" w:cs="Times New Roman"/>
          <w:sz w:val="26"/>
          <w:szCs w:val="26"/>
        </w:rPr>
        <w:t xml:space="preserve">                                                                                                                                                                                                                                                                                                                                                                                                                                                                                                                               </w:t>
      </w:r>
    </w:p>
    <w:p w:rsidR="005F027B" w:rsidRPr="00CE0F0B" w:rsidRDefault="005F027B"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Показатели качества</w:t>
      </w:r>
      <w:r w:rsidRPr="00CE0F0B">
        <w:rPr>
          <w:rFonts w:ascii="Times New Roman" w:hAnsi="Times New Roman" w:cs="Times New Roman"/>
          <w:color w:val="FF0000"/>
          <w:sz w:val="26"/>
          <w:szCs w:val="26"/>
        </w:rPr>
        <w:t xml:space="preserve"> </w:t>
      </w:r>
      <w:r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муниципального уровня продемонстрировали М</w:t>
      </w:r>
      <w:proofErr w:type="gramStart"/>
      <w:r w:rsidRPr="00CE0F0B">
        <w:rPr>
          <w:rFonts w:ascii="Times New Roman" w:hAnsi="Times New Roman" w:cs="Times New Roman"/>
          <w:sz w:val="26"/>
          <w:szCs w:val="26"/>
        </w:rPr>
        <w:t>Б(</w:t>
      </w:r>
      <w:proofErr w:type="gramEnd"/>
      <w:r w:rsidRPr="00CE0F0B">
        <w:rPr>
          <w:rFonts w:ascii="Times New Roman" w:hAnsi="Times New Roman" w:cs="Times New Roman"/>
          <w:sz w:val="26"/>
          <w:szCs w:val="26"/>
        </w:rPr>
        <w:t xml:space="preserve">А)ОУ Гимназия № </w:t>
      </w:r>
      <w:r w:rsidR="00DB4773" w:rsidRPr="00CE0F0B">
        <w:rPr>
          <w:rFonts w:ascii="Times New Roman" w:hAnsi="Times New Roman" w:cs="Times New Roman"/>
          <w:sz w:val="26"/>
          <w:szCs w:val="26"/>
        </w:rPr>
        <w:t>11</w:t>
      </w:r>
      <w:r w:rsidRPr="00CE0F0B">
        <w:rPr>
          <w:rFonts w:ascii="Times New Roman" w:hAnsi="Times New Roman" w:cs="Times New Roman"/>
          <w:sz w:val="26"/>
          <w:szCs w:val="26"/>
        </w:rPr>
        <w:t xml:space="preserve">, МБОУ СШ № </w:t>
      </w:r>
      <w:r w:rsidR="00DB4773" w:rsidRPr="00CE0F0B">
        <w:rPr>
          <w:rFonts w:ascii="Times New Roman" w:hAnsi="Times New Roman" w:cs="Times New Roman"/>
          <w:sz w:val="26"/>
          <w:szCs w:val="26"/>
        </w:rPr>
        <w:t>1, 24, 28, 30, 36, 41, 43</w:t>
      </w:r>
      <w:r w:rsidRPr="00CE0F0B">
        <w:rPr>
          <w:rFonts w:ascii="Times New Roman" w:hAnsi="Times New Roman" w:cs="Times New Roman"/>
          <w:sz w:val="26"/>
          <w:szCs w:val="26"/>
        </w:rPr>
        <w:t>.  Качественный показатель ВПР-</w:t>
      </w:r>
      <w:r w:rsidR="001670B5" w:rsidRPr="00CE0F0B">
        <w:rPr>
          <w:rFonts w:ascii="Times New Roman" w:hAnsi="Times New Roman" w:cs="Times New Roman"/>
          <w:sz w:val="26"/>
          <w:szCs w:val="26"/>
        </w:rPr>
        <w:t>7</w:t>
      </w:r>
      <w:r w:rsidRPr="00CE0F0B">
        <w:rPr>
          <w:rFonts w:ascii="Times New Roman" w:hAnsi="Times New Roman" w:cs="Times New Roman"/>
          <w:sz w:val="26"/>
          <w:szCs w:val="26"/>
        </w:rPr>
        <w:t xml:space="preserve"> (база) по предмету «биология» представлен в диаграмме 3.</w:t>
      </w:r>
    </w:p>
    <w:p w:rsidR="00A17F77" w:rsidRPr="00CE0F0B" w:rsidRDefault="00A17F77" w:rsidP="00307F49">
      <w:pPr>
        <w:spacing w:after="0" w:line="240" w:lineRule="auto"/>
        <w:ind w:firstLine="709"/>
        <w:jc w:val="both"/>
        <w:rPr>
          <w:rFonts w:ascii="Times New Roman" w:hAnsi="Times New Roman" w:cs="Times New Roman"/>
          <w:sz w:val="26"/>
          <w:szCs w:val="26"/>
        </w:rPr>
      </w:pPr>
    </w:p>
    <w:p w:rsidR="001670B5" w:rsidRDefault="00A17F77" w:rsidP="00307F49">
      <w:pPr>
        <w:tabs>
          <w:tab w:val="left" w:pos="8273"/>
        </w:tabs>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sz w:val="26"/>
          <w:szCs w:val="26"/>
        </w:rPr>
        <w:t xml:space="preserve">                                                                                                        Диаграмма </w:t>
      </w:r>
      <w:r w:rsidR="00F4514B">
        <w:rPr>
          <w:rFonts w:ascii="Times New Roman" w:hAnsi="Times New Roman" w:cs="Times New Roman"/>
          <w:b/>
          <w:sz w:val="26"/>
          <w:szCs w:val="26"/>
        </w:rPr>
        <w:t>12</w:t>
      </w:r>
    </w:p>
    <w:p w:rsidR="00F4514B" w:rsidRPr="00CE0F0B" w:rsidRDefault="00F4514B" w:rsidP="00F4514B">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по итогам ВПР-7 (база) по биологии</w:t>
      </w:r>
    </w:p>
    <w:p w:rsidR="00F4514B" w:rsidRPr="00CE0F0B" w:rsidRDefault="00F4514B" w:rsidP="00307F49">
      <w:pPr>
        <w:tabs>
          <w:tab w:val="left" w:pos="8273"/>
        </w:tabs>
        <w:spacing w:after="0" w:line="240" w:lineRule="auto"/>
        <w:ind w:firstLine="709"/>
        <w:jc w:val="both"/>
        <w:rPr>
          <w:rFonts w:ascii="Times New Roman" w:hAnsi="Times New Roman" w:cs="Times New Roman"/>
          <w:b/>
          <w:sz w:val="26"/>
          <w:szCs w:val="26"/>
        </w:rPr>
      </w:pPr>
    </w:p>
    <w:p w:rsidR="00A17F77" w:rsidRPr="00CE0F0B" w:rsidRDefault="00A17F77" w:rsidP="00F4514B">
      <w:pPr>
        <w:spacing w:after="0" w:line="240" w:lineRule="auto"/>
        <w:jc w:val="both"/>
        <w:rPr>
          <w:rFonts w:ascii="Times New Roman" w:hAnsi="Times New Roman" w:cs="Times New Roman"/>
          <w:b/>
          <w:sz w:val="26"/>
          <w:szCs w:val="26"/>
        </w:rPr>
      </w:pPr>
      <w:r w:rsidRPr="00CE0F0B">
        <w:rPr>
          <w:rFonts w:ascii="Times New Roman" w:hAnsi="Times New Roman" w:cs="Times New Roman"/>
          <w:b/>
          <w:noProof/>
          <w:sz w:val="26"/>
          <w:szCs w:val="26"/>
          <w:lang w:eastAsia="ru-RU"/>
        </w:rPr>
        <w:drawing>
          <wp:inline distT="0" distB="0" distL="0" distR="0">
            <wp:extent cx="5940425" cy="3465299"/>
            <wp:effectExtent l="19050" t="0" r="0" b="0"/>
            <wp:docPr id="2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7F77" w:rsidRPr="00CE0F0B" w:rsidRDefault="00A17F77" w:rsidP="00307F49">
      <w:pPr>
        <w:spacing w:after="0" w:line="240" w:lineRule="auto"/>
        <w:ind w:firstLine="709"/>
        <w:jc w:val="both"/>
        <w:rPr>
          <w:rFonts w:ascii="Times New Roman" w:hAnsi="Times New Roman" w:cs="Times New Roman"/>
          <w:b/>
          <w:sz w:val="26"/>
          <w:szCs w:val="26"/>
        </w:rPr>
      </w:pPr>
    </w:p>
    <w:p w:rsidR="005F027B" w:rsidRPr="00CE0F0B" w:rsidRDefault="00C324DE" w:rsidP="00F4514B">
      <w:pPr>
        <w:tabs>
          <w:tab w:val="left" w:pos="649"/>
        </w:tabs>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В</w:t>
      </w:r>
      <w:r w:rsidR="005F027B" w:rsidRPr="00CE0F0B">
        <w:rPr>
          <w:rFonts w:ascii="Times New Roman" w:hAnsi="Times New Roman" w:cs="Times New Roman"/>
          <w:sz w:val="26"/>
          <w:szCs w:val="26"/>
        </w:rPr>
        <w:t xml:space="preserve"> таблице </w:t>
      </w:r>
      <w:r w:rsidR="00F4514B">
        <w:rPr>
          <w:rFonts w:ascii="Times New Roman" w:hAnsi="Times New Roman" w:cs="Times New Roman"/>
          <w:sz w:val="26"/>
          <w:szCs w:val="26"/>
        </w:rPr>
        <w:t>13</w:t>
      </w:r>
      <w:r w:rsidR="005F027B" w:rsidRPr="00CE0F0B">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w:t>
      </w:r>
      <w:r w:rsidR="00221C6F" w:rsidRPr="00CE0F0B">
        <w:rPr>
          <w:rFonts w:ascii="Times New Roman" w:hAnsi="Times New Roman" w:cs="Times New Roman"/>
          <w:sz w:val="26"/>
          <w:szCs w:val="26"/>
        </w:rPr>
        <w:t>7</w:t>
      </w:r>
      <w:r w:rsidR="005F027B" w:rsidRPr="00CE0F0B">
        <w:rPr>
          <w:rFonts w:ascii="Times New Roman" w:hAnsi="Times New Roman" w:cs="Times New Roman"/>
          <w:sz w:val="26"/>
          <w:szCs w:val="26"/>
        </w:rPr>
        <w:t>-х классов по предмету «биология» на базовом уровне.</w:t>
      </w:r>
    </w:p>
    <w:p w:rsidR="001670B5" w:rsidRPr="00CE0F0B" w:rsidRDefault="001670B5" w:rsidP="00307F49">
      <w:pPr>
        <w:spacing w:after="0" w:line="240" w:lineRule="auto"/>
        <w:jc w:val="right"/>
        <w:rPr>
          <w:rFonts w:ascii="Times New Roman" w:hAnsi="Times New Roman" w:cs="Times New Roman"/>
          <w:b/>
          <w:sz w:val="26"/>
          <w:szCs w:val="26"/>
        </w:rPr>
      </w:pPr>
    </w:p>
    <w:p w:rsidR="005F027B" w:rsidRPr="00CE0F0B" w:rsidRDefault="009F58A2" w:rsidP="00307F49">
      <w:pPr>
        <w:spacing w:after="0" w:line="240" w:lineRule="auto"/>
        <w:jc w:val="right"/>
        <w:rPr>
          <w:rFonts w:ascii="Times New Roman" w:hAnsi="Times New Roman" w:cs="Times New Roman"/>
          <w:b/>
          <w:sz w:val="26"/>
          <w:szCs w:val="26"/>
        </w:rPr>
      </w:pPr>
      <w:r w:rsidRPr="00CE0F0B">
        <w:rPr>
          <w:rFonts w:ascii="Times New Roman" w:hAnsi="Times New Roman" w:cs="Times New Roman"/>
          <w:b/>
          <w:sz w:val="26"/>
          <w:szCs w:val="26"/>
        </w:rPr>
        <w:t>Т</w:t>
      </w:r>
      <w:r w:rsidR="005F027B" w:rsidRPr="00CE0F0B">
        <w:rPr>
          <w:rFonts w:ascii="Times New Roman" w:hAnsi="Times New Roman" w:cs="Times New Roman"/>
          <w:b/>
          <w:sz w:val="26"/>
          <w:szCs w:val="26"/>
        </w:rPr>
        <w:t xml:space="preserve">аблица </w:t>
      </w:r>
      <w:r w:rsidR="00F4514B">
        <w:rPr>
          <w:rFonts w:ascii="Times New Roman" w:hAnsi="Times New Roman" w:cs="Times New Roman"/>
          <w:b/>
          <w:sz w:val="26"/>
          <w:szCs w:val="26"/>
        </w:rPr>
        <w:t>13</w:t>
      </w:r>
    </w:p>
    <w:p w:rsidR="004311A7" w:rsidRPr="00CE0F0B" w:rsidRDefault="004311A7" w:rsidP="00307F49">
      <w:pPr>
        <w:spacing w:after="0" w:line="240" w:lineRule="auto"/>
        <w:jc w:val="center"/>
        <w:rPr>
          <w:rFonts w:ascii="Times New Roman" w:hAnsi="Times New Roman" w:cs="Times New Roman"/>
          <w:b/>
          <w:sz w:val="26"/>
          <w:szCs w:val="26"/>
        </w:rPr>
      </w:pP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Достижение планируемых результатов по итогам ВПР-7 (база)</w:t>
      </w:r>
    </w:p>
    <w:tbl>
      <w:tblPr>
        <w:tblW w:w="9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6"/>
        <w:gridCol w:w="2039"/>
        <w:gridCol w:w="1392"/>
        <w:gridCol w:w="1572"/>
      </w:tblGrid>
      <w:tr w:rsidR="004311A7" w:rsidRPr="00CE0F0B" w:rsidTr="00E447C5">
        <w:trPr>
          <w:cantSplit/>
          <w:trHeight w:val="1669"/>
        </w:trPr>
        <w:tc>
          <w:tcPr>
            <w:tcW w:w="4766" w:type="dxa"/>
            <w:shd w:val="clear" w:color="auto" w:fill="auto"/>
            <w:noWrap/>
            <w:vAlign w:val="center"/>
            <w:hideMark/>
          </w:tcPr>
          <w:p w:rsidR="004311A7" w:rsidRPr="00CE0F0B" w:rsidRDefault="004311A7"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Блоки ПООП обучающийся </w:t>
            </w:r>
            <w:proofErr w:type="gramStart"/>
            <w:r w:rsidRPr="00CE0F0B">
              <w:rPr>
                <w:rFonts w:ascii="Times New Roman" w:eastAsia="Times New Roman" w:hAnsi="Times New Roman" w:cs="Times New Roman"/>
                <w:b/>
                <w:bCs/>
                <w:sz w:val="26"/>
                <w:szCs w:val="26"/>
                <w:lang w:eastAsia="ru-RU"/>
              </w:rPr>
              <w:t>научится</w:t>
            </w:r>
            <w:proofErr w:type="gramEnd"/>
            <w:r w:rsidRPr="00CE0F0B">
              <w:rPr>
                <w:rFonts w:ascii="Times New Roman" w:eastAsia="Times New Roman" w:hAnsi="Times New Roman" w:cs="Times New Roman"/>
                <w:b/>
                <w:bCs/>
                <w:sz w:val="26"/>
                <w:szCs w:val="26"/>
                <w:lang w:eastAsia="ru-RU"/>
              </w:rPr>
              <w:t xml:space="preserve"> / получит возможность научиться или проверяемые требования (умения) в соответствии с ФГОС (ФК ГОС)</w:t>
            </w:r>
          </w:p>
        </w:tc>
        <w:tc>
          <w:tcPr>
            <w:tcW w:w="2039" w:type="dxa"/>
            <w:shd w:val="clear" w:color="auto" w:fill="auto"/>
            <w:noWrap/>
            <w:vAlign w:val="center"/>
            <w:hideMark/>
          </w:tcPr>
          <w:p w:rsidR="004311A7" w:rsidRPr="00CE0F0B" w:rsidRDefault="004311A7"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Красноярский край</w:t>
            </w:r>
          </w:p>
        </w:tc>
        <w:tc>
          <w:tcPr>
            <w:tcW w:w="1392" w:type="dxa"/>
            <w:tcBorders>
              <w:bottom w:val="single" w:sz="4" w:space="0" w:color="auto"/>
            </w:tcBorders>
            <w:shd w:val="clear" w:color="auto" w:fill="auto"/>
            <w:noWrap/>
            <w:vAlign w:val="center"/>
            <w:hideMark/>
          </w:tcPr>
          <w:p w:rsidR="004311A7" w:rsidRPr="00CE0F0B" w:rsidRDefault="004311A7"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Город Норильск</w:t>
            </w:r>
          </w:p>
        </w:tc>
        <w:tc>
          <w:tcPr>
            <w:tcW w:w="1572" w:type="dxa"/>
            <w:tcBorders>
              <w:bottom w:val="single" w:sz="4" w:space="0" w:color="auto"/>
            </w:tcBorders>
            <w:vAlign w:val="center"/>
          </w:tcPr>
          <w:p w:rsidR="004311A7" w:rsidRPr="00CE0F0B" w:rsidRDefault="004311A7"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Российская Федерация</w:t>
            </w:r>
          </w:p>
        </w:tc>
      </w:tr>
      <w:tr w:rsidR="00417B72" w:rsidRPr="00CE0F0B" w:rsidTr="006F134B">
        <w:trPr>
          <w:trHeight w:val="849"/>
        </w:trPr>
        <w:tc>
          <w:tcPr>
            <w:tcW w:w="4766" w:type="dxa"/>
            <w:shd w:val="clear" w:color="auto" w:fill="auto"/>
            <w:vAlign w:val="bottom"/>
            <w:hideMark/>
          </w:tcPr>
          <w:p w:rsidR="00417B72" w:rsidRPr="00CE0F0B" w:rsidRDefault="00417B72"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1.1. Классификация организмов. Принципы классификации. Одноклеточные и многоклеточные организмы</w:t>
            </w:r>
            <w:r w:rsidRPr="00CE0F0B">
              <w:rPr>
                <w:rFonts w:ascii="Times New Roman" w:hAnsi="Times New Roman" w:cs="Times New Roman"/>
                <w:color w:val="000000"/>
                <w:sz w:val="26"/>
                <w:szCs w:val="26"/>
              </w:rPr>
              <w:br/>
              <w:t xml:space="preserve">Умения определять понятия, создавать обобщения, устанавливать аналогии, </w:t>
            </w:r>
            <w:r w:rsidRPr="00CE0F0B">
              <w:rPr>
                <w:rFonts w:ascii="Times New Roman" w:hAnsi="Times New Roman" w:cs="Times New Roman"/>
                <w:color w:val="000000"/>
                <w:sz w:val="26"/>
                <w:szCs w:val="26"/>
              </w:rPr>
              <w:lastRenderedPageBreak/>
              <w:t>классифицировать, самостоятельно выбирать основания и критерии для классификации</w:t>
            </w:r>
          </w:p>
        </w:tc>
        <w:tc>
          <w:tcPr>
            <w:tcW w:w="2039" w:type="dxa"/>
            <w:shd w:val="clear" w:color="auto" w:fill="auto"/>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p>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72,01</w:t>
            </w:r>
          </w:p>
          <w:p w:rsidR="00417B72" w:rsidRPr="00CE0F0B" w:rsidRDefault="00417B72" w:rsidP="00307F49">
            <w:pPr>
              <w:spacing w:after="0" w:line="240" w:lineRule="auto"/>
              <w:jc w:val="right"/>
              <w:rPr>
                <w:rFonts w:ascii="Times New Roman" w:hAnsi="Times New Roman" w:cs="Times New Roman"/>
                <w:color w:val="000000"/>
                <w:sz w:val="26"/>
                <w:szCs w:val="26"/>
              </w:rPr>
            </w:pPr>
          </w:p>
        </w:tc>
        <w:tc>
          <w:tcPr>
            <w:tcW w:w="1392" w:type="dxa"/>
            <w:shd w:val="clear" w:color="auto" w:fill="FFFFFF" w:themeFill="background1"/>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74,68</w:t>
            </w:r>
          </w:p>
          <w:p w:rsidR="00417B72" w:rsidRPr="00CE0F0B" w:rsidRDefault="00417B72" w:rsidP="00307F49">
            <w:pPr>
              <w:spacing w:after="0" w:line="240" w:lineRule="auto"/>
              <w:jc w:val="right"/>
              <w:rPr>
                <w:rFonts w:ascii="Times New Roman" w:hAnsi="Times New Roman" w:cs="Times New Roman"/>
                <w:color w:val="000000"/>
                <w:sz w:val="26"/>
                <w:szCs w:val="26"/>
              </w:rPr>
            </w:pPr>
          </w:p>
        </w:tc>
        <w:tc>
          <w:tcPr>
            <w:tcW w:w="1572" w:type="dxa"/>
            <w:vAlign w:val="bottom"/>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75,04</w:t>
            </w:r>
          </w:p>
          <w:p w:rsidR="00417B72" w:rsidRPr="00CE0F0B" w:rsidRDefault="00417B72" w:rsidP="00307F49">
            <w:pPr>
              <w:spacing w:after="0" w:line="240" w:lineRule="auto"/>
              <w:jc w:val="right"/>
              <w:rPr>
                <w:rFonts w:ascii="Times New Roman" w:hAnsi="Times New Roman" w:cs="Times New Roman"/>
                <w:color w:val="000000"/>
                <w:sz w:val="26"/>
                <w:szCs w:val="26"/>
              </w:rPr>
            </w:pPr>
          </w:p>
        </w:tc>
      </w:tr>
      <w:tr w:rsidR="004311A7" w:rsidRPr="00CE0F0B" w:rsidTr="006F134B">
        <w:trPr>
          <w:trHeight w:val="780"/>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 xml:space="preserve">1.2. Классификация организмов. Принципы классификации. Одноклеточные и многоклеточные организмы    </w:t>
            </w:r>
            <w:r w:rsidRPr="00CE0F0B">
              <w:rPr>
                <w:rFonts w:ascii="Times New Roman" w:hAnsi="Times New Roman" w:cs="Times New Roman"/>
                <w:color w:val="000000"/>
                <w:sz w:val="26"/>
                <w:szCs w:val="26"/>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039" w:type="dxa"/>
            <w:shd w:val="clear" w:color="auto" w:fill="auto"/>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46,4</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shd w:val="clear" w:color="auto" w:fill="FFFFFF" w:themeFill="background1"/>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47,89</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vAlign w:val="bottom"/>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49,49</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6F134B">
        <w:trPr>
          <w:trHeight w:val="780"/>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CE0F0B">
              <w:rPr>
                <w:rFonts w:ascii="Times New Roman" w:hAnsi="Times New Roman" w:cs="Times New Roman"/>
                <w:color w:val="000000"/>
                <w:sz w:val="26"/>
                <w:szCs w:val="26"/>
              </w:rPr>
              <w:br/>
              <w:t xml:space="preserve">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w:t>
            </w:r>
            <w:proofErr w:type="spellStart"/>
            <w:r w:rsidRPr="00CE0F0B">
              <w:rPr>
                <w:rFonts w:ascii="Times New Roman" w:hAnsi="Times New Roman" w:cs="Times New Roman"/>
                <w:color w:val="000000"/>
                <w:sz w:val="26"/>
                <w:szCs w:val="26"/>
              </w:rPr>
              <w:t>биоразнообразия</w:t>
            </w:r>
            <w:proofErr w:type="spellEnd"/>
          </w:p>
        </w:tc>
        <w:tc>
          <w:tcPr>
            <w:tcW w:w="2039" w:type="dxa"/>
            <w:shd w:val="clear" w:color="auto" w:fill="auto"/>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55,93</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shd w:val="clear" w:color="auto" w:fill="FFFFFF" w:themeFill="background1"/>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58,77</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vAlign w:val="bottom"/>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58,88</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6F134B">
        <w:trPr>
          <w:trHeight w:val="780"/>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3. Классификация организмов. Принципы классификации.    </w:t>
            </w:r>
            <w:r w:rsidRPr="00CE0F0B">
              <w:rPr>
                <w:rFonts w:ascii="Times New Roman" w:hAnsi="Times New Roman" w:cs="Times New Roman"/>
                <w:color w:val="000000"/>
                <w:sz w:val="26"/>
                <w:szCs w:val="26"/>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039" w:type="dxa"/>
            <w:shd w:val="clear" w:color="auto" w:fill="auto"/>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75,86</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shd w:val="clear" w:color="auto" w:fill="FFFFFF" w:themeFill="background1"/>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77,6</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vAlign w:val="bottom"/>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78,87</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352A50">
        <w:trPr>
          <w:trHeight w:val="900"/>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4. Царство Растения. Царство Бактерии. Царство Грибы    </w:t>
            </w:r>
            <w:r w:rsidRPr="00CE0F0B">
              <w:rPr>
                <w:rFonts w:ascii="Times New Roman" w:hAnsi="Times New Roman" w:cs="Times New Roman"/>
                <w:color w:val="000000"/>
                <w:sz w:val="26"/>
                <w:szCs w:val="26"/>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2039" w:type="dxa"/>
            <w:shd w:val="clear" w:color="auto" w:fill="FFFFFF" w:themeFill="background1"/>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68,76</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FFFF00"/>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75,57</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shd w:val="clear" w:color="auto" w:fill="FFFFFF" w:themeFill="background1"/>
            <w:vAlign w:val="bottom"/>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69,38</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352A50">
        <w:trPr>
          <w:trHeight w:val="964"/>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5. Царство Растения. Царство Бактерии. Царство Грибы    </w:t>
            </w:r>
            <w:r w:rsidRPr="00CE0F0B">
              <w:rPr>
                <w:rFonts w:ascii="Times New Roman" w:hAnsi="Times New Roman" w:cs="Times New Roman"/>
                <w:color w:val="000000"/>
                <w:sz w:val="26"/>
                <w:szCs w:val="26"/>
              </w:rPr>
              <w:br/>
              <w:t>Смысловое чтение</w:t>
            </w:r>
          </w:p>
        </w:tc>
        <w:tc>
          <w:tcPr>
            <w:tcW w:w="2039" w:type="dxa"/>
            <w:shd w:val="clear" w:color="auto" w:fill="FFFFFF" w:themeFill="background1"/>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59,41</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63,56</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shd w:val="clear" w:color="auto" w:fill="FFFFFF" w:themeFill="background1"/>
            <w:vAlign w:val="bottom"/>
          </w:tcPr>
          <w:p w:rsidR="00417B72" w:rsidRPr="00CE0F0B" w:rsidRDefault="00417B72"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63,3</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6F134B">
        <w:trPr>
          <w:trHeight w:val="780"/>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6.1. Царство Растения. Царство Грибы.    </w:t>
            </w:r>
            <w:r w:rsidRPr="00CE0F0B">
              <w:rPr>
                <w:rFonts w:ascii="Times New Roman" w:hAnsi="Times New Roman" w:cs="Times New Roman"/>
                <w:color w:val="000000"/>
                <w:sz w:val="26"/>
                <w:szCs w:val="26"/>
              </w:rPr>
              <w:br/>
              <w:t xml:space="preserve">Умения устанавливать причинно-следственные связи, строить </w:t>
            </w:r>
            <w:proofErr w:type="gramStart"/>
            <w:r w:rsidRPr="00CE0F0B">
              <w:rPr>
                <w:rFonts w:ascii="Times New Roman" w:hAnsi="Times New Roman" w:cs="Times New Roman"/>
                <w:color w:val="000000"/>
                <w:sz w:val="26"/>
                <w:szCs w:val="26"/>
              </w:rPr>
              <w:t xml:space="preserve">логическое </w:t>
            </w:r>
            <w:r w:rsidRPr="00CE0F0B">
              <w:rPr>
                <w:rFonts w:ascii="Times New Roman" w:hAnsi="Times New Roman" w:cs="Times New Roman"/>
                <w:color w:val="000000"/>
                <w:sz w:val="26"/>
                <w:szCs w:val="26"/>
              </w:rPr>
              <w:lastRenderedPageBreak/>
              <w:t>рассуждение</w:t>
            </w:r>
            <w:proofErr w:type="gramEnd"/>
            <w:r w:rsidRPr="00CE0F0B">
              <w:rPr>
                <w:rFonts w:ascii="Times New Roman" w:hAnsi="Times New Roman" w:cs="Times New Roman"/>
                <w:color w:val="000000"/>
                <w:sz w:val="26"/>
                <w:szCs w:val="26"/>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2039" w:type="dxa"/>
            <w:shd w:val="clear" w:color="auto" w:fill="auto"/>
            <w:noWrap/>
            <w:vAlign w:val="bottom"/>
            <w:hideMark/>
          </w:tcPr>
          <w:p w:rsidR="002267EB" w:rsidRPr="00CE0F0B" w:rsidRDefault="002267E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50,61</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FFFFFF" w:themeFill="background1"/>
            <w:noWrap/>
            <w:vAlign w:val="bottom"/>
            <w:hideMark/>
          </w:tcPr>
          <w:p w:rsidR="002267EB" w:rsidRPr="00CE0F0B" w:rsidRDefault="002267E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54,14</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2267EB" w:rsidRPr="00CE0F0B" w:rsidRDefault="002267E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54,53</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352A50">
        <w:trPr>
          <w:trHeight w:val="273"/>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 xml:space="preserve">6.2. Царство Растения. Царство Грибы.     </w:t>
            </w:r>
            <w:r w:rsidRPr="00CE0F0B">
              <w:rPr>
                <w:rFonts w:ascii="Times New Roman" w:hAnsi="Times New Roman" w:cs="Times New Roman"/>
                <w:color w:val="000000"/>
                <w:sz w:val="26"/>
                <w:szCs w:val="26"/>
              </w:rPr>
              <w:br/>
              <w:t xml:space="preserve">Умения устанавливать причинно-следственные связи, строить </w:t>
            </w:r>
            <w:proofErr w:type="gramStart"/>
            <w:r w:rsidRPr="00CE0F0B">
              <w:rPr>
                <w:rFonts w:ascii="Times New Roman" w:hAnsi="Times New Roman" w:cs="Times New Roman"/>
                <w:color w:val="000000"/>
                <w:sz w:val="26"/>
                <w:szCs w:val="26"/>
              </w:rPr>
              <w:t>логическое рассуждение</w:t>
            </w:r>
            <w:proofErr w:type="gramEnd"/>
            <w:r w:rsidRPr="00CE0F0B">
              <w:rPr>
                <w:rFonts w:ascii="Times New Roman" w:hAnsi="Times New Roman" w:cs="Times New Roman"/>
                <w:color w:val="000000"/>
                <w:sz w:val="26"/>
                <w:szCs w:val="26"/>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2039" w:type="dxa"/>
            <w:shd w:val="clear" w:color="auto" w:fill="FFFFFF" w:themeFill="background1"/>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53,3</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58,04</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shd w:val="clear" w:color="auto" w:fill="FFFFFF" w:themeFill="background1"/>
            <w:vAlign w:val="bottom"/>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53,59</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352A50">
        <w:trPr>
          <w:trHeight w:val="264"/>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7.1.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2039" w:type="dxa"/>
            <w:shd w:val="clear" w:color="auto" w:fill="FFFFFF" w:themeFill="background1"/>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74,01</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82,47</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shd w:val="clear" w:color="auto" w:fill="FFFFFF" w:themeFill="background1"/>
            <w:vAlign w:val="bottom"/>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76,43</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352A50">
        <w:trPr>
          <w:trHeight w:val="262"/>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7.2.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2039" w:type="dxa"/>
            <w:shd w:val="clear" w:color="auto" w:fill="FFFFFF" w:themeFill="background1"/>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28,17</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shd w:val="clear" w:color="auto" w:fill="FF0000"/>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32,79</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shd w:val="clear" w:color="auto" w:fill="FFFFFF" w:themeFill="background1"/>
            <w:vAlign w:val="bottom"/>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31,15</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352A50">
        <w:trPr>
          <w:trHeight w:val="262"/>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8. Царство Растения. Царство Бактерии. Царство Грибы    </w:t>
            </w:r>
            <w:r w:rsidRPr="00CE0F0B">
              <w:rPr>
                <w:rFonts w:ascii="Times New Roman" w:hAnsi="Times New Roman" w:cs="Times New Roman"/>
                <w:color w:val="000000"/>
                <w:sz w:val="26"/>
                <w:szCs w:val="26"/>
              </w:rPr>
              <w:br/>
              <w:t xml:space="preserve">Умения устанавливать причинно-следственные связи, строить </w:t>
            </w:r>
            <w:proofErr w:type="gramStart"/>
            <w:r w:rsidRPr="00CE0F0B">
              <w:rPr>
                <w:rFonts w:ascii="Times New Roman" w:hAnsi="Times New Roman" w:cs="Times New Roman"/>
                <w:color w:val="000000"/>
                <w:sz w:val="26"/>
                <w:szCs w:val="26"/>
              </w:rPr>
              <w:t>логическое рассуждение</w:t>
            </w:r>
            <w:proofErr w:type="gramEnd"/>
            <w:r w:rsidRPr="00CE0F0B">
              <w:rPr>
                <w:rFonts w:ascii="Times New Roman" w:hAnsi="Times New Roman" w:cs="Times New Roman"/>
                <w:color w:val="000000"/>
                <w:sz w:val="26"/>
                <w:szCs w:val="26"/>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2039" w:type="dxa"/>
            <w:shd w:val="clear" w:color="auto" w:fill="FFFFFF" w:themeFill="background1"/>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54,74</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61,04</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shd w:val="clear" w:color="auto" w:fill="FFFFFF" w:themeFill="background1"/>
            <w:vAlign w:val="bottom"/>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shd w:val="clear" w:color="auto" w:fill="FFFFFF" w:themeFill="background1"/>
              </w:rPr>
              <w:t>5</w:t>
            </w:r>
            <w:r w:rsidRPr="00CE0F0B">
              <w:rPr>
                <w:rFonts w:ascii="Times New Roman" w:hAnsi="Times New Roman" w:cs="Times New Roman"/>
                <w:color w:val="000000"/>
                <w:sz w:val="26"/>
                <w:szCs w:val="26"/>
              </w:rPr>
              <w:t>8,51</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6F134B">
        <w:trPr>
          <w:trHeight w:val="525"/>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9.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039" w:type="dxa"/>
            <w:shd w:val="clear" w:color="auto" w:fill="auto"/>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34,9</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shd w:val="clear" w:color="auto" w:fill="FFFFFF" w:themeFill="background1"/>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35,44</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vAlign w:val="bottom"/>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35,75</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352A50">
        <w:trPr>
          <w:trHeight w:val="1035"/>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 xml:space="preserve">10.1.. Царство Растения.    </w:t>
            </w:r>
            <w:r w:rsidRPr="00CE0F0B">
              <w:rPr>
                <w:rFonts w:ascii="Times New Roman" w:hAnsi="Times New Roman" w:cs="Times New Roman"/>
                <w:color w:val="000000"/>
                <w:sz w:val="26"/>
                <w:szCs w:val="26"/>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2039" w:type="dxa"/>
            <w:shd w:val="clear" w:color="auto" w:fill="FFFFFF" w:themeFill="background1"/>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65,71</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FFFF00"/>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70,62</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shd w:val="clear" w:color="auto" w:fill="FFFFFF" w:themeFill="background1"/>
            <w:vAlign w:val="bottom"/>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66,06</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r w:rsidR="004311A7" w:rsidRPr="00CE0F0B" w:rsidTr="00352A50">
        <w:trPr>
          <w:trHeight w:val="780"/>
        </w:trPr>
        <w:tc>
          <w:tcPr>
            <w:tcW w:w="4766" w:type="dxa"/>
            <w:shd w:val="clear" w:color="auto" w:fill="auto"/>
            <w:vAlign w:val="bottom"/>
            <w:hideMark/>
          </w:tcPr>
          <w:p w:rsidR="004311A7" w:rsidRPr="00CE0F0B" w:rsidRDefault="004311A7"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10.2. Царство Растения.    </w:t>
            </w:r>
            <w:r w:rsidRPr="00CE0F0B">
              <w:rPr>
                <w:rFonts w:ascii="Times New Roman" w:hAnsi="Times New Roman" w:cs="Times New Roman"/>
                <w:color w:val="000000"/>
                <w:sz w:val="26"/>
                <w:szCs w:val="26"/>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2039" w:type="dxa"/>
            <w:shd w:val="clear" w:color="auto" w:fill="FFFFFF" w:themeFill="background1"/>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39,95</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49,03</w:t>
            </w:r>
          </w:p>
          <w:p w:rsidR="004311A7" w:rsidRPr="00CE0F0B" w:rsidRDefault="004311A7" w:rsidP="00307F49">
            <w:pPr>
              <w:spacing w:after="0" w:line="240" w:lineRule="auto"/>
              <w:jc w:val="right"/>
              <w:rPr>
                <w:rFonts w:ascii="Times New Roman" w:hAnsi="Times New Roman" w:cs="Times New Roman"/>
                <w:color w:val="000000"/>
                <w:sz w:val="26"/>
                <w:szCs w:val="26"/>
              </w:rPr>
            </w:pPr>
          </w:p>
        </w:tc>
        <w:tc>
          <w:tcPr>
            <w:tcW w:w="1572" w:type="dxa"/>
            <w:shd w:val="clear" w:color="auto" w:fill="FFFFFF" w:themeFill="background1"/>
            <w:vAlign w:val="bottom"/>
          </w:tcPr>
          <w:p w:rsidR="005E072F" w:rsidRPr="00CE0F0B" w:rsidRDefault="005E072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45,84</w:t>
            </w:r>
          </w:p>
          <w:p w:rsidR="004311A7" w:rsidRPr="00CE0F0B" w:rsidRDefault="004311A7" w:rsidP="00307F49">
            <w:pPr>
              <w:spacing w:after="0" w:line="240" w:lineRule="auto"/>
              <w:jc w:val="right"/>
              <w:rPr>
                <w:rFonts w:ascii="Times New Roman" w:hAnsi="Times New Roman" w:cs="Times New Roman"/>
                <w:color w:val="000000"/>
                <w:sz w:val="26"/>
                <w:szCs w:val="26"/>
              </w:rPr>
            </w:pPr>
          </w:p>
        </w:tc>
      </w:tr>
    </w:tbl>
    <w:p w:rsidR="001669C1" w:rsidRPr="00CE0F0B" w:rsidRDefault="001669C1" w:rsidP="00307F49">
      <w:pPr>
        <w:tabs>
          <w:tab w:val="left" w:pos="706"/>
        </w:tabs>
        <w:spacing w:after="0" w:line="240" w:lineRule="auto"/>
        <w:rPr>
          <w:rFonts w:ascii="Times New Roman" w:hAnsi="Times New Roman" w:cs="Times New Roman"/>
          <w:color w:val="000000" w:themeColor="text1"/>
          <w:sz w:val="26"/>
          <w:szCs w:val="26"/>
        </w:rPr>
      </w:pPr>
      <w:r w:rsidRPr="00CE0F0B">
        <w:rPr>
          <w:rFonts w:ascii="Times New Roman" w:hAnsi="Times New Roman" w:cs="Times New Roman"/>
          <w:b/>
          <w:sz w:val="26"/>
          <w:szCs w:val="26"/>
        </w:rPr>
        <w:tab/>
      </w:r>
      <w:r w:rsidRPr="00CE0F0B">
        <w:rPr>
          <w:rFonts w:ascii="Times New Roman" w:hAnsi="Times New Roman" w:cs="Times New Roman"/>
          <w:b/>
          <w:color w:val="000000" w:themeColor="text1"/>
          <w:sz w:val="26"/>
          <w:szCs w:val="26"/>
        </w:rPr>
        <w:t>Самый высокий</w:t>
      </w:r>
      <w:r w:rsidRPr="00CE0F0B">
        <w:rPr>
          <w:rFonts w:ascii="Times New Roman" w:hAnsi="Times New Roman" w:cs="Times New Roman"/>
          <w:color w:val="000000" w:themeColor="text1"/>
          <w:sz w:val="26"/>
          <w:szCs w:val="26"/>
        </w:rPr>
        <w:t xml:space="preserve"> показатель умений - </w:t>
      </w:r>
      <w:r w:rsidRPr="00CE0F0B">
        <w:rPr>
          <w:rFonts w:ascii="Times New Roman" w:hAnsi="Times New Roman" w:cs="Times New Roman"/>
          <w:b/>
          <w:color w:val="000000" w:themeColor="text1"/>
          <w:sz w:val="26"/>
          <w:szCs w:val="26"/>
        </w:rPr>
        <w:t>(</w:t>
      </w:r>
      <w:r w:rsidR="006F134B" w:rsidRPr="00CE0F0B">
        <w:rPr>
          <w:rFonts w:ascii="Times New Roman" w:hAnsi="Times New Roman" w:cs="Times New Roman"/>
          <w:b/>
          <w:color w:val="000000" w:themeColor="text1"/>
          <w:sz w:val="26"/>
          <w:szCs w:val="26"/>
        </w:rPr>
        <w:t>82,47</w:t>
      </w:r>
      <w:r w:rsidRPr="00CE0F0B">
        <w:rPr>
          <w:rFonts w:ascii="Times New Roman" w:hAnsi="Times New Roman" w:cs="Times New Roman"/>
          <w:b/>
          <w:color w:val="000000" w:themeColor="text1"/>
          <w:sz w:val="26"/>
          <w:szCs w:val="26"/>
        </w:rPr>
        <w:t>%)</w:t>
      </w:r>
      <w:r w:rsidRPr="00CE0F0B">
        <w:rPr>
          <w:rFonts w:ascii="Times New Roman" w:hAnsi="Times New Roman" w:cs="Times New Roman"/>
          <w:color w:val="000000" w:themeColor="text1"/>
          <w:sz w:val="26"/>
          <w:szCs w:val="26"/>
        </w:rPr>
        <w:t xml:space="preserve"> по итогам ВПР-7  биология (</w:t>
      </w:r>
      <w:r w:rsidR="006F134B" w:rsidRPr="00CE0F0B">
        <w:rPr>
          <w:rFonts w:ascii="Times New Roman" w:hAnsi="Times New Roman" w:cs="Times New Roman"/>
          <w:color w:val="000000" w:themeColor="text1"/>
          <w:sz w:val="26"/>
          <w:szCs w:val="26"/>
        </w:rPr>
        <w:t>база</w:t>
      </w:r>
      <w:r w:rsidRPr="00CE0F0B">
        <w:rPr>
          <w:rFonts w:ascii="Times New Roman" w:hAnsi="Times New Roman" w:cs="Times New Roman"/>
          <w:color w:val="000000" w:themeColor="text1"/>
          <w:sz w:val="26"/>
          <w:szCs w:val="26"/>
        </w:rPr>
        <w:t xml:space="preserve">) сформирован у учащихся в блоке </w:t>
      </w:r>
      <w:r w:rsidR="006F134B" w:rsidRPr="00CE0F0B">
        <w:rPr>
          <w:rFonts w:ascii="Times New Roman" w:hAnsi="Times New Roman" w:cs="Times New Roman"/>
          <w:color w:val="000000" w:themeColor="text1"/>
          <w:sz w:val="26"/>
          <w:szCs w:val="26"/>
        </w:rPr>
        <w:t>7.1</w:t>
      </w:r>
      <w:r w:rsidRPr="00CE0F0B">
        <w:rPr>
          <w:rFonts w:ascii="Times New Roman" w:hAnsi="Times New Roman" w:cs="Times New Roman"/>
          <w:color w:val="000000" w:themeColor="text1"/>
          <w:sz w:val="26"/>
          <w:szCs w:val="26"/>
        </w:rPr>
        <w:t xml:space="preserve">, это </w:t>
      </w:r>
      <w:r w:rsidRPr="00CE0F0B">
        <w:rPr>
          <w:rFonts w:ascii="Times New Roman" w:hAnsi="Times New Roman" w:cs="Times New Roman"/>
          <w:b/>
          <w:color w:val="000000" w:themeColor="text1"/>
          <w:sz w:val="26"/>
          <w:szCs w:val="26"/>
        </w:rPr>
        <w:t xml:space="preserve">на </w:t>
      </w:r>
      <w:r w:rsidR="006F134B" w:rsidRPr="00CE0F0B">
        <w:rPr>
          <w:rFonts w:ascii="Times New Roman" w:hAnsi="Times New Roman" w:cs="Times New Roman"/>
          <w:b/>
          <w:color w:val="000000" w:themeColor="text1"/>
          <w:sz w:val="26"/>
          <w:szCs w:val="26"/>
        </w:rPr>
        <w:t>8,46</w:t>
      </w:r>
      <w:r w:rsidRPr="00CE0F0B">
        <w:rPr>
          <w:rFonts w:ascii="Times New Roman" w:hAnsi="Times New Roman" w:cs="Times New Roman"/>
          <w:b/>
          <w:color w:val="000000" w:themeColor="text1"/>
          <w:sz w:val="26"/>
          <w:szCs w:val="26"/>
        </w:rPr>
        <w:t>% выше</w:t>
      </w:r>
      <w:r w:rsidRPr="00CE0F0B">
        <w:rPr>
          <w:rFonts w:ascii="Times New Roman" w:hAnsi="Times New Roman" w:cs="Times New Roman"/>
          <w:color w:val="000000" w:themeColor="text1"/>
          <w:sz w:val="26"/>
          <w:szCs w:val="26"/>
        </w:rPr>
        <w:t xml:space="preserve"> регионального показателя </w:t>
      </w:r>
      <w:r w:rsidRPr="00CE0F0B">
        <w:rPr>
          <w:rFonts w:ascii="Times New Roman" w:hAnsi="Times New Roman" w:cs="Times New Roman"/>
          <w:b/>
          <w:color w:val="000000" w:themeColor="text1"/>
          <w:sz w:val="26"/>
          <w:szCs w:val="26"/>
        </w:rPr>
        <w:t xml:space="preserve">и на </w:t>
      </w:r>
      <w:r w:rsidR="006F134B" w:rsidRPr="00CE0F0B">
        <w:rPr>
          <w:rFonts w:ascii="Times New Roman" w:hAnsi="Times New Roman" w:cs="Times New Roman"/>
          <w:b/>
          <w:color w:val="000000" w:themeColor="text1"/>
          <w:sz w:val="26"/>
          <w:szCs w:val="26"/>
        </w:rPr>
        <w:t>6,04</w:t>
      </w:r>
      <w:r w:rsidRPr="00CE0F0B">
        <w:rPr>
          <w:rFonts w:ascii="Times New Roman" w:hAnsi="Times New Roman" w:cs="Times New Roman"/>
          <w:b/>
          <w:color w:val="000000" w:themeColor="text1"/>
          <w:sz w:val="26"/>
          <w:szCs w:val="26"/>
        </w:rPr>
        <w:t xml:space="preserve">% выше </w:t>
      </w:r>
      <w:r w:rsidRPr="00CE0F0B">
        <w:rPr>
          <w:rFonts w:ascii="Times New Roman" w:hAnsi="Times New Roman" w:cs="Times New Roman"/>
          <w:color w:val="000000" w:themeColor="text1"/>
          <w:sz w:val="26"/>
          <w:szCs w:val="26"/>
        </w:rPr>
        <w:t xml:space="preserve">показателя по Российской Федерации. </w:t>
      </w:r>
    </w:p>
    <w:p w:rsidR="006F134B" w:rsidRPr="00CE0F0B" w:rsidRDefault="001669C1" w:rsidP="00307F49">
      <w:pPr>
        <w:spacing w:after="0" w:line="240" w:lineRule="auto"/>
        <w:ind w:firstLine="709"/>
        <w:jc w:val="both"/>
        <w:rPr>
          <w:rFonts w:ascii="Times New Roman" w:hAnsi="Times New Roman" w:cs="Times New Roman"/>
          <w:color w:val="000000" w:themeColor="text1"/>
          <w:sz w:val="26"/>
          <w:szCs w:val="26"/>
        </w:rPr>
      </w:pPr>
      <w:r w:rsidRPr="00CE0F0B">
        <w:rPr>
          <w:rFonts w:ascii="Times New Roman" w:hAnsi="Times New Roman" w:cs="Times New Roman"/>
          <w:color w:val="000000" w:themeColor="text1"/>
          <w:sz w:val="26"/>
          <w:szCs w:val="26"/>
        </w:rPr>
        <w:t xml:space="preserve">По </w:t>
      </w:r>
      <w:r w:rsidR="006F134B" w:rsidRPr="00CE0F0B">
        <w:rPr>
          <w:rFonts w:ascii="Times New Roman" w:hAnsi="Times New Roman" w:cs="Times New Roman"/>
          <w:color w:val="000000" w:themeColor="text1"/>
          <w:sz w:val="26"/>
          <w:szCs w:val="26"/>
        </w:rPr>
        <w:t xml:space="preserve">восьми </w:t>
      </w:r>
      <w:r w:rsidRPr="00CE0F0B">
        <w:rPr>
          <w:rFonts w:ascii="Times New Roman" w:hAnsi="Times New Roman" w:cs="Times New Roman"/>
          <w:color w:val="000000" w:themeColor="text1"/>
          <w:sz w:val="26"/>
          <w:szCs w:val="26"/>
        </w:rPr>
        <w:t xml:space="preserve">блокам № </w:t>
      </w:r>
      <w:r w:rsidR="006F134B" w:rsidRPr="00CE0F0B">
        <w:rPr>
          <w:rFonts w:ascii="Times New Roman" w:hAnsi="Times New Roman" w:cs="Times New Roman"/>
          <w:color w:val="000000" w:themeColor="text1"/>
          <w:sz w:val="26"/>
          <w:szCs w:val="26"/>
        </w:rPr>
        <w:t>4, 5, 6.2, 7.1, 7.2, 8, 10.1, 10.2.</w:t>
      </w:r>
      <w:r w:rsidRPr="00CE0F0B">
        <w:rPr>
          <w:rFonts w:ascii="Times New Roman" w:hAnsi="Times New Roman" w:cs="Times New Roman"/>
          <w:color w:val="000000" w:themeColor="text1"/>
          <w:sz w:val="26"/>
          <w:szCs w:val="26"/>
        </w:rPr>
        <w:t xml:space="preserve"> проверяемых умений результаты выполнения заданий обучающимися </w:t>
      </w:r>
      <w:r w:rsidRPr="00CE0F0B">
        <w:rPr>
          <w:rFonts w:ascii="Times New Roman" w:hAnsi="Times New Roman" w:cs="Times New Roman"/>
          <w:b/>
          <w:color w:val="000000" w:themeColor="text1"/>
          <w:sz w:val="26"/>
          <w:szCs w:val="26"/>
        </w:rPr>
        <w:t>превышают</w:t>
      </w:r>
      <w:r w:rsidRPr="00CE0F0B">
        <w:rPr>
          <w:rFonts w:ascii="Times New Roman" w:hAnsi="Times New Roman" w:cs="Times New Roman"/>
          <w:color w:val="000000" w:themeColor="text1"/>
          <w:sz w:val="26"/>
          <w:szCs w:val="26"/>
        </w:rPr>
        <w:t xml:space="preserve"> региональный</w:t>
      </w:r>
      <w:r w:rsidR="006F134B" w:rsidRPr="00CE0F0B">
        <w:rPr>
          <w:rFonts w:ascii="Times New Roman" w:hAnsi="Times New Roman" w:cs="Times New Roman"/>
          <w:color w:val="000000" w:themeColor="text1"/>
          <w:sz w:val="26"/>
          <w:szCs w:val="26"/>
        </w:rPr>
        <w:t xml:space="preserve"> и Федеральный </w:t>
      </w:r>
      <w:r w:rsidRPr="00CE0F0B">
        <w:rPr>
          <w:rFonts w:ascii="Times New Roman" w:hAnsi="Times New Roman" w:cs="Times New Roman"/>
          <w:color w:val="000000" w:themeColor="text1"/>
          <w:sz w:val="26"/>
          <w:szCs w:val="26"/>
        </w:rPr>
        <w:t xml:space="preserve">уровень и находятся в диапазоне от </w:t>
      </w:r>
      <w:r w:rsidR="006F134B" w:rsidRPr="00CE0F0B">
        <w:rPr>
          <w:rFonts w:ascii="Times New Roman" w:hAnsi="Times New Roman" w:cs="Times New Roman"/>
          <w:b/>
          <w:color w:val="000000" w:themeColor="text1"/>
          <w:sz w:val="26"/>
          <w:szCs w:val="26"/>
        </w:rPr>
        <w:t>32,79</w:t>
      </w:r>
      <w:r w:rsidRPr="00CE0F0B">
        <w:rPr>
          <w:rFonts w:ascii="Times New Roman" w:hAnsi="Times New Roman" w:cs="Times New Roman"/>
          <w:b/>
          <w:color w:val="000000" w:themeColor="text1"/>
          <w:sz w:val="26"/>
          <w:szCs w:val="26"/>
        </w:rPr>
        <w:t>%</w:t>
      </w:r>
      <w:r w:rsidRPr="00CE0F0B">
        <w:rPr>
          <w:rFonts w:ascii="Times New Roman" w:hAnsi="Times New Roman" w:cs="Times New Roman"/>
          <w:color w:val="000000" w:themeColor="text1"/>
          <w:sz w:val="26"/>
          <w:szCs w:val="26"/>
        </w:rPr>
        <w:t xml:space="preserve"> </w:t>
      </w:r>
      <w:r w:rsidRPr="00CE0F0B">
        <w:rPr>
          <w:rFonts w:ascii="Times New Roman" w:hAnsi="Times New Roman" w:cs="Times New Roman"/>
          <w:b/>
          <w:color w:val="000000" w:themeColor="text1"/>
          <w:sz w:val="26"/>
          <w:szCs w:val="26"/>
        </w:rPr>
        <w:t xml:space="preserve">до </w:t>
      </w:r>
      <w:r w:rsidR="006F134B" w:rsidRPr="00CE0F0B">
        <w:rPr>
          <w:rFonts w:ascii="Times New Roman" w:hAnsi="Times New Roman" w:cs="Times New Roman"/>
          <w:b/>
          <w:color w:val="000000" w:themeColor="text1"/>
          <w:sz w:val="26"/>
          <w:szCs w:val="26"/>
        </w:rPr>
        <w:t>82,47</w:t>
      </w:r>
      <w:r w:rsidRPr="00CE0F0B">
        <w:rPr>
          <w:rFonts w:ascii="Times New Roman" w:hAnsi="Times New Roman" w:cs="Times New Roman"/>
          <w:b/>
          <w:color w:val="000000" w:themeColor="text1"/>
          <w:sz w:val="26"/>
          <w:szCs w:val="26"/>
        </w:rPr>
        <w:t xml:space="preserve">%. </w:t>
      </w:r>
    </w:p>
    <w:p w:rsidR="001669C1" w:rsidRPr="00CE0F0B" w:rsidRDefault="006F134B" w:rsidP="00307F49">
      <w:pPr>
        <w:spacing w:after="0" w:line="240" w:lineRule="auto"/>
        <w:ind w:firstLine="709"/>
        <w:jc w:val="both"/>
        <w:rPr>
          <w:rFonts w:ascii="Times New Roman" w:hAnsi="Times New Roman" w:cs="Times New Roman"/>
          <w:b/>
          <w:color w:val="000000" w:themeColor="text1"/>
          <w:sz w:val="26"/>
          <w:szCs w:val="26"/>
        </w:rPr>
      </w:pPr>
      <w:r w:rsidRPr="00CE0F0B">
        <w:rPr>
          <w:rFonts w:ascii="Times New Roman" w:hAnsi="Times New Roman" w:cs="Times New Roman"/>
          <w:color w:val="000000" w:themeColor="text1"/>
          <w:sz w:val="26"/>
          <w:szCs w:val="26"/>
        </w:rPr>
        <w:t xml:space="preserve">Важно отметить , что нет ни одного блока заданий </w:t>
      </w:r>
      <w:r w:rsidR="00894DC0" w:rsidRPr="00CE0F0B">
        <w:rPr>
          <w:rFonts w:ascii="Times New Roman" w:hAnsi="Times New Roman" w:cs="Times New Roman"/>
          <w:color w:val="000000" w:themeColor="text1"/>
          <w:sz w:val="26"/>
          <w:szCs w:val="26"/>
        </w:rPr>
        <w:t>по итогам ВПР-7 биология (база), которые были бы выполнены обучающимися г</w:t>
      </w:r>
      <w:proofErr w:type="gramStart"/>
      <w:r w:rsidR="00894DC0" w:rsidRPr="00CE0F0B">
        <w:rPr>
          <w:rFonts w:ascii="Times New Roman" w:hAnsi="Times New Roman" w:cs="Times New Roman"/>
          <w:color w:val="000000" w:themeColor="text1"/>
          <w:sz w:val="26"/>
          <w:szCs w:val="26"/>
        </w:rPr>
        <w:t>.Н</w:t>
      </w:r>
      <w:proofErr w:type="gramEnd"/>
      <w:r w:rsidR="00894DC0" w:rsidRPr="00CE0F0B">
        <w:rPr>
          <w:rFonts w:ascii="Times New Roman" w:hAnsi="Times New Roman" w:cs="Times New Roman"/>
          <w:color w:val="000000" w:themeColor="text1"/>
          <w:sz w:val="26"/>
          <w:szCs w:val="26"/>
        </w:rPr>
        <w:t>орильска</w:t>
      </w:r>
      <w:r w:rsidR="001669C1" w:rsidRPr="00CE0F0B">
        <w:rPr>
          <w:rFonts w:ascii="Times New Roman" w:hAnsi="Times New Roman" w:cs="Times New Roman"/>
          <w:color w:val="000000" w:themeColor="text1"/>
          <w:sz w:val="26"/>
          <w:szCs w:val="26"/>
        </w:rPr>
        <w:t xml:space="preserve"> </w:t>
      </w:r>
      <w:r w:rsidR="001669C1" w:rsidRPr="00CE0F0B">
        <w:rPr>
          <w:rFonts w:ascii="Times New Roman" w:hAnsi="Times New Roman" w:cs="Times New Roman"/>
          <w:b/>
          <w:color w:val="000000" w:themeColor="text1"/>
          <w:sz w:val="26"/>
          <w:szCs w:val="26"/>
        </w:rPr>
        <w:t>ниже регионального и федерального уровн</w:t>
      </w:r>
      <w:r w:rsidR="00894DC0" w:rsidRPr="00CE0F0B">
        <w:rPr>
          <w:rFonts w:ascii="Times New Roman" w:hAnsi="Times New Roman" w:cs="Times New Roman"/>
          <w:b/>
          <w:color w:val="000000" w:themeColor="text1"/>
          <w:sz w:val="26"/>
          <w:szCs w:val="26"/>
        </w:rPr>
        <w:t>ей</w:t>
      </w:r>
      <w:r w:rsidR="001669C1" w:rsidRPr="00CE0F0B">
        <w:rPr>
          <w:rFonts w:ascii="Times New Roman" w:hAnsi="Times New Roman" w:cs="Times New Roman"/>
          <w:b/>
          <w:color w:val="000000" w:themeColor="text1"/>
          <w:sz w:val="26"/>
          <w:szCs w:val="26"/>
        </w:rPr>
        <w:t xml:space="preserve">. </w:t>
      </w:r>
    </w:p>
    <w:p w:rsidR="001669C1" w:rsidRPr="00CE0F0B" w:rsidRDefault="001669C1" w:rsidP="00307F49">
      <w:pPr>
        <w:spacing w:after="0" w:line="240" w:lineRule="auto"/>
        <w:ind w:firstLine="709"/>
        <w:jc w:val="both"/>
        <w:rPr>
          <w:rFonts w:ascii="Times New Roman" w:hAnsi="Times New Roman" w:cs="Times New Roman"/>
          <w:b/>
          <w:color w:val="000000" w:themeColor="text1"/>
          <w:sz w:val="26"/>
          <w:szCs w:val="26"/>
        </w:rPr>
      </w:pPr>
      <w:r w:rsidRPr="00CE0F0B">
        <w:rPr>
          <w:rFonts w:ascii="Times New Roman" w:hAnsi="Times New Roman" w:cs="Times New Roman"/>
          <w:b/>
          <w:color w:val="000000" w:themeColor="text1"/>
          <w:sz w:val="26"/>
          <w:szCs w:val="26"/>
        </w:rPr>
        <w:t>Самые низкие</w:t>
      </w:r>
      <w:r w:rsidRPr="00CE0F0B">
        <w:rPr>
          <w:rFonts w:ascii="Times New Roman" w:hAnsi="Times New Roman" w:cs="Times New Roman"/>
          <w:color w:val="000000" w:themeColor="text1"/>
          <w:sz w:val="26"/>
          <w:szCs w:val="26"/>
        </w:rPr>
        <w:t xml:space="preserve"> достижения обучающихся </w:t>
      </w:r>
      <w:proofErr w:type="gramStart"/>
      <w:r w:rsidRPr="00CE0F0B">
        <w:rPr>
          <w:rFonts w:ascii="Times New Roman" w:hAnsi="Times New Roman" w:cs="Times New Roman"/>
          <w:color w:val="000000" w:themeColor="text1"/>
          <w:sz w:val="26"/>
          <w:szCs w:val="26"/>
        </w:rPr>
        <w:t>г</w:t>
      </w:r>
      <w:proofErr w:type="gramEnd"/>
      <w:r w:rsidRPr="00CE0F0B">
        <w:rPr>
          <w:rFonts w:ascii="Times New Roman" w:hAnsi="Times New Roman" w:cs="Times New Roman"/>
          <w:color w:val="000000" w:themeColor="text1"/>
          <w:sz w:val="26"/>
          <w:szCs w:val="26"/>
        </w:rPr>
        <w:t>. Норильска по предмету «биология»- 7 (</w:t>
      </w:r>
      <w:r w:rsidR="00894DC0" w:rsidRPr="00CE0F0B">
        <w:rPr>
          <w:rFonts w:ascii="Times New Roman" w:hAnsi="Times New Roman" w:cs="Times New Roman"/>
          <w:color w:val="000000" w:themeColor="text1"/>
          <w:sz w:val="26"/>
          <w:szCs w:val="26"/>
        </w:rPr>
        <w:t>база</w:t>
      </w:r>
      <w:r w:rsidRPr="00CE0F0B">
        <w:rPr>
          <w:rFonts w:ascii="Times New Roman" w:hAnsi="Times New Roman" w:cs="Times New Roman"/>
          <w:color w:val="000000" w:themeColor="text1"/>
          <w:sz w:val="26"/>
          <w:szCs w:val="26"/>
        </w:rPr>
        <w:t xml:space="preserve">) – </w:t>
      </w:r>
      <w:r w:rsidR="00894DC0" w:rsidRPr="00CE0F0B">
        <w:rPr>
          <w:rFonts w:ascii="Times New Roman" w:hAnsi="Times New Roman" w:cs="Times New Roman"/>
          <w:b/>
          <w:color w:val="000000" w:themeColor="text1"/>
          <w:sz w:val="26"/>
          <w:szCs w:val="26"/>
        </w:rPr>
        <w:t>32,79</w:t>
      </w:r>
      <w:r w:rsidRPr="00CE0F0B">
        <w:rPr>
          <w:rFonts w:ascii="Times New Roman" w:hAnsi="Times New Roman" w:cs="Times New Roman"/>
          <w:b/>
          <w:color w:val="000000" w:themeColor="text1"/>
          <w:sz w:val="26"/>
          <w:szCs w:val="26"/>
        </w:rPr>
        <w:t>%</w:t>
      </w:r>
      <w:r w:rsidRPr="00CE0F0B">
        <w:rPr>
          <w:rFonts w:ascii="Times New Roman" w:hAnsi="Times New Roman" w:cs="Times New Roman"/>
          <w:color w:val="000000" w:themeColor="text1"/>
          <w:sz w:val="26"/>
          <w:szCs w:val="26"/>
        </w:rPr>
        <w:t xml:space="preserve"> приходится на выполнение заданий блока </w:t>
      </w:r>
      <w:r w:rsidR="00894DC0" w:rsidRPr="00CE0F0B">
        <w:rPr>
          <w:rFonts w:ascii="Times New Roman" w:hAnsi="Times New Roman" w:cs="Times New Roman"/>
          <w:b/>
          <w:color w:val="000000" w:themeColor="text1"/>
          <w:sz w:val="26"/>
          <w:szCs w:val="26"/>
        </w:rPr>
        <w:t>7.2</w:t>
      </w:r>
      <w:r w:rsidRPr="00CE0F0B">
        <w:rPr>
          <w:rFonts w:ascii="Times New Roman" w:hAnsi="Times New Roman" w:cs="Times New Roman"/>
          <w:b/>
          <w:color w:val="000000" w:themeColor="text1"/>
          <w:sz w:val="26"/>
          <w:szCs w:val="26"/>
        </w:rPr>
        <w:t xml:space="preserve">, </w:t>
      </w:r>
      <w:r w:rsidRPr="00CE0F0B">
        <w:rPr>
          <w:rFonts w:ascii="Times New Roman" w:hAnsi="Times New Roman" w:cs="Times New Roman"/>
          <w:color w:val="000000" w:themeColor="text1"/>
          <w:sz w:val="26"/>
          <w:szCs w:val="26"/>
        </w:rPr>
        <w:t xml:space="preserve">отмеченного красным цветом в таблице 4, одновременно этот показатель </w:t>
      </w:r>
      <w:r w:rsidRPr="00CE0F0B">
        <w:rPr>
          <w:rFonts w:ascii="Times New Roman" w:hAnsi="Times New Roman" w:cs="Times New Roman"/>
          <w:b/>
          <w:color w:val="000000" w:themeColor="text1"/>
          <w:sz w:val="26"/>
          <w:szCs w:val="26"/>
        </w:rPr>
        <w:t xml:space="preserve">на </w:t>
      </w:r>
      <w:r w:rsidR="00894DC0" w:rsidRPr="00CE0F0B">
        <w:rPr>
          <w:rFonts w:ascii="Times New Roman" w:hAnsi="Times New Roman" w:cs="Times New Roman"/>
          <w:b/>
          <w:color w:val="000000" w:themeColor="text1"/>
          <w:sz w:val="26"/>
          <w:szCs w:val="26"/>
        </w:rPr>
        <w:t>4,62</w:t>
      </w:r>
      <w:r w:rsidRPr="00CE0F0B">
        <w:rPr>
          <w:rFonts w:ascii="Times New Roman" w:hAnsi="Times New Roman" w:cs="Times New Roman"/>
          <w:b/>
          <w:color w:val="000000" w:themeColor="text1"/>
          <w:sz w:val="26"/>
          <w:szCs w:val="26"/>
        </w:rPr>
        <w:t>%</w:t>
      </w:r>
      <w:r w:rsidRPr="00CE0F0B">
        <w:rPr>
          <w:rFonts w:ascii="Times New Roman" w:hAnsi="Times New Roman" w:cs="Times New Roman"/>
          <w:color w:val="000000" w:themeColor="text1"/>
          <w:sz w:val="26"/>
          <w:szCs w:val="26"/>
        </w:rPr>
        <w:t xml:space="preserve"> </w:t>
      </w:r>
      <w:r w:rsidR="00894DC0" w:rsidRPr="00CE0F0B">
        <w:rPr>
          <w:rFonts w:ascii="Times New Roman" w:hAnsi="Times New Roman" w:cs="Times New Roman"/>
          <w:b/>
          <w:color w:val="000000" w:themeColor="text1"/>
          <w:sz w:val="26"/>
          <w:szCs w:val="26"/>
        </w:rPr>
        <w:t>выше</w:t>
      </w:r>
      <w:r w:rsidRPr="00CE0F0B">
        <w:rPr>
          <w:rFonts w:ascii="Times New Roman" w:hAnsi="Times New Roman" w:cs="Times New Roman"/>
          <w:b/>
          <w:color w:val="000000" w:themeColor="text1"/>
          <w:sz w:val="26"/>
          <w:szCs w:val="26"/>
        </w:rPr>
        <w:t xml:space="preserve"> краевого</w:t>
      </w:r>
      <w:r w:rsidRPr="00CE0F0B">
        <w:rPr>
          <w:rFonts w:ascii="Times New Roman" w:hAnsi="Times New Roman" w:cs="Times New Roman"/>
          <w:color w:val="000000" w:themeColor="text1"/>
          <w:sz w:val="26"/>
          <w:szCs w:val="26"/>
        </w:rPr>
        <w:t xml:space="preserve"> показателя и </w:t>
      </w:r>
      <w:r w:rsidRPr="00CE0F0B">
        <w:rPr>
          <w:rFonts w:ascii="Times New Roman" w:hAnsi="Times New Roman" w:cs="Times New Roman"/>
          <w:b/>
          <w:color w:val="000000" w:themeColor="text1"/>
          <w:sz w:val="26"/>
          <w:szCs w:val="26"/>
        </w:rPr>
        <w:t xml:space="preserve">на </w:t>
      </w:r>
      <w:r w:rsidR="00894DC0" w:rsidRPr="00CE0F0B">
        <w:rPr>
          <w:rFonts w:ascii="Times New Roman" w:hAnsi="Times New Roman" w:cs="Times New Roman"/>
          <w:b/>
          <w:color w:val="000000" w:themeColor="text1"/>
          <w:sz w:val="26"/>
          <w:szCs w:val="26"/>
        </w:rPr>
        <w:t>1,64</w:t>
      </w:r>
      <w:r w:rsidRPr="00CE0F0B">
        <w:rPr>
          <w:rFonts w:ascii="Times New Roman" w:hAnsi="Times New Roman" w:cs="Times New Roman"/>
          <w:b/>
          <w:color w:val="000000" w:themeColor="text1"/>
          <w:sz w:val="26"/>
          <w:szCs w:val="26"/>
        </w:rPr>
        <w:t xml:space="preserve">% </w:t>
      </w:r>
      <w:r w:rsidR="00894DC0" w:rsidRPr="00CE0F0B">
        <w:rPr>
          <w:rFonts w:ascii="Times New Roman" w:hAnsi="Times New Roman" w:cs="Times New Roman"/>
          <w:b/>
          <w:color w:val="000000" w:themeColor="text1"/>
          <w:sz w:val="26"/>
          <w:szCs w:val="26"/>
        </w:rPr>
        <w:t>выше</w:t>
      </w:r>
      <w:r w:rsidRPr="00CE0F0B">
        <w:rPr>
          <w:rFonts w:ascii="Times New Roman" w:hAnsi="Times New Roman" w:cs="Times New Roman"/>
          <w:b/>
          <w:color w:val="000000" w:themeColor="text1"/>
          <w:sz w:val="26"/>
          <w:szCs w:val="26"/>
        </w:rPr>
        <w:t xml:space="preserve"> показателя по Российской Федерации</w:t>
      </w:r>
      <w:r w:rsidRPr="00CE0F0B">
        <w:rPr>
          <w:rFonts w:ascii="Times New Roman" w:hAnsi="Times New Roman" w:cs="Times New Roman"/>
          <w:color w:val="000000" w:themeColor="text1"/>
          <w:sz w:val="26"/>
          <w:szCs w:val="26"/>
        </w:rPr>
        <w:t>.</w:t>
      </w:r>
      <w:r w:rsidRPr="00CE0F0B">
        <w:rPr>
          <w:rFonts w:ascii="Times New Roman" w:hAnsi="Times New Roman" w:cs="Times New Roman"/>
          <w:b/>
          <w:color w:val="000000" w:themeColor="text1"/>
          <w:sz w:val="26"/>
          <w:szCs w:val="26"/>
        </w:rPr>
        <w:t xml:space="preserve"> </w:t>
      </w:r>
    </w:p>
    <w:p w:rsidR="001669C1" w:rsidRPr="00CE0F0B" w:rsidRDefault="001669C1" w:rsidP="00307F49">
      <w:pPr>
        <w:spacing w:after="0" w:line="240" w:lineRule="auto"/>
        <w:ind w:firstLine="709"/>
        <w:jc w:val="both"/>
        <w:rPr>
          <w:rFonts w:ascii="Times New Roman" w:hAnsi="Times New Roman" w:cs="Times New Roman"/>
          <w:b/>
          <w:color w:val="000000" w:themeColor="text1"/>
          <w:sz w:val="26"/>
          <w:szCs w:val="26"/>
        </w:rPr>
      </w:pPr>
      <w:r w:rsidRPr="00CE0F0B">
        <w:rPr>
          <w:rFonts w:ascii="Times New Roman" w:hAnsi="Times New Roman" w:cs="Times New Roman"/>
          <w:color w:val="000000" w:themeColor="text1"/>
          <w:sz w:val="26"/>
          <w:szCs w:val="26"/>
        </w:rPr>
        <w:t>Участниками ВПР-7 (</w:t>
      </w:r>
      <w:r w:rsidR="007F3F1A" w:rsidRPr="00CE0F0B">
        <w:rPr>
          <w:rFonts w:ascii="Times New Roman" w:hAnsi="Times New Roman" w:cs="Times New Roman"/>
          <w:color w:val="000000" w:themeColor="text1"/>
          <w:sz w:val="26"/>
          <w:szCs w:val="26"/>
        </w:rPr>
        <w:t>база</w:t>
      </w:r>
      <w:r w:rsidRPr="00CE0F0B">
        <w:rPr>
          <w:rFonts w:ascii="Times New Roman" w:hAnsi="Times New Roman" w:cs="Times New Roman"/>
          <w:color w:val="000000" w:themeColor="text1"/>
          <w:sz w:val="26"/>
          <w:szCs w:val="26"/>
        </w:rPr>
        <w:t xml:space="preserve">) по предмету «биология» </w:t>
      </w:r>
      <w:r w:rsidRPr="00CE0F0B">
        <w:rPr>
          <w:rFonts w:ascii="Times New Roman" w:hAnsi="Times New Roman" w:cs="Times New Roman"/>
          <w:b/>
          <w:color w:val="000000" w:themeColor="text1"/>
          <w:sz w:val="26"/>
          <w:szCs w:val="26"/>
        </w:rPr>
        <w:t>не преодолен 50% порог</w:t>
      </w:r>
      <w:r w:rsidRPr="00CE0F0B">
        <w:rPr>
          <w:rFonts w:ascii="Times New Roman" w:hAnsi="Times New Roman" w:cs="Times New Roman"/>
          <w:color w:val="000000" w:themeColor="text1"/>
          <w:sz w:val="26"/>
          <w:szCs w:val="26"/>
        </w:rPr>
        <w:t xml:space="preserve"> по результатам выполнения заданий блоков № </w:t>
      </w:r>
      <w:r w:rsidR="007F3F1A" w:rsidRPr="00CE0F0B">
        <w:rPr>
          <w:rFonts w:ascii="Times New Roman" w:hAnsi="Times New Roman" w:cs="Times New Roman"/>
          <w:color w:val="000000" w:themeColor="text1"/>
          <w:sz w:val="26"/>
          <w:szCs w:val="26"/>
        </w:rPr>
        <w:t>1.2, 7.2, 9, 10.2.</w:t>
      </w:r>
    </w:p>
    <w:p w:rsidR="007A2C9F" w:rsidRPr="00CE0F0B" w:rsidRDefault="007A2C9F" w:rsidP="00307F49">
      <w:pPr>
        <w:spacing w:after="0" w:line="240" w:lineRule="auto"/>
        <w:jc w:val="right"/>
        <w:rPr>
          <w:rFonts w:ascii="Times New Roman" w:hAnsi="Times New Roman" w:cs="Times New Roman"/>
          <w:b/>
          <w:sz w:val="26"/>
          <w:szCs w:val="26"/>
        </w:rPr>
      </w:pPr>
    </w:p>
    <w:p w:rsidR="009F58A2" w:rsidRPr="00CE0F0B" w:rsidRDefault="009F58A2" w:rsidP="00307F49">
      <w:pPr>
        <w:pStyle w:val="a4"/>
        <w:jc w:val="center"/>
        <w:rPr>
          <w:rFonts w:ascii="Times New Roman" w:hAnsi="Times New Roman" w:cs="Times New Roman"/>
          <w:b/>
          <w:sz w:val="26"/>
          <w:szCs w:val="26"/>
          <w:lang w:eastAsia="ru-RU"/>
        </w:rPr>
      </w:pPr>
    </w:p>
    <w:p w:rsidR="007A2C9F" w:rsidRPr="00CE0F0B" w:rsidRDefault="007A2C9F" w:rsidP="00EF11AE">
      <w:pPr>
        <w:pStyle w:val="a4"/>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выполнения ВПР-7 биология (профильный уровень)</w:t>
      </w:r>
      <w:r w:rsidR="00EF11AE" w:rsidRPr="00EF11AE">
        <w:rPr>
          <w:rFonts w:ascii="Times New Roman" w:hAnsi="Times New Roman" w:cs="Times New Roman"/>
          <w:b/>
          <w:sz w:val="26"/>
          <w:szCs w:val="26"/>
          <w:lang w:eastAsia="ru-RU"/>
        </w:rPr>
        <w:t xml:space="preserve"> </w:t>
      </w:r>
      <w:proofErr w:type="gramStart"/>
      <w:r w:rsidRPr="00CE0F0B">
        <w:rPr>
          <w:rFonts w:ascii="Times New Roman" w:hAnsi="Times New Roman" w:cs="Times New Roman"/>
          <w:b/>
          <w:sz w:val="26"/>
          <w:szCs w:val="26"/>
          <w:lang w:eastAsia="ru-RU"/>
        </w:rPr>
        <w:t>обучающимися</w:t>
      </w:r>
      <w:proofErr w:type="gramEnd"/>
      <w:r w:rsidRPr="00CE0F0B">
        <w:rPr>
          <w:rFonts w:ascii="Times New Roman" w:hAnsi="Times New Roman" w:cs="Times New Roman"/>
          <w:b/>
          <w:sz w:val="26"/>
          <w:szCs w:val="26"/>
          <w:lang w:eastAsia="ru-RU"/>
        </w:rPr>
        <w:t xml:space="preserve"> образовательных организаций города Норильска</w:t>
      </w:r>
    </w:p>
    <w:p w:rsidR="00EF11AE" w:rsidRPr="00CE0F0B" w:rsidRDefault="00EF11AE" w:rsidP="00EF11AE">
      <w:pPr>
        <w:spacing w:after="0" w:line="240" w:lineRule="auto"/>
        <w:ind w:firstLine="567"/>
        <w:jc w:val="both"/>
        <w:rPr>
          <w:rFonts w:ascii="Times New Roman" w:hAnsi="Times New Roman" w:cs="Times New Roman"/>
          <w:b/>
          <w:sz w:val="26"/>
          <w:szCs w:val="26"/>
        </w:rPr>
      </w:pPr>
      <w:r w:rsidRPr="00CE0F0B">
        <w:rPr>
          <w:rFonts w:ascii="Times New Roman" w:hAnsi="Times New Roman" w:cs="Times New Roman"/>
          <w:b/>
          <w:sz w:val="26"/>
          <w:szCs w:val="26"/>
        </w:rPr>
        <w:t xml:space="preserve">В ВПР по биологии в 7-х классах базового уровня </w:t>
      </w:r>
      <w:r w:rsidRPr="00EF11AE">
        <w:rPr>
          <w:rFonts w:ascii="Times New Roman" w:hAnsi="Times New Roman" w:cs="Times New Roman"/>
          <w:sz w:val="26"/>
          <w:szCs w:val="26"/>
          <w:lang w:eastAsia="ru-RU"/>
        </w:rPr>
        <w:t>(далее – ВПР-7 (профиль))</w:t>
      </w:r>
      <w:r>
        <w:rPr>
          <w:rFonts w:ascii="Times New Roman" w:hAnsi="Times New Roman" w:cs="Times New Roman"/>
          <w:b/>
          <w:sz w:val="26"/>
          <w:szCs w:val="26"/>
          <w:lang w:eastAsia="ru-RU"/>
        </w:rPr>
        <w:t xml:space="preserve"> </w:t>
      </w:r>
      <w:r w:rsidRPr="00CE0F0B">
        <w:rPr>
          <w:rFonts w:ascii="Times New Roman" w:hAnsi="Times New Roman" w:cs="Times New Roman"/>
          <w:b/>
          <w:sz w:val="26"/>
          <w:szCs w:val="26"/>
        </w:rPr>
        <w:t xml:space="preserve">приняли участие </w:t>
      </w:r>
      <w:r>
        <w:rPr>
          <w:rFonts w:ascii="Times New Roman" w:hAnsi="Times New Roman" w:cs="Times New Roman"/>
          <w:b/>
          <w:sz w:val="26"/>
          <w:szCs w:val="26"/>
        </w:rPr>
        <w:t xml:space="preserve">520 </w:t>
      </w:r>
      <w:r w:rsidRPr="00CE0F0B">
        <w:rPr>
          <w:rFonts w:ascii="Times New Roman" w:hAnsi="Times New Roman" w:cs="Times New Roman"/>
          <w:b/>
          <w:sz w:val="26"/>
          <w:szCs w:val="26"/>
        </w:rPr>
        <w:t xml:space="preserve"> обучающихся из </w:t>
      </w:r>
      <w:r>
        <w:rPr>
          <w:rFonts w:ascii="Times New Roman" w:hAnsi="Times New Roman" w:cs="Times New Roman"/>
          <w:b/>
          <w:sz w:val="26"/>
          <w:szCs w:val="26"/>
        </w:rPr>
        <w:t>16</w:t>
      </w:r>
      <w:r w:rsidRPr="00CE0F0B">
        <w:rPr>
          <w:rFonts w:ascii="Times New Roman" w:hAnsi="Times New Roman" w:cs="Times New Roman"/>
          <w:b/>
          <w:sz w:val="26"/>
          <w:szCs w:val="26"/>
        </w:rPr>
        <w:t xml:space="preserve"> общеобразовательных организаций города Норильска. </w:t>
      </w:r>
    </w:p>
    <w:p w:rsidR="00EF11AE" w:rsidRDefault="00EF11AE" w:rsidP="00EF11AE">
      <w:pPr>
        <w:pStyle w:val="a4"/>
        <w:ind w:firstLine="708"/>
        <w:jc w:val="both"/>
        <w:rPr>
          <w:rFonts w:ascii="Times New Roman" w:hAnsi="Times New Roman" w:cs="Times New Roman"/>
          <w:b/>
          <w:sz w:val="26"/>
          <w:szCs w:val="26"/>
          <w:lang w:eastAsia="ru-RU"/>
        </w:rPr>
      </w:pPr>
      <w:r w:rsidRPr="00CE0F0B">
        <w:rPr>
          <w:rFonts w:ascii="Times New Roman" w:hAnsi="Times New Roman" w:cs="Times New Roman"/>
          <w:sz w:val="26"/>
          <w:szCs w:val="26"/>
          <w:lang w:eastAsia="ru-RU"/>
        </w:rPr>
        <w:t xml:space="preserve">Результаты выполнения ВПР-7 биология (база) представлены </w:t>
      </w:r>
      <w:r w:rsidRPr="00CE0F0B">
        <w:rPr>
          <w:rFonts w:ascii="Times New Roman" w:hAnsi="Times New Roman" w:cs="Times New Roman"/>
          <w:b/>
          <w:sz w:val="26"/>
          <w:szCs w:val="26"/>
          <w:lang w:eastAsia="ru-RU"/>
        </w:rPr>
        <w:t>в таблице 1</w:t>
      </w:r>
      <w:r>
        <w:rPr>
          <w:rFonts w:ascii="Times New Roman" w:hAnsi="Times New Roman" w:cs="Times New Roman"/>
          <w:b/>
          <w:sz w:val="26"/>
          <w:szCs w:val="26"/>
          <w:lang w:eastAsia="ru-RU"/>
        </w:rPr>
        <w:t>4</w:t>
      </w:r>
      <w:r w:rsidRPr="00CE0F0B">
        <w:rPr>
          <w:rFonts w:ascii="Times New Roman" w:hAnsi="Times New Roman" w:cs="Times New Roman"/>
          <w:b/>
          <w:sz w:val="26"/>
          <w:szCs w:val="26"/>
          <w:lang w:eastAsia="ru-RU"/>
        </w:rPr>
        <w:t xml:space="preserve"> и на диаграмме 1</w:t>
      </w:r>
      <w:r>
        <w:rPr>
          <w:rFonts w:ascii="Times New Roman" w:hAnsi="Times New Roman" w:cs="Times New Roman"/>
          <w:b/>
          <w:sz w:val="26"/>
          <w:szCs w:val="26"/>
          <w:lang w:eastAsia="ru-RU"/>
        </w:rPr>
        <w:t>3</w:t>
      </w:r>
      <w:r w:rsidRPr="00CE0F0B">
        <w:rPr>
          <w:rFonts w:ascii="Times New Roman" w:hAnsi="Times New Roman" w:cs="Times New Roman"/>
          <w:b/>
          <w:sz w:val="26"/>
          <w:szCs w:val="26"/>
          <w:lang w:eastAsia="ru-RU"/>
        </w:rPr>
        <w:t>.</w:t>
      </w:r>
    </w:p>
    <w:p w:rsidR="00FE2C30" w:rsidRPr="00CE0F0B" w:rsidRDefault="00EF11AE" w:rsidP="00EF11AE">
      <w:pPr>
        <w:pStyle w:val="a4"/>
        <w:jc w:val="right"/>
        <w:rPr>
          <w:rFonts w:ascii="Times New Roman" w:hAnsi="Times New Roman" w:cs="Times New Roman"/>
          <w:b/>
          <w:sz w:val="26"/>
          <w:szCs w:val="26"/>
          <w:lang w:eastAsia="ru-RU"/>
        </w:rPr>
      </w:pPr>
      <w:r>
        <w:rPr>
          <w:rFonts w:ascii="Times New Roman" w:hAnsi="Times New Roman" w:cs="Times New Roman"/>
          <w:b/>
          <w:sz w:val="26"/>
          <w:szCs w:val="26"/>
          <w:lang w:eastAsia="ru-RU"/>
        </w:rPr>
        <w:t>Таблица 14</w:t>
      </w:r>
    </w:p>
    <w:p w:rsidR="00FE2C30" w:rsidRPr="00CE0F0B" w:rsidRDefault="00FE2C30" w:rsidP="00307F49">
      <w:pPr>
        <w:pStyle w:val="a4"/>
        <w:ind w:firstLine="708"/>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ВПР-7 (профиль)</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6"/>
        <w:gridCol w:w="1111"/>
        <w:gridCol w:w="801"/>
        <w:gridCol w:w="801"/>
        <w:gridCol w:w="819"/>
        <w:gridCol w:w="797"/>
        <w:gridCol w:w="960"/>
        <w:gridCol w:w="960"/>
        <w:gridCol w:w="960"/>
      </w:tblGrid>
      <w:tr w:rsidR="00FE2C30" w:rsidRPr="00CE0F0B" w:rsidTr="000E061F">
        <w:trPr>
          <w:cantSplit/>
          <w:trHeight w:val="2108"/>
          <w:jc w:val="center"/>
        </w:trPr>
        <w:tc>
          <w:tcPr>
            <w:tcW w:w="1926" w:type="dxa"/>
            <w:shd w:val="clear" w:color="000000" w:fill="auto"/>
          </w:tcPr>
          <w:p w:rsidR="00FE2C30" w:rsidRPr="00CE0F0B" w:rsidRDefault="00FE2C30" w:rsidP="00307F49">
            <w:pPr>
              <w:spacing w:after="0" w:line="240" w:lineRule="auto"/>
              <w:jc w:val="right"/>
              <w:rPr>
                <w:rFonts w:ascii="Times New Roman" w:eastAsia="Times New Roman" w:hAnsi="Times New Roman" w:cs="Times New Roman"/>
                <w:b/>
                <w:bCs/>
                <w:sz w:val="26"/>
                <w:szCs w:val="26"/>
                <w:lang w:eastAsia="ru-RU"/>
              </w:rPr>
            </w:pPr>
          </w:p>
        </w:tc>
        <w:tc>
          <w:tcPr>
            <w:tcW w:w="1115" w:type="dxa"/>
            <w:shd w:val="clear" w:color="000000" w:fill="auto"/>
            <w:textDirection w:val="btLr"/>
            <w:vAlign w:val="center"/>
          </w:tcPr>
          <w:p w:rsidR="00FE2C30" w:rsidRPr="00CE0F0B" w:rsidRDefault="00FE2C30" w:rsidP="00307F49">
            <w:pPr>
              <w:spacing w:after="0" w:line="240" w:lineRule="auto"/>
              <w:ind w:left="113" w:right="113"/>
              <w:jc w:val="center"/>
              <w:rPr>
                <w:rFonts w:ascii="Times New Roman" w:hAnsi="Times New Roman" w:cs="Times New Roman"/>
                <w:b/>
                <w:bCs/>
                <w:sz w:val="26"/>
                <w:szCs w:val="26"/>
              </w:rPr>
            </w:pPr>
            <w:r w:rsidRPr="00CE0F0B">
              <w:rPr>
                <w:rFonts w:ascii="Times New Roman" w:hAnsi="Times New Roman" w:cs="Times New Roman"/>
                <w:b/>
                <w:bCs/>
                <w:sz w:val="26"/>
                <w:szCs w:val="26"/>
              </w:rPr>
              <w:t xml:space="preserve">Количество </w:t>
            </w:r>
            <w:proofErr w:type="gramStart"/>
            <w:r w:rsidRPr="00CE0F0B">
              <w:rPr>
                <w:rFonts w:ascii="Times New Roman" w:hAnsi="Times New Roman" w:cs="Times New Roman"/>
                <w:b/>
                <w:bCs/>
                <w:sz w:val="26"/>
                <w:szCs w:val="26"/>
              </w:rPr>
              <w:t>обучающихся</w:t>
            </w:r>
            <w:proofErr w:type="gramEnd"/>
            <w:r w:rsidRPr="00CE0F0B">
              <w:rPr>
                <w:rFonts w:ascii="Times New Roman" w:hAnsi="Times New Roman" w:cs="Times New Roman"/>
                <w:b/>
                <w:bCs/>
                <w:sz w:val="26"/>
                <w:szCs w:val="26"/>
              </w:rPr>
              <w:t>, выполнявших ВПР</w:t>
            </w:r>
          </w:p>
        </w:tc>
        <w:tc>
          <w:tcPr>
            <w:tcW w:w="792" w:type="dxa"/>
            <w:shd w:val="clear" w:color="000000" w:fill="auto"/>
            <w:vAlign w:val="center"/>
            <w:hideMark/>
          </w:tcPr>
          <w:p w:rsidR="00FE2C30" w:rsidRPr="00CE0F0B" w:rsidRDefault="00FE2C3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"2"</w:t>
            </w:r>
          </w:p>
        </w:tc>
        <w:tc>
          <w:tcPr>
            <w:tcW w:w="801" w:type="dxa"/>
            <w:shd w:val="clear" w:color="000000" w:fill="auto"/>
            <w:vAlign w:val="center"/>
            <w:hideMark/>
          </w:tcPr>
          <w:p w:rsidR="00FE2C30" w:rsidRPr="00CE0F0B" w:rsidRDefault="00FE2C3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"3"</w:t>
            </w:r>
          </w:p>
        </w:tc>
        <w:tc>
          <w:tcPr>
            <w:tcW w:w="820" w:type="dxa"/>
            <w:shd w:val="clear" w:color="000000" w:fill="auto"/>
            <w:vAlign w:val="center"/>
            <w:hideMark/>
          </w:tcPr>
          <w:p w:rsidR="00FE2C30" w:rsidRPr="00CE0F0B" w:rsidRDefault="00FE2C3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w:t>
            </w:r>
          </w:p>
        </w:tc>
        <w:tc>
          <w:tcPr>
            <w:tcW w:w="801" w:type="dxa"/>
            <w:shd w:val="clear" w:color="000000" w:fill="auto"/>
            <w:vAlign w:val="center"/>
            <w:hideMark/>
          </w:tcPr>
          <w:p w:rsidR="00FE2C30" w:rsidRPr="00CE0F0B" w:rsidRDefault="00FE2C3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w:t>
            </w:r>
          </w:p>
        </w:tc>
        <w:tc>
          <w:tcPr>
            <w:tcW w:w="960" w:type="dxa"/>
            <w:shd w:val="clear" w:color="000000" w:fill="auto"/>
            <w:noWrap/>
            <w:textDirection w:val="btLr"/>
            <w:vAlign w:val="center"/>
            <w:hideMark/>
          </w:tcPr>
          <w:p w:rsidR="00FE2C30" w:rsidRPr="00CE0F0B" w:rsidRDefault="00FE2C3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FE2C30" w:rsidRPr="00CE0F0B" w:rsidRDefault="00FE2C3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FE2C30" w:rsidRPr="00CE0F0B" w:rsidRDefault="00FE2C3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Качество, %</w:t>
            </w:r>
          </w:p>
        </w:tc>
      </w:tr>
      <w:tr w:rsidR="008010AC" w:rsidRPr="00CE0F0B" w:rsidTr="000E061F">
        <w:trPr>
          <w:trHeight w:val="375"/>
          <w:jc w:val="center"/>
        </w:trPr>
        <w:tc>
          <w:tcPr>
            <w:tcW w:w="1926" w:type="dxa"/>
            <w:shd w:val="clear" w:color="000000" w:fill="auto"/>
            <w:vAlign w:val="center"/>
          </w:tcPr>
          <w:p w:rsidR="008010AC" w:rsidRPr="00CE0F0B" w:rsidRDefault="008010AC"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Норильск</w:t>
            </w:r>
          </w:p>
        </w:tc>
        <w:tc>
          <w:tcPr>
            <w:tcW w:w="1115" w:type="dxa"/>
            <w:shd w:val="clear" w:color="000000" w:fill="auto"/>
            <w:vAlign w:val="bottom"/>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520</w:t>
            </w:r>
          </w:p>
        </w:tc>
        <w:tc>
          <w:tcPr>
            <w:tcW w:w="792"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11,73</w:t>
            </w:r>
          </w:p>
        </w:tc>
        <w:tc>
          <w:tcPr>
            <w:tcW w:w="801"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52,31</w:t>
            </w:r>
          </w:p>
        </w:tc>
        <w:tc>
          <w:tcPr>
            <w:tcW w:w="820"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29,81</w:t>
            </w:r>
          </w:p>
        </w:tc>
        <w:tc>
          <w:tcPr>
            <w:tcW w:w="801"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6,15</w:t>
            </w:r>
          </w:p>
        </w:tc>
        <w:tc>
          <w:tcPr>
            <w:tcW w:w="960" w:type="dxa"/>
            <w:shd w:val="clear" w:color="000000" w:fill="auto"/>
            <w:noWrap/>
            <w:vAlign w:val="bottom"/>
            <w:hideMark/>
          </w:tcPr>
          <w:p w:rsidR="008010AC" w:rsidRPr="00CE0F0B" w:rsidRDefault="008010AC"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3,3</w:t>
            </w:r>
          </w:p>
        </w:tc>
        <w:tc>
          <w:tcPr>
            <w:tcW w:w="960" w:type="dxa"/>
            <w:shd w:val="clear" w:color="000000" w:fill="auto"/>
            <w:noWrap/>
            <w:vAlign w:val="bottom"/>
            <w:hideMark/>
          </w:tcPr>
          <w:p w:rsidR="008010AC" w:rsidRPr="00CE0F0B" w:rsidRDefault="008010AC"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88,3</w:t>
            </w:r>
          </w:p>
        </w:tc>
        <w:tc>
          <w:tcPr>
            <w:tcW w:w="960" w:type="dxa"/>
            <w:shd w:val="clear" w:color="000000" w:fill="auto"/>
            <w:noWrap/>
            <w:vAlign w:val="bottom"/>
            <w:hideMark/>
          </w:tcPr>
          <w:p w:rsidR="008010AC" w:rsidRPr="00CE0F0B" w:rsidRDefault="008010AC"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36,0</w:t>
            </w:r>
          </w:p>
        </w:tc>
      </w:tr>
      <w:tr w:rsidR="008010AC" w:rsidRPr="00CE0F0B" w:rsidTr="000E061F">
        <w:trPr>
          <w:trHeight w:val="910"/>
          <w:jc w:val="center"/>
        </w:trPr>
        <w:tc>
          <w:tcPr>
            <w:tcW w:w="1926" w:type="dxa"/>
            <w:shd w:val="clear" w:color="000000" w:fill="auto"/>
            <w:vAlign w:val="center"/>
          </w:tcPr>
          <w:p w:rsidR="008010AC" w:rsidRPr="00CE0F0B" w:rsidRDefault="008010AC"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Красноярский край</w:t>
            </w:r>
          </w:p>
        </w:tc>
        <w:tc>
          <w:tcPr>
            <w:tcW w:w="1115" w:type="dxa"/>
            <w:shd w:val="clear" w:color="000000" w:fill="auto"/>
            <w:vAlign w:val="bottom"/>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5248</w:t>
            </w:r>
          </w:p>
        </w:tc>
        <w:tc>
          <w:tcPr>
            <w:tcW w:w="792"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9,24</w:t>
            </w:r>
          </w:p>
        </w:tc>
        <w:tc>
          <w:tcPr>
            <w:tcW w:w="801"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50,99</w:t>
            </w:r>
          </w:p>
        </w:tc>
        <w:tc>
          <w:tcPr>
            <w:tcW w:w="820"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32,4</w:t>
            </w:r>
          </w:p>
        </w:tc>
        <w:tc>
          <w:tcPr>
            <w:tcW w:w="801"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7,38</w:t>
            </w:r>
          </w:p>
        </w:tc>
        <w:tc>
          <w:tcPr>
            <w:tcW w:w="960" w:type="dxa"/>
            <w:shd w:val="clear" w:color="000000" w:fill="auto"/>
            <w:noWrap/>
            <w:vAlign w:val="bottom"/>
            <w:hideMark/>
          </w:tcPr>
          <w:p w:rsidR="008010AC" w:rsidRPr="00CE0F0B" w:rsidRDefault="008010AC"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3,4</w:t>
            </w:r>
          </w:p>
        </w:tc>
        <w:tc>
          <w:tcPr>
            <w:tcW w:w="960" w:type="dxa"/>
            <w:shd w:val="clear" w:color="000000" w:fill="auto"/>
            <w:noWrap/>
            <w:vAlign w:val="bottom"/>
            <w:hideMark/>
          </w:tcPr>
          <w:p w:rsidR="008010AC" w:rsidRPr="00CE0F0B" w:rsidRDefault="008010AC"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90,8</w:t>
            </w:r>
          </w:p>
        </w:tc>
        <w:tc>
          <w:tcPr>
            <w:tcW w:w="960" w:type="dxa"/>
            <w:shd w:val="clear" w:color="000000" w:fill="auto"/>
            <w:noWrap/>
            <w:vAlign w:val="bottom"/>
            <w:hideMark/>
          </w:tcPr>
          <w:p w:rsidR="008010AC" w:rsidRPr="00CE0F0B" w:rsidRDefault="008010AC"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39,8</w:t>
            </w:r>
          </w:p>
        </w:tc>
      </w:tr>
      <w:tr w:rsidR="008010AC" w:rsidRPr="00CE0F0B" w:rsidTr="000E061F">
        <w:trPr>
          <w:trHeight w:val="315"/>
          <w:jc w:val="center"/>
        </w:trPr>
        <w:tc>
          <w:tcPr>
            <w:tcW w:w="1926" w:type="dxa"/>
            <w:shd w:val="clear" w:color="000000" w:fill="auto"/>
            <w:vAlign w:val="center"/>
          </w:tcPr>
          <w:p w:rsidR="008010AC" w:rsidRPr="00CE0F0B" w:rsidRDefault="008010AC"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РФ</w:t>
            </w:r>
          </w:p>
        </w:tc>
        <w:tc>
          <w:tcPr>
            <w:tcW w:w="1115" w:type="dxa"/>
            <w:shd w:val="clear" w:color="000000" w:fill="auto"/>
            <w:vAlign w:val="bottom"/>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206427</w:t>
            </w:r>
          </w:p>
        </w:tc>
        <w:tc>
          <w:tcPr>
            <w:tcW w:w="792"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7,11</w:t>
            </w:r>
          </w:p>
        </w:tc>
        <w:tc>
          <w:tcPr>
            <w:tcW w:w="801"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47,99</w:t>
            </w:r>
          </w:p>
        </w:tc>
        <w:tc>
          <w:tcPr>
            <w:tcW w:w="820"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36,15</w:t>
            </w:r>
          </w:p>
        </w:tc>
        <w:tc>
          <w:tcPr>
            <w:tcW w:w="801" w:type="dxa"/>
            <w:shd w:val="clear" w:color="000000" w:fill="auto"/>
            <w:vAlign w:val="bottom"/>
            <w:hideMark/>
          </w:tcPr>
          <w:p w:rsidR="008010AC" w:rsidRPr="00CE0F0B" w:rsidRDefault="008010AC"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8,75</w:t>
            </w:r>
          </w:p>
        </w:tc>
        <w:tc>
          <w:tcPr>
            <w:tcW w:w="960" w:type="dxa"/>
            <w:shd w:val="clear" w:color="000000" w:fill="auto"/>
            <w:noWrap/>
            <w:vAlign w:val="bottom"/>
            <w:hideMark/>
          </w:tcPr>
          <w:p w:rsidR="008010AC" w:rsidRPr="00CE0F0B" w:rsidRDefault="008010AC"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3,5</w:t>
            </w:r>
          </w:p>
        </w:tc>
        <w:tc>
          <w:tcPr>
            <w:tcW w:w="960" w:type="dxa"/>
            <w:shd w:val="clear" w:color="000000" w:fill="auto"/>
            <w:noWrap/>
            <w:vAlign w:val="bottom"/>
            <w:hideMark/>
          </w:tcPr>
          <w:p w:rsidR="008010AC" w:rsidRPr="00CE0F0B" w:rsidRDefault="008010AC"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92,9</w:t>
            </w:r>
          </w:p>
        </w:tc>
        <w:tc>
          <w:tcPr>
            <w:tcW w:w="960" w:type="dxa"/>
            <w:shd w:val="clear" w:color="000000" w:fill="auto"/>
            <w:noWrap/>
            <w:vAlign w:val="bottom"/>
            <w:hideMark/>
          </w:tcPr>
          <w:p w:rsidR="008010AC" w:rsidRPr="00CE0F0B" w:rsidRDefault="008010AC"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44,9</w:t>
            </w:r>
          </w:p>
        </w:tc>
      </w:tr>
    </w:tbl>
    <w:p w:rsidR="00FE2C30" w:rsidRPr="00CE0F0B" w:rsidRDefault="00FE2C30" w:rsidP="00307F49">
      <w:pPr>
        <w:pStyle w:val="a4"/>
        <w:ind w:firstLine="708"/>
        <w:jc w:val="both"/>
        <w:rPr>
          <w:rFonts w:ascii="Times New Roman" w:hAnsi="Times New Roman" w:cs="Times New Roman"/>
          <w:sz w:val="26"/>
          <w:szCs w:val="26"/>
        </w:rPr>
      </w:pPr>
    </w:p>
    <w:p w:rsidR="00EF11AE" w:rsidRDefault="0020626C" w:rsidP="00EF11AE">
      <w:pPr>
        <w:spacing w:after="0" w:line="240" w:lineRule="auto"/>
        <w:rPr>
          <w:rFonts w:ascii="Times New Roman" w:hAnsi="Times New Roman" w:cs="Times New Roman"/>
          <w:b/>
          <w:sz w:val="26"/>
          <w:szCs w:val="26"/>
        </w:rPr>
      </w:pPr>
      <w:r w:rsidRPr="00CE0F0B">
        <w:rPr>
          <w:rFonts w:ascii="Times New Roman" w:hAnsi="Times New Roman" w:cs="Times New Roman"/>
          <w:b/>
          <w:sz w:val="26"/>
          <w:szCs w:val="26"/>
        </w:rPr>
        <w:t xml:space="preserve">                         </w:t>
      </w:r>
      <w:r w:rsidR="00C35A29" w:rsidRPr="00CE0F0B">
        <w:rPr>
          <w:rFonts w:ascii="Times New Roman" w:hAnsi="Times New Roman" w:cs="Times New Roman"/>
          <w:b/>
          <w:sz w:val="26"/>
          <w:szCs w:val="26"/>
        </w:rPr>
        <w:t xml:space="preserve">                                                                                            Диаграмма</w:t>
      </w:r>
      <w:r w:rsidR="00EF11AE">
        <w:rPr>
          <w:rFonts w:ascii="Times New Roman" w:hAnsi="Times New Roman" w:cs="Times New Roman"/>
          <w:b/>
          <w:sz w:val="26"/>
          <w:szCs w:val="26"/>
        </w:rPr>
        <w:t xml:space="preserve"> 13</w:t>
      </w:r>
    </w:p>
    <w:p w:rsidR="00EF11AE" w:rsidRPr="00CE0F0B" w:rsidRDefault="00EF11AE" w:rsidP="00EF11AE">
      <w:pPr>
        <w:pStyle w:val="a4"/>
        <w:tabs>
          <w:tab w:val="left" w:pos="6438"/>
        </w:tabs>
        <w:jc w:val="center"/>
        <w:rPr>
          <w:rFonts w:ascii="Times New Roman" w:hAnsi="Times New Roman" w:cs="Times New Roman"/>
          <w:b/>
          <w:sz w:val="26"/>
          <w:szCs w:val="26"/>
        </w:rPr>
      </w:pPr>
      <w:r w:rsidRPr="00CE0F0B">
        <w:rPr>
          <w:rFonts w:ascii="Times New Roman" w:hAnsi="Times New Roman" w:cs="Times New Roman"/>
          <w:b/>
          <w:sz w:val="26"/>
          <w:szCs w:val="26"/>
          <w:lang w:eastAsia="ru-RU"/>
        </w:rPr>
        <w:t>Результаты ВПР-</w:t>
      </w:r>
      <w:r>
        <w:rPr>
          <w:rFonts w:ascii="Times New Roman" w:hAnsi="Times New Roman" w:cs="Times New Roman"/>
          <w:b/>
          <w:sz w:val="26"/>
          <w:szCs w:val="26"/>
          <w:lang w:eastAsia="ru-RU"/>
        </w:rPr>
        <w:t>7 (профиль)</w:t>
      </w:r>
      <w:r w:rsidRPr="0028095A">
        <w:rPr>
          <w:rFonts w:ascii="Times New Roman" w:hAnsi="Times New Roman" w:cs="Times New Roman"/>
          <w:b/>
          <w:sz w:val="26"/>
          <w:szCs w:val="26"/>
          <w:lang w:eastAsia="ru-RU"/>
        </w:rPr>
        <w:t xml:space="preserve"> </w:t>
      </w:r>
      <w:r w:rsidRPr="00CE0F0B">
        <w:rPr>
          <w:rFonts w:ascii="Times New Roman" w:hAnsi="Times New Roman" w:cs="Times New Roman"/>
          <w:b/>
          <w:sz w:val="26"/>
          <w:szCs w:val="26"/>
          <w:lang w:eastAsia="ru-RU"/>
        </w:rPr>
        <w:t>по биологии</w:t>
      </w:r>
    </w:p>
    <w:p w:rsidR="00EF11AE" w:rsidRDefault="00EF11AE" w:rsidP="00EF11AE">
      <w:pPr>
        <w:spacing w:after="0" w:line="240" w:lineRule="auto"/>
        <w:rPr>
          <w:rFonts w:ascii="Times New Roman" w:hAnsi="Times New Roman" w:cs="Times New Roman"/>
          <w:b/>
          <w:sz w:val="26"/>
          <w:szCs w:val="26"/>
        </w:rPr>
      </w:pPr>
    </w:p>
    <w:p w:rsidR="00EF11AE" w:rsidRDefault="00EF11AE" w:rsidP="00307F49">
      <w:pPr>
        <w:tabs>
          <w:tab w:val="left" w:pos="7736"/>
        </w:tabs>
        <w:spacing w:after="0" w:line="240" w:lineRule="auto"/>
        <w:jc w:val="both"/>
        <w:rPr>
          <w:rFonts w:ascii="Times New Roman" w:hAnsi="Times New Roman" w:cs="Times New Roman"/>
          <w:b/>
          <w:sz w:val="26"/>
          <w:szCs w:val="26"/>
        </w:rPr>
      </w:pPr>
      <w:r w:rsidRPr="00CE0F0B">
        <w:rPr>
          <w:rFonts w:ascii="Times New Roman" w:hAnsi="Times New Roman" w:cs="Times New Roman"/>
          <w:b/>
          <w:noProof/>
          <w:sz w:val="26"/>
          <w:szCs w:val="26"/>
          <w:lang w:eastAsia="ru-RU"/>
        </w:rPr>
        <w:drawing>
          <wp:inline distT="0" distB="0" distL="0" distR="0">
            <wp:extent cx="5798634" cy="2798957"/>
            <wp:effectExtent l="0" t="0" r="0" b="0"/>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E2C30" w:rsidRPr="00CE0F0B" w:rsidRDefault="0020626C" w:rsidP="00307F49">
      <w:pPr>
        <w:tabs>
          <w:tab w:val="left" w:pos="7736"/>
        </w:tabs>
        <w:spacing w:after="0" w:line="240" w:lineRule="auto"/>
        <w:jc w:val="both"/>
        <w:rPr>
          <w:rFonts w:ascii="Times New Roman" w:hAnsi="Times New Roman" w:cs="Times New Roman"/>
          <w:sz w:val="26"/>
          <w:szCs w:val="26"/>
        </w:rPr>
      </w:pPr>
      <w:r w:rsidRPr="00CE0F0B">
        <w:rPr>
          <w:rFonts w:ascii="Times New Roman" w:hAnsi="Times New Roman" w:cs="Times New Roman"/>
          <w:b/>
          <w:sz w:val="26"/>
          <w:szCs w:val="26"/>
        </w:rPr>
        <w:t xml:space="preserve">                                                                                 </w:t>
      </w:r>
    </w:p>
    <w:p w:rsidR="00FE2C30" w:rsidRPr="00CE0F0B" w:rsidRDefault="00FE2C30" w:rsidP="00307F49">
      <w:pPr>
        <w:pStyle w:val="a4"/>
        <w:ind w:firstLine="708"/>
        <w:jc w:val="both"/>
        <w:rPr>
          <w:rFonts w:ascii="Times New Roman" w:hAnsi="Times New Roman" w:cs="Times New Roman"/>
          <w:b/>
          <w:sz w:val="26"/>
          <w:szCs w:val="26"/>
        </w:rPr>
      </w:pP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 xml:space="preserve">успеваемости </w:t>
      </w:r>
      <w:r w:rsidRPr="00CE0F0B">
        <w:rPr>
          <w:rFonts w:ascii="Times New Roman" w:hAnsi="Times New Roman" w:cs="Times New Roman"/>
          <w:sz w:val="26"/>
          <w:szCs w:val="26"/>
        </w:rPr>
        <w:t>по итогам проведения ВПР</w:t>
      </w:r>
      <w:r w:rsidRPr="00CE0F0B">
        <w:rPr>
          <w:rFonts w:ascii="Times New Roman" w:hAnsi="Times New Roman" w:cs="Times New Roman"/>
          <w:b/>
          <w:sz w:val="26"/>
          <w:szCs w:val="26"/>
        </w:rPr>
        <w:t xml:space="preserve">-7 </w:t>
      </w:r>
      <w:r w:rsidRPr="00CE0F0B">
        <w:rPr>
          <w:rFonts w:ascii="Times New Roman" w:hAnsi="Times New Roman" w:cs="Times New Roman"/>
          <w:sz w:val="26"/>
          <w:szCs w:val="26"/>
        </w:rPr>
        <w:t xml:space="preserve">биология </w:t>
      </w:r>
      <w:r w:rsidR="0020626C" w:rsidRPr="00CE0F0B">
        <w:rPr>
          <w:rFonts w:ascii="Times New Roman" w:hAnsi="Times New Roman" w:cs="Times New Roman"/>
          <w:sz w:val="26"/>
          <w:szCs w:val="26"/>
        </w:rPr>
        <w:t>профильного</w:t>
      </w:r>
      <w:r w:rsidRPr="00CE0F0B">
        <w:rPr>
          <w:rFonts w:ascii="Times New Roman" w:hAnsi="Times New Roman" w:cs="Times New Roman"/>
          <w:sz w:val="26"/>
          <w:szCs w:val="26"/>
        </w:rPr>
        <w:t xml:space="preserve"> уровня</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в 2022 учебном году составил</w:t>
      </w:r>
      <w:r w:rsidRPr="00CE0F0B">
        <w:rPr>
          <w:rFonts w:ascii="Times New Roman" w:hAnsi="Times New Roman" w:cs="Times New Roman"/>
          <w:b/>
          <w:sz w:val="26"/>
          <w:szCs w:val="26"/>
        </w:rPr>
        <w:t xml:space="preserve"> </w:t>
      </w:r>
      <w:r w:rsidR="0020626C" w:rsidRPr="00CE0F0B">
        <w:rPr>
          <w:rFonts w:ascii="Times New Roman" w:hAnsi="Times New Roman" w:cs="Times New Roman"/>
          <w:b/>
          <w:sz w:val="26"/>
          <w:szCs w:val="26"/>
        </w:rPr>
        <w:t>92</w:t>
      </w:r>
      <w:r w:rsidR="00C35A29" w:rsidRPr="00CE0F0B">
        <w:rPr>
          <w:rFonts w:ascii="Times New Roman" w:hAnsi="Times New Roman" w:cs="Times New Roman"/>
          <w:b/>
          <w:sz w:val="26"/>
          <w:szCs w:val="26"/>
        </w:rPr>
        <w:t>,</w:t>
      </w:r>
      <w:r w:rsidR="0020626C" w:rsidRPr="00CE0F0B">
        <w:rPr>
          <w:rFonts w:ascii="Times New Roman" w:hAnsi="Times New Roman" w:cs="Times New Roman"/>
          <w:b/>
          <w:sz w:val="26"/>
          <w:szCs w:val="26"/>
        </w:rPr>
        <w:t>4</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что</w:t>
      </w:r>
      <w:r w:rsidRPr="00CE0F0B">
        <w:rPr>
          <w:rFonts w:ascii="Times New Roman" w:hAnsi="Times New Roman" w:cs="Times New Roman"/>
          <w:b/>
          <w:sz w:val="26"/>
          <w:szCs w:val="26"/>
        </w:rPr>
        <w:t xml:space="preserve"> выше </w:t>
      </w:r>
      <w:r w:rsidRPr="00CE0F0B">
        <w:rPr>
          <w:rFonts w:ascii="Times New Roman" w:hAnsi="Times New Roman" w:cs="Times New Roman"/>
          <w:sz w:val="26"/>
          <w:szCs w:val="26"/>
        </w:rPr>
        <w:t xml:space="preserve">краевого показателя успеваемости на </w:t>
      </w:r>
      <w:r w:rsidR="0020626C" w:rsidRPr="00CE0F0B">
        <w:rPr>
          <w:rFonts w:ascii="Times New Roman" w:hAnsi="Times New Roman" w:cs="Times New Roman"/>
          <w:b/>
          <w:sz w:val="26"/>
          <w:szCs w:val="26"/>
        </w:rPr>
        <w:t>4</w:t>
      </w:r>
      <w:r w:rsidRPr="00CE0F0B">
        <w:rPr>
          <w:rFonts w:ascii="Times New Roman" w:hAnsi="Times New Roman" w:cs="Times New Roman"/>
          <w:b/>
          <w:sz w:val="26"/>
          <w:szCs w:val="26"/>
        </w:rPr>
        <w:t xml:space="preserve">,7 %, и выше </w:t>
      </w:r>
      <w:r w:rsidRPr="00CE0F0B">
        <w:rPr>
          <w:rFonts w:ascii="Times New Roman" w:hAnsi="Times New Roman" w:cs="Times New Roman"/>
          <w:sz w:val="26"/>
          <w:szCs w:val="26"/>
        </w:rPr>
        <w:t>федерального значения</w:t>
      </w:r>
      <w:r w:rsidRPr="00CE0F0B">
        <w:rPr>
          <w:rFonts w:ascii="Times New Roman" w:hAnsi="Times New Roman" w:cs="Times New Roman"/>
          <w:b/>
          <w:sz w:val="26"/>
          <w:szCs w:val="26"/>
        </w:rPr>
        <w:t xml:space="preserve"> на </w:t>
      </w:r>
      <w:r w:rsidR="00CA2843" w:rsidRPr="00CE0F0B">
        <w:rPr>
          <w:rFonts w:ascii="Times New Roman" w:hAnsi="Times New Roman" w:cs="Times New Roman"/>
          <w:b/>
          <w:sz w:val="26"/>
          <w:szCs w:val="26"/>
        </w:rPr>
        <w:t>1,6</w:t>
      </w:r>
      <w:r w:rsidRPr="00CE0F0B">
        <w:rPr>
          <w:rFonts w:ascii="Times New Roman" w:hAnsi="Times New Roman" w:cs="Times New Roman"/>
          <w:b/>
          <w:sz w:val="26"/>
          <w:szCs w:val="26"/>
        </w:rPr>
        <w:t xml:space="preserve">%. </w:t>
      </w:r>
    </w:p>
    <w:p w:rsidR="00FE2C30" w:rsidRPr="00CE0F0B" w:rsidRDefault="00FE2C30" w:rsidP="00307F49">
      <w:pPr>
        <w:pStyle w:val="a4"/>
        <w:ind w:firstLine="708"/>
        <w:jc w:val="both"/>
        <w:rPr>
          <w:rFonts w:ascii="Times New Roman" w:hAnsi="Times New Roman" w:cs="Times New Roman"/>
          <w:sz w:val="26"/>
          <w:szCs w:val="26"/>
        </w:rPr>
      </w:pPr>
      <w:r w:rsidRPr="00CE0F0B">
        <w:rPr>
          <w:rFonts w:ascii="Times New Roman" w:hAnsi="Times New Roman" w:cs="Times New Roman"/>
          <w:b/>
          <w:sz w:val="26"/>
          <w:szCs w:val="26"/>
        </w:rPr>
        <w:t>П</w:t>
      </w:r>
      <w:r w:rsidRPr="00CE0F0B">
        <w:rPr>
          <w:rFonts w:ascii="Times New Roman" w:hAnsi="Times New Roman" w:cs="Times New Roman"/>
          <w:sz w:val="26"/>
          <w:szCs w:val="26"/>
        </w:rPr>
        <w:t>о итогам проведения ВПР-7 (</w:t>
      </w:r>
      <w:r w:rsidR="00CA2843" w:rsidRPr="00CE0F0B">
        <w:rPr>
          <w:rFonts w:ascii="Times New Roman" w:hAnsi="Times New Roman" w:cs="Times New Roman"/>
          <w:sz w:val="26"/>
          <w:szCs w:val="26"/>
        </w:rPr>
        <w:t>профиль</w:t>
      </w:r>
      <w:r w:rsidRPr="00CE0F0B">
        <w:rPr>
          <w:rFonts w:ascii="Times New Roman" w:hAnsi="Times New Roman" w:cs="Times New Roman"/>
          <w:sz w:val="26"/>
          <w:szCs w:val="26"/>
        </w:rPr>
        <w:t xml:space="preserve">) в городе Норильске показатель качества составил  </w:t>
      </w:r>
      <w:proofErr w:type="gramStart"/>
      <w:r w:rsidR="00CA2843" w:rsidRPr="00CE0F0B">
        <w:rPr>
          <w:rFonts w:ascii="Times New Roman" w:hAnsi="Times New Roman" w:cs="Times New Roman"/>
          <w:b/>
          <w:sz w:val="26"/>
          <w:szCs w:val="26"/>
        </w:rPr>
        <w:t>32,0</w:t>
      </w:r>
      <w:proofErr w:type="gramEnd"/>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что выше краевого показателя на </w:t>
      </w:r>
      <w:r w:rsidR="00CA2843" w:rsidRPr="00CE0F0B">
        <w:rPr>
          <w:rFonts w:ascii="Times New Roman" w:hAnsi="Times New Roman" w:cs="Times New Roman"/>
          <w:b/>
          <w:sz w:val="26"/>
          <w:szCs w:val="26"/>
        </w:rPr>
        <w:t>1,4</w:t>
      </w:r>
      <w:r w:rsidRPr="00CE0F0B">
        <w:rPr>
          <w:rFonts w:ascii="Times New Roman" w:hAnsi="Times New Roman" w:cs="Times New Roman"/>
          <w:b/>
          <w:sz w:val="26"/>
          <w:szCs w:val="26"/>
        </w:rPr>
        <w:t xml:space="preserve">% и на </w:t>
      </w:r>
      <w:r w:rsidR="00CA2843" w:rsidRPr="00CE0F0B">
        <w:rPr>
          <w:rFonts w:ascii="Times New Roman" w:hAnsi="Times New Roman" w:cs="Times New Roman"/>
          <w:b/>
          <w:sz w:val="26"/>
          <w:szCs w:val="26"/>
        </w:rPr>
        <w:t>10,2</w:t>
      </w:r>
      <w:r w:rsidRPr="00CE0F0B">
        <w:rPr>
          <w:rFonts w:ascii="Times New Roman" w:hAnsi="Times New Roman" w:cs="Times New Roman"/>
          <w:b/>
          <w:sz w:val="26"/>
          <w:szCs w:val="26"/>
        </w:rPr>
        <w:t xml:space="preserve">% </w:t>
      </w:r>
      <w:r w:rsidR="00CA2843" w:rsidRPr="00CE0F0B">
        <w:rPr>
          <w:rFonts w:ascii="Times New Roman" w:hAnsi="Times New Roman" w:cs="Times New Roman"/>
          <w:b/>
          <w:sz w:val="26"/>
          <w:szCs w:val="26"/>
        </w:rPr>
        <w:t>ниже</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чем в Российской Федерации. </w:t>
      </w:r>
    </w:p>
    <w:p w:rsidR="00FE2C30" w:rsidRPr="00CE0F0B" w:rsidRDefault="00FE2C30"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Не справились с ВПР-7 (</w:t>
      </w:r>
      <w:r w:rsidR="00CA2843" w:rsidRPr="00CE0F0B">
        <w:rPr>
          <w:rFonts w:ascii="Times New Roman" w:hAnsi="Times New Roman" w:cs="Times New Roman"/>
          <w:sz w:val="26"/>
          <w:szCs w:val="26"/>
          <w:lang w:eastAsia="ru-RU"/>
        </w:rPr>
        <w:t>профиль</w:t>
      </w:r>
      <w:r w:rsidRPr="00CE0F0B">
        <w:rPr>
          <w:rFonts w:ascii="Times New Roman" w:hAnsi="Times New Roman" w:cs="Times New Roman"/>
          <w:sz w:val="26"/>
          <w:szCs w:val="26"/>
          <w:lang w:eastAsia="ru-RU"/>
        </w:rPr>
        <w:t xml:space="preserve">) </w:t>
      </w:r>
      <w:r w:rsidR="00CA2843" w:rsidRPr="00CE0F0B">
        <w:rPr>
          <w:rFonts w:ascii="Times New Roman" w:hAnsi="Times New Roman" w:cs="Times New Roman"/>
          <w:b/>
          <w:sz w:val="26"/>
          <w:szCs w:val="26"/>
          <w:lang w:eastAsia="ru-RU"/>
        </w:rPr>
        <w:t>7,59</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 xml:space="preserve">что на </w:t>
      </w:r>
      <w:r w:rsidR="00CA2843" w:rsidRPr="00CE0F0B">
        <w:rPr>
          <w:rFonts w:ascii="Times New Roman" w:hAnsi="Times New Roman" w:cs="Times New Roman"/>
          <w:b/>
          <w:sz w:val="26"/>
          <w:szCs w:val="26"/>
          <w:lang w:eastAsia="ru-RU"/>
        </w:rPr>
        <w:t>4,7</w:t>
      </w:r>
      <w:r w:rsidRPr="00CE0F0B">
        <w:rPr>
          <w:rFonts w:ascii="Times New Roman" w:hAnsi="Times New Roman" w:cs="Times New Roman"/>
          <w:b/>
          <w:sz w:val="26"/>
          <w:szCs w:val="26"/>
          <w:lang w:eastAsia="ru-RU"/>
        </w:rPr>
        <w:t xml:space="preserve">% ниже, </w:t>
      </w:r>
      <w:r w:rsidRPr="00CE0F0B">
        <w:rPr>
          <w:rFonts w:ascii="Times New Roman" w:hAnsi="Times New Roman" w:cs="Times New Roman"/>
          <w:sz w:val="26"/>
          <w:szCs w:val="26"/>
          <w:lang w:eastAsia="ru-RU"/>
        </w:rPr>
        <w:t>чем краевой показатель и на</w:t>
      </w:r>
      <w:r w:rsidRPr="00CE0F0B">
        <w:rPr>
          <w:rFonts w:ascii="Times New Roman" w:hAnsi="Times New Roman" w:cs="Times New Roman"/>
          <w:b/>
          <w:sz w:val="26"/>
          <w:szCs w:val="26"/>
          <w:lang w:eastAsia="ru-RU"/>
        </w:rPr>
        <w:t xml:space="preserve"> </w:t>
      </w:r>
      <w:r w:rsidR="00CA2843" w:rsidRPr="00CE0F0B">
        <w:rPr>
          <w:rFonts w:ascii="Times New Roman" w:hAnsi="Times New Roman" w:cs="Times New Roman"/>
          <w:b/>
          <w:sz w:val="26"/>
          <w:szCs w:val="26"/>
          <w:lang w:eastAsia="ru-RU"/>
        </w:rPr>
        <w:t>1,6</w:t>
      </w:r>
      <w:r w:rsidRPr="00CE0F0B">
        <w:rPr>
          <w:rFonts w:ascii="Times New Roman" w:hAnsi="Times New Roman" w:cs="Times New Roman"/>
          <w:b/>
          <w:sz w:val="26"/>
          <w:szCs w:val="26"/>
          <w:lang w:eastAsia="ru-RU"/>
        </w:rPr>
        <w:t>% ниже, чем федеральный</w:t>
      </w:r>
      <w:r w:rsidRPr="00CE0F0B">
        <w:rPr>
          <w:rFonts w:ascii="Times New Roman" w:hAnsi="Times New Roman" w:cs="Times New Roman"/>
          <w:sz w:val="26"/>
          <w:szCs w:val="26"/>
          <w:lang w:eastAsia="ru-RU"/>
        </w:rPr>
        <w:t xml:space="preserve">. </w:t>
      </w:r>
    </w:p>
    <w:p w:rsidR="00FE2C30" w:rsidRPr="00CE0F0B" w:rsidRDefault="00FE2C30"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 xml:space="preserve">Количество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«на отлично» справившихся  с ВПР- 7 (</w:t>
      </w:r>
      <w:r w:rsidR="00CA2843" w:rsidRPr="00CE0F0B">
        <w:rPr>
          <w:rFonts w:ascii="Times New Roman" w:hAnsi="Times New Roman" w:cs="Times New Roman"/>
          <w:sz w:val="26"/>
          <w:szCs w:val="26"/>
          <w:lang w:eastAsia="ru-RU"/>
        </w:rPr>
        <w:t>профиль</w:t>
      </w:r>
      <w:r w:rsidRPr="00CE0F0B">
        <w:rPr>
          <w:rFonts w:ascii="Times New Roman" w:hAnsi="Times New Roman" w:cs="Times New Roman"/>
          <w:sz w:val="26"/>
          <w:szCs w:val="26"/>
          <w:lang w:eastAsia="ru-RU"/>
        </w:rPr>
        <w:t xml:space="preserve">) на </w:t>
      </w:r>
      <w:r w:rsidR="00CA2843" w:rsidRPr="00CE0F0B">
        <w:rPr>
          <w:rFonts w:ascii="Times New Roman" w:hAnsi="Times New Roman" w:cs="Times New Roman"/>
          <w:b/>
          <w:sz w:val="26"/>
          <w:szCs w:val="26"/>
          <w:lang w:eastAsia="ru-RU"/>
        </w:rPr>
        <w:t>0,63</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00CA2843" w:rsidRPr="00CE0F0B">
        <w:rPr>
          <w:rFonts w:ascii="Times New Roman" w:hAnsi="Times New Roman" w:cs="Times New Roman"/>
          <w:b/>
          <w:sz w:val="26"/>
          <w:szCs w:val="26"/>
          <w:lang w:eastAsia="ru-RU"/>
        </w:rPr>
        <w:t>ниже</w:t>
      </w:r>
      <w:r w:rsidR="00CA2843" w:rsidRPr="00CE0F0B">
        <w:rPr>
          <w:rFonts w:ascii="Times New Roman" w:hAnsi="Times New Roman" w:cs="Times New Roman"/>
          <w:sz w:val="26"/>
          <w:szCs w:val="26"/>
          <w:lang w:eastAsia="ru-RU"/>
        </w:rPr>
        <w:t xml:space="preserve"> краевого показателя,</w:t>
      </w:r>
      <w:r w:rsidRPr="00CE0F0B">
        <w:rPr>
          <w:rFonts w:ascii="Times New Roman" w:hAnsi="Times New Roman" w:cs="Times New Roman"/>
          <w:sz w:val="26"/>
          <w:szCs w:val="26"/>
          <w:lang w:eastAsia="ru-RU"/>
        </w:rPr>
        <w:t xml:space="preserve"> и на </w:t>
      </w:r>
      <w:r w:rsidR="00CA2843" w:rsidRPr="00CE0F0B">
        <w:rPr>
          <w:rFonts w:ascii="Times New Roman" w:hAnsi="Times New Roman" w:cs="Times New Roman"/>
          <w:b/>
          <w:sz w:val="26"/>
          <w:szCs w:val="26"/>
          <w:lang w:eastAsia="ru-RU"/>
        </w:rPr>
        <w:t>3,97</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ниже</w:t>
      </w:r>
      <w:r w:rsidRPr="00CE0F0B">
        <w:rPr>
          <w:rFonts w:ascii="Times New Roman" w:hAnsi="Times New Roman" w:cs="Times New Roman"/>
          <w:sz w:val="26"/>
          <w:szCs w:val="26"/>
          <w:lang w:eastAsia="ru-RU"/>
        </w:rPr>
        <w:t xml:space="preserve"> результата по </w:t>
      </w:r>
      <w:r w:rsidRPr="00CE0F0B">
        <w:rPr>
          <w:rFonts w:ascii="Times New Roman" w:hAnsi="Times New Roman" w:cs="Times New Roman"/>
          <w:sz w:val="26"/>
          <w:szCs w:val="26"/>
        </w:rPr>
        <w:t>Российской Федерации.</w:t>
      </w:r>
    </w:p>
    <w:p w:rsidR="00FE2C30" w:rsidRPr="00CE0F0B" w:rsidRDefault="00B97304" w:rsidP="00307F49">
      <w:pPr>
        <w:pStyle w:val="a4"/>
        <w:ind w:firstLine="708"/>
        <w:jc w:val="both"/>
        <w:rPr>
          <w:rFonts w:ascii="Times New Roman" w:hAnsi="Times New Roman" w:cs="Times New Roman"/>
          <w:sz w:val="26"/>
          <w:szCs w:val="26"/>
        </w:rPr>
      </w:pPr>
      <w:r w:rsidRPr="00CE0F0B">
        <w:rPr>
          <w:rFonts w:ascii="Times New Roman" w:hAnsi="Times New Roman" w:cs="Times New Roman"/>
          <w:sz w:val="26"/>
          <w:szCs w:val="26"/>
        </w:rPr>
        <w:t xml:space="preserve"> Средний балл </w:t>
      </w:r>
      <w:r w:rsidR="00FE2C30" w:rsidRPr="00CE0F0B">
        <w:rPr>
          <w:rFonts w:ascii="Times New Roman" w:hAnsi="Times New Roman" w:cs="Times New Roman"/>
          <w:sz w:val="26"/>
          <w:szCs w:val="26"/>
        </w:rPr>
        <w:t>ВПР-7 (</w:t>
      </w:r>
      <w:r w:rsidR="00CA2843" w:rsidRPr="00CE0F0B">
        <w:rPr>
          <w:rFonts w:ascii="Times New Roman" w:hAnsi="Times New Roman" w:cs="Times New Roman"/>
          <w:sz w:val="26"/>
          <w:szCs w:val="26"/>
        </w:rPr>
        <w:t>профиль</w:t>
      </w:r>
      <w:r w:rsidR="00FE2C30" w:rsidRPr="00CE0F0B">
        <w:rPr>
          <w:rFonts w:ascii="Times New Roman" w:hAnsi="Times New Roman" w:cs="Times New Roman"/>
          <w:sz w:val="26"/>
          <w:szCs w:val="26"/>
        </w:rPr>
        <w:t xml:space="preserve">) по предмету «биология» в НПР </w:t>
      </w:r>
      <w:r w:rsidR="00FE2C30" w:rsidRPr="00CE0F0B">
        <w:rPr>
          <w:rFonts w:ascii="Times New Roman" w:hAnsi="Times New Roman" w:cs="Times New Roman"/>
          <w:b/>
          <w:sz w:val="26"/>
          <w:szCs w:val="26"/>
        </w:rPr>
        <w:t>на 0,</w:t>
      </w:r>
      <w:r w:rsidR="00CA2843" w:rsidRPr="00CE0F0B">
        <w:rPr>
          <w:rFonts w:ascii="Times New Roman" w:hAnsi="Times New Roman" w:cs="Times New Roman"/>
          <w:b/>
          <w:sz w:val="26"/>
          <w:szCs w:val="26"/>
        </w:rPr>
        <w:t>1</w:t>
      </w:r>
      <w:r w:rsidR="00FE2C30" w:rsidRPr="00CE0F0B">
        <w:rPr>
          <w:rFonts w:ascii="Times New Roman" w:hAnsi="Times New Roman" w:cs="Times New Roman"/>
          <w:b/>
          <w:sz w:val="26"/>
          <w:szCs w:val="26"/>
        </w:rPr>
        <w:t>%, выше</w:t>
      </w:r>
      <w:r w:rsidR="00FE2C30" w:rsidRPr="00CE0F0B">
        <w:rPr>
          <w:rFonts w:ascii="Times New Roman" w:hAnsi="Times New Roman" w:cs="Times New Roman"/>
          <w:sz w:val="26"/>
          <w:szCs w:val="26"/>
        </w:rPr>
        <w:t xml:space="preserve"> </w:t>
      </w:r>
      <w:r w:rsidR="00CA2843" w:rsidRPr="00CE0F0B">
        <w:rPr>
          <w:rFonts w:ascii="Times New Roman" w:hAnsi="Times New Roman" w:cs="Times New Roman"/>
          <w:sz w:val="26"/>
          <w:szCs w:val="26"/>
        </w:rPr>
        <w:t xml:space="preserve">краевого </w:t>
      </w:r>
      <w:r w:rsidR="00FE2C30" w:rsidRPr="00CE0F0B">
        <w:rPr>
          <w:rFonts w:ascii="Times New Roman" w:hAnsi="Times New Roman" w:cs="Times New Roman"/>
          <w:sz w:val="26"/>
          <w:szCs w:val="26"/>
        </w:rPr>
        <w:t xml:space="preserve">и на </w:t>
      </w:r>
      <w:r w:rsidR="00FE2C30" w:rsidRPr="00CE0F0B">
        <w:rPr>
          <w:rFonts w:ascii="Times New Roman" w:hAnsi="Times New Roman" w:cs="Times New Roman"/>
          <w:b/>
          <w:sz w:val="26"/>
          <w:szCs w:val="26"/>
        </w:rPr>
        <w:t>0,</w:t>
      </w:r>
      <w:r w:rsidRPr="00CE0F0B">
        <w:rPr>
          <w:rFonts w:ascii="Times New Roman" w:hAnsi="Times New Roman" w:cs="Times New Roman"/>
          <w:b/>
          <w:sz w:val="26"/>
          <w:szCs w:val="26"/>
        </w:rPr>
        <w:t>1</w:t>
      </w:r>
      <w:r w:rsidR="00FE2C30" w:rsidRPr="00CE0F0B">
        <w:rPr>
          <w:rFonts w:ascii="Times New Roman" w:hAnsi="Times New Roman" w:cs="Times New Roman"/>
          <w:b/>
          <w:sz w:val="26"/>
          <w:szCs w:val="26"/>
        </w:rPr>
        <w:t xml:space="preserve">% </w:t>
      </w:r>
      <w:r w:rsidR="00CA2843" w:rsidRPr="00CE0F0B">
        <w:rPr>
          <w:rFonts w:ascii="Times New Roman" w:hAnsi="Times New Roman" w:cs="Times New Roman"/>
          <w:b/>
          <w:sz w:val="26"/>
          <w:szCs w:val="26"/>
        </w:rPr>
        <w:t>ниже</w:t>
      </w:r>
      <w:r w:rsidR="00FE2C30" w:rsidRPr="00CE0F0B">
        <w:rPr>
          <w:rFonts w:ascii="Times New Roman" w:hAnsi="Times New Roman" w:cs="Times New Roman"/>
          <w:sz w:val="26"/>
          <w:szCs w:val="26"/>
        </w:rPr>
        <w:t xml:space="preserve">, чем  в Российской  Федерации. </w:t>
      </w:r>
    </w:p>
    <w:p w:rsidR="00FE2C30" w:rsidRPr="00CE0F0B" w:rsidRDefault="00FE2C30" w:rsidP="00307F49">
      <w:pPr>
        <w:pStyle w:val="a4"/>
        <w:ind w:firstLine="708"/>
        <w:jc w:val="both"/>
        <w:rPr>
          <w:rFonts w:ascii="Times New Roman" w:hAnsi="Times New Roman" w:cs="Times New Roman"/>
          <w:sz w:val="26"/>
          <w:szCs w:val="26"/>
        </w:rPr>
      </w:pPr>
      <w:r w:rsidRPr="00CE0F0B">
        <w:rPr>
          <w:rFonts w:ascii="Times New Roman" w:hAnsi="Times New Roman" w:cs="Times New Roman"/>
          <w:sz w:val="26"/>
          <w:szCs w:val="26"/>
        </w:rPr>
        <w:t>Результаты успеваемости обучающихся общеобразовательных организаци</w:t>
      </w:r>
      <w:r w:rsidR="003D0C4A" w:rsidRPr="00CE0F0B">
        <w:rPr>
          <w:rFonts w:ascii="Times New Roman" w:hAnsi="Times New Roman" w:cs="Times New Roman"/>
          <w:sz w:val="26"/>
          <w:szCs w:val="26"/>
        </w:rPr>
        <w:t xml:space="preserve">й </w:t>
      </w:r>
      <w:proofErr w:type="gramStart"/>
      <w:r w:rsidRPr="00CE0F0B">
        <w:rPr>
          <w:rFonts w:ascii="Times New Roman" w:hAnsi="Times New Roman" w:cs="Times New Roman"/>
          <w:sz w:val="26"/>
          <w:szCs w:val="26"/>
        </w:rPr>
        <w:t>г</w:t>
      </w:r>
      <w:proofErr w:type="gramEnd"/>
      <w:r w:rsidRPr="00CE0F0B">
        <w:rPr>
          <w:rFonts w:ascii="Times New Roman" w:hAnsi="Times New Roman" w:cs="Times New Roman"/>
          <w:sz w:val="26"/>
          <w:szCs w:val="26"/>
        </w:rPr>
        <w:t>.</w:t>
      </w:r>
      <w:r w:rsidR="000C07EB" w:rsidRPr="00CE0F0B">
        <w:rPr>
          <w:rFonts w:ascii="Times New Roman" w:hAnsi="Times New Roman" w:cs="Times New Roman"/>
          <w:sz w:val="26"/>
          <w:szCs w:val="26"/>
        </w:rPr>
        <w:t xml:space="preserve"> </w:t>
      </w:r>
      <w:r w:rsidRPr="00CE0F0B">
        <w:rPr>
          <w:rFonts w:ascii="Times New Roman" w:hAnsi="Times New Roman" w:cs="Times New Roman"/>
          <w:sz w:val="26"/>
          <w:szCs w:val="26"/>
        </w:rPr>
        <w:t xml:space="preserve">Норильска представлены в таблице </w:t>
      </w:r>
      <w:r w:rsidR="00EF11AE">
        <w:rPr>
          <w:rFonts w:ascii="Times New Roman" w:hAnsi="Times New Roman" w:cs="Times New Roman"/>
          <w:sz w:val="26"/>
          <w:szCs w:val="26"/>
        </w:rPr>
        <w:t>15</w:t>
      </w:r>
      <w:r w:rsidRPr="00CE0F0B">
        <w:rPr>
          <w:rFonts w:ascii="Times New Roman" w:hAnsi="Times New Roman" w:cs="Times New Roman"/>
          <w:sz w:val="26"/>
          <w:szCs w:val="26"/>
        </w:rPr>
        <w:t xml:space="preserve"> и диаграмме </w:t>
      </w:r>
      <w:r w:rsidR="00EF11AE">
        <w:rPr>
          <w:rFonts w:ascii="Times New Roman" w:hAnsi="Times New Roman" w:cs="Times New Roman"/>
          <w:sz w:val="26"/>
          <w:szCs w:val="26"/>
        </w:rPr>
        <w:t>14.</w:t>
      </w:r>
    </w:p>
    <w:p w:rsidR="00EF11AE" w:rsidRDefault="00EF11AE" w:rsidP="00307F49">
      <w:pPr>
        <w:pStyle w:val="a4"/>
        <w:tabs>
          <w:tab w:val="left" w:pos="7242"/>
        </w:tabs>
        <w:jc w:val="both"/>
        <w:rPr>
          <w:rFonts w:ascii="Times New Roman" w:hAnsi="Times New Roman" w:cs="Times New Roman"/>
          <w:sz w:val="26"/>
          <w:szCs w:val="26"/>
        </w:rPr>
      </w:pPr>
    </w:p>
    <w:p w:rsidR="007A2C9F" w:rsidRDefault="007A2C9F" w:rsidP="00EF11AE">
      <w:pPr>
        <w:pStyle w:val="a4"/>
        <w:tabs>
          <w:tab w:val="left" w:pos="7242"/>
        </w:tabs>
        <w:jc w:val="right"/>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lastRenderedPageBreak/>
        <w:t xml:space="preserve">Таблица </w:t>
      </w:r>
      <w:r w:rsidR="00EF11AE">
        <w:rPr>
          <w:rFonts w:ascii="Times New Roman" w:hAnsi="Times New Roman" w:cs="Times New Roman"/>
          <w:b/>
          <w:sz w:val="26"/>
          <w:szCs w:val="26"/>
          <w:lang w:eastAsia="ru-RU"/>
        </w:rPr>
        <w:t>1</w:t>
      </w:r>
      <w:r w:rsidR="00D325D5">
        <w:rPr>
          <w:rFonts w:ascii="Times New Roman" w:hAnsi="Times New Roman" w:cs="Times New Roman"/>
          <w:b/>
          <w:sz w:val="26"/>
          <w:szCs w:val="26"/>
          <w:lang w:eastAsia="ru-RU"/>
        </w:rPr>
        <w:t>5</w:t>
      </w:r>
    </w:p>
    <w:p w:rsidR="00D325D5" w:rsidRPr="00CE0F0B" w:rsidRDefault="00D325D5" w:rsidP="00D325D5">
      <w:pPr>
        <w:pStyle w:val="a4"/>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выполнения ВПР-</w:t>
      </w:r>
      <w:r>
        <w:rPr>
          <w:rFonts w:ascii="Times New Roman" w:hAnsi="Times New Roman" w:cs="Times New Roman"/>
          <w:b/>
          <w:sz w:val="26"/>
          <w:szCs w:val="26"/>
          <w:lang w:eastAsia="ru-RU"/>
        </w:rPr>
        <w:t xml:space="preserve">7 </w:t>
      </w:r>
      <w:r w:rsidRPr="00CE0F0B">
        <w:rPr>
          <w:rFonts w:ascii="Times New Roman" w:hAnsi="Times New Roman" w:cs="Times New Roman"/>
          <w:b/>
          <w:sz w:val="26"/>
          <w:szCs w:val="26"/>
          <w:lang w:eastAsia="ru-RU"/>
        </w:rPr>
        <w:t xml:space="preserve">(профиль) </w:t>
      </w:r>
      <w:r>
        <w:rPr>
          <w:rFonts w:ascii="Times New Roman" w:hAnsi="Times New Roman" w:cs="Times New Roman"/>
          <w:b/>
          <w:sz w:val="26"/>
          <w:szCs w:val="26"/>
          <w:lang w:eastAsia="ru-RU"/>
        </w:rPr>
        <w:t>по биологии</w:t>
      </w:r>
    </w:p>
    <w:p w:rsidR="00D325D5" w:rsidRPr="00CE0F0B" w:rsidRDefault="00D325D5" w:rsidP="00D325D5">
      <w:pPr>
        <w:pStyle w:val="a4"/>
        <w:tabs>
          <w:tab w:val="left" w:pos="7242"/>
        </w:tabs>
        <w:jc w:val="center"/>
        <w:rPr>
          <w:rFonts w:ascii="Times New Roman" w:hAnsi="Times New Roman" w:cs="Times New Roman"/>
          <w:b/>
          <w:sz w:val="26"/>
          <w:szCs w:val="26"/>
          <w:lang w:eastAsia="ru-RU"/>
        </w:rPr>
      </w:pPr>
      <w:proofErr w:type="gramStart"/>
      <w:r w:rsidRPr="00CE0F0B">
        <w:rPr>
          <w:rFonts w:ascii="Times New Roman" w:hAnsi="Times New Roman" w:cs="Times New Roman"/>
          <w:b/>
          <w:sz w:val="26"/>
          <w:szCs w:val="26"/>
          <w:lang w:eastAsia="ru-RU"/>
        </w:rPr>
        <w:t>обучающимися</w:t>
      </w:r>
      <w:proofErr w:type="gramEnd"/>
      <w:r w:rsidRPr="00CE0F0B">
        <w:rPr>
          <w:rFonts w:ascii="Times New Roman" w:hAnsi="Times New Roman" w:cs="Times New Roman"/>
          <w:b/>
          <w:sz w:val="26"/>
          <w:szCs w:val="26"/>
          <w:lang w:eastAsia="ru-RU"/>
        </w:rPr>
        <w:t xml:space="preserve"> образовательных организаций города Норильска</w:t>
      </w:r>
    </w:p>
    <w:tbl>
      <w:tblPr>
        <w:tblW w:w="9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276"/>
        <w:gridCol w:w="1134"/>
        <w:gridCol w:w="850"/>
        <w:gridCol w:w="993"/>
        <w:gridCol w:w="992"/>
        <w:gridCol w:w="887"/>
        <w:gridCol w:w="814"/>
        <w:gridCol w:w="918"/>
      </w:tblGrid>
      <w:tr w:rsidR="007A2C9F" w:rsidRPr="00CE0F0B" w:rsidTr="00515A6A">
        <w:trPr>
          <w:trHeight w:val="390"/>
        </w:trPr>
        <w:tc>
          <w:tcPr>
            <w:tcW w:w="1985" w:type="dxa"/>
            <w:vAlign w:val="bottom"/>
          </w:tcPr>
          <w:p w:rsidR="007A2C9F" w:rsidRPr="00CE0F0B" w:rsidRDefault="007A2C9F" w:rsidP="00307F49">
            <w:pPr>
              <w:spacing w:after="0" w:line="240" w:lineRule="auto"/>
              <w:jc w:val="center"/>
              <w:rPr>
                <w:rFonts w:ascii="Times New Roman" w:hAnsi="Times New Roman" w:cs="Times New Roman"/>
                <w:b/>
                <w:bCs/>
                <w:i/>
                <w:iCs/>
                <w:sz w:val="26"/>
                <w:szCs w:val="26"/>
              </w:rPr>
            </w:pPr>
            <w:r w:rsidRPr="00CE0F0B">
              <w:rPr>
                <w:rFonts w:ascii="Times New Roman" w:hAnsi="Times New Roman" w:cs="Times New Roman"/>
                <w:b/>
                <w:bCs/>
                <w:i/>
                <w:iCs/>
                <w:sz w:val="26"/>
                <w:szCs w:val="26"/>
              </w:rPr>
              <w:t>Предмет</w:t>
            </w:r>
          </w:p>
        </w:tc>
        <w:tc>
          <w:tcPr>
            <w:tcW w:w="7864" w:type="dxa"/>
            <w:gridSpan w:val="8"/>
            <w:shd w:val="clear" w:color="auto" w:fill="auto"/>
            <w:noWrap/>
            <w:vAlign w:val="bottom"/>
            <w:hideMark/>
          </w:tcPr>
          <w:p w:rsidR="007A2C9F" w:rsidRPr="00CE0F0B" w:rsidRDefault="007A2C9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БИОЛОГИЯ-202</w:t>
            </w:r>
            <w:r w:rsidR="00B45E22" w:rsidRPr="00CE0F0B">
              <w:rPr>
                <w:rFonts w:ascii="Times New Roman" w:eastAsia="Times New Roman" w:hAnsi="Times New Roman" w:cs="Times New Roman"/>
                <w:b/>
                <w:bCs/>
                <w:sz w:val="26"/>
                <w:szCs w:val="26"/>
                <w:lang w:eastAsia="ru-RU"/>
              </w:rPr>
              <w:t>3</w:t>
            </w:r>
          </w:p>
        </w:tc>
      </w:tr>
      <w:tr w:rsidR="007A2C9F" w:rsidRPr="00CE0F0B" w:rsidTr="00515A6A">
        <w:trPr>
          <w:trHeight w:val="375"/>
        </w:trPr>
        <w:tc>
          <w:tcPr>
            <w:tcW w:w="1985" w:type="dxa"/>
            <w:shd w:val="clear" w:color="000000" w:fill="D8D8D8"/>
            <w:vAlign w:val="center"/>
          </w:tcPr>
          <w:p w:rsidR="007A2C9F" w:rsidRPr="00CE0F0B" w:rsidRDefault="007A2C9F" w:rsidP="00307F49">
            <w:pPr>
              <w:spacing w:after="0" w:line="240" w:lineRule="auto"/>
              <w:jc w:val="center"/>
              <w:rPr>
                <w:rFonts w:ascii="Times New Roman" w:hAnsi="Times New Roman" w:cs="Times New Roman"/>
                <w:b/>
                <w:bCs/>
                <w:sz w:val="26"/>
                <w:szCs w:val="26"/>
              </w:rPr>
            </w:pPr>
          </w:p>
        </w:tc>
        <w:tc>
          <w:tcPr>
            <w:tcW w:w="7864" w:type="dxa"/>
            <w:gridSpan w:val="8"/>
            <w:shd w:val="clear" w:color="000000" w:fill="D8D8D8"/>
            <w:noWrap/>
            <w:vAlign w:val="bottom"/>
            <w:hideMark/>
          </w:tcPr>
          <w:p w:rsidR="007A2C9F" w:rsidRPr="00CE0F0B" w:rsidRDefault="007A2C9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7 класс</w:t>
            </w:r>
            <w:r w:rsidR="00CA2843" w:rsidRPr="00CE0F0B">
              <w:rPr>
                <w:rFonts w:ascii="Times New Roman" w:eastAsia="Times New Roman" w:hAnsi="Times New Roman" w:cs="Times New Roman"/>
                <w:b/>
                <w:bCs/>
                <w:sz w:val="26"/>
                <w:szCs w:val="26"/>
                <w:lang w:eastAsia="ru-RU"/>
              </w:rPr>
              <w:t xml:space="preserve"> (профильный уровень)</w:t>
            </w:r>
          </w:p>
        </w:tc>
      </w:tr>
      <w:tr w:rsidR="007A2C9F" w:rsidRPr="00CE0F0B" w:rsidTr="00515A6A">
        <w:trPr>
          <w:cantSplit/>
          <w:trHeight w:val="1439"/>
        </w:trPr>
        <w:tc>
          <w:tcPr>
            <w:tcW w:w="1985" w:type="dxa"/>
            <w:vAlign w:val="center"/>
          </w:tcPr>
          <w:p w:rsidR="007A2C9F" w:rsidRPr="00CE0F0B" w:rsidRDefault="007A2C9F"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М</w:t>
            </w:r>
            <w:proofErr w:type="gramStart"/>
            <w:r w:rsidRPr="00CE0F0B">
              <w:rPr>
                <w:rFonts w:ascii="Times New Roman" w:hAnsi="Times New Roman" w:cs="Times New Roman"/>
                <w:b/>
                <w:bCs/>
                <w:sz w:val="26"/>
                <w:szCs w:val="26"/>
              </w:rPr>
              <w:t>Б(</w:t>
            </w:r>
            <w:proofErr w:type="gramEnd"/>
            <w:r w:rsidRPr="00CE0F0B">
              <w:rPr>
                <w:rFonts w:ascii="Times New Roman" w:hAnsi="Times New Roman" w:cs="Times New Roman"/>
                <w:b/>
                <w:bCs/>
                <w:sz w:val="26"/>
                <w:szCs w:val="26"/>
              </w:rPr>
              <w:t>А)ОУ</w:t>
            </w:r>
          </w:p>
        </w:tc>
        <w:tc>
          <w:tcPr>
            <w:tcW w:w="1276" w:type="dxa"/>
            <w:shd w:val="clear" w:color="auto" w:fill="auto"/>
            <w:textDirection w:val="btLr"/>
            <w:vAlign w:val="center"/>
            <w:hideMark/>
          </w:tcPr>
          <w:p w:rsidR="007A2C9F" w:rsidRPr="00CE0F0B" w:rsidRDefault="007A2C9F" w:rsidP="00307F49">
            <w:pPr>
              <w:spacing w:after="0" w:line="240" w:lineRule="auto"/>
              <w:ind w:left="113" w:right="113"/>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Количество </w:t>
            </w:r>
            <w:proofErr w:type="gramStart"/>
            <w:r w:rsidRPr="00CE0F0B">
              <w:rPr>
                <w:rFonts w:ascii="Times New Roman" w:eastAsia="Times New Roman" w:hAnsi="Times New Roman" w:cs="Times New Roman"/>
                <w:b/>
                <w:bCs/>
                <w:sz w:val="26"/>
                <w:szCs w:val="26"/>
                <w:lang w:eastAsia="ru-RU"/>
              </w:rPr>
              <w:t>обучающих</w:t>
            </w:r>
            <w:proofErr w:type="gramEnd"/>
          </w:p>
          <w:p w:rsidR="007A2C9F" w:rsidRPr="00CE0F0B" w:rsidRDefault="007A2C9F" w:rsidP="00307F49">
            <w:pPr>
              <w:spacing w:after="0" w:line="240" w:lineRule="auto"/>
              <w:ind w:left="113" w:right="113"/>
              <w:jc w:val="center"/>
              <w:rPr>
                <w:rFonts w:ascii="Times New Roman" w:eastAsia="Times New Roman" w:hAnsi="Times New Roman" w:cs="Times New Roman"/>
                <w:b/>
                <w:bCs/>
                <w:sz w:val="26"/>
                <w:szCs w:val="26"/>
                <w:lang w:eastAsia="ru-RU"/>
              </w:rPr>
            </w:pPr>
            <w:proofErr w:type="spellStart"/>
            <w:r w:rsidRPr="00CE0F0B">
              <w:rPr>
                <w:rFonts w:ascii="Times New Roman" w:eastAsia="Times New Roman" w:hAnsi="Times New Roman" w:cs="Times New Roman"/>
                <w:b/>
                <w:bCs/>
                <w:sz w:val="26"/>
                <w:szCs w:val="26"/>
                <w:lang w:eastAsia="ru-RU"/>
              </w:rPr>
              <w:t>ся</w:t>
            </w:r>
            <w:proofErr w:type="spellEnd"/>
            <w:r w:rsidRPr="00CE0F0B">
              <w:rPr>
                <w:rFonts w:ascii="Times New Roman" w:eastAsia="Times New Roman" w:hAnsi="Times New Roman" w:cs="Times New Roman"/>
                <w:b/>
                <w:bCs/>
                <w:sz w:val="26"/>
                <w:szCs w:val="26"/>
                <w:lang w:eastAsia="ru-RU"/>
              </w:rPr>
              <w:t>, выполнявших ВПР</w:t>
            </w:r>
          </w:p>
        </w:tc>
        <w:tc>
          <w:tcPr>
            <w:tcW w:w="1134" w:type="dxa"/>
            <w:shd w:val="clear" w:color="auto" w:fill="auto"/>
            <w:vAlign w:val="center"/>
            <w:hideMark/>
          </w:tcPr>
          <w:p w:rsidR="007A2C9F" w:rsidRPr="00CE0F0B" w:rsidRDefault="007A2C9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"2"</w:t>
            </w:r>
          </w:p>
        </w:tc>
        <w:tc>
          <w:tcPr>
            <w:tcW w:w="850" w:type="dxa"/>
            <w:shd w:val="clear" w:color="auto" w:fill="auto"/>
            <w:vAlign w:val="center"/>
            <w:hideMark/>
          </w:tcPr>
          <w:p w:rsidR="007A2C9F" w:rsidRPr="00CE0F0B" w:rsidRDefault="007A2C9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"3"</w:t>
            </w:r>
          </w:p>
        </w:tc>
        <w:tc>
          <w:tcPr>
            <w:tcW w:w="993" w:type="dxa"/>
            <w:shd w:val="clear" w:color="auto" w:fill="auto"/>
            <w:vAlign w:val="center"/>
            <w:hideMark/>
          </w:tcPr>
          <w:p w:rsidR="007A2C9F" w:rsidRPr="00CE0F0B" w:rsidRDefault="007A2C9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"4"</w:t>
            </w:r>
          </w:p>
        </w:tc>
        <w:tc>
          <w:tcPr>
            <w:tcW w:w="992" w:type="dxa"/>
            <w:shd w:val="clear" w:color="auto" w:fill="auto"/>
            <w:vAlign w:val="center"/>
            <w:hideMark/>
          </w:tcPr>
          <w:p w:rsidR="007A2C9F" w:rsidRPr="00CE0F0B" w:rsidRDefault="007A2C9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"5"</w:t>
            </w:r>
          </w:p>
        </w:tc>
        <w:tc>
          <w:tcPr>
            <w:tcW w:w="887" w:type="dxa"/>
            <w:shd w:val="clear" w:color="auto" w:fill="auto"/>
            <w:textDirection w:val="btLr"/>
            <w:vAlign w:val="center"/>
            <w:hideMark/>
          </w:tcPr>
          <w:p w:rsidR="007A2C9F" w:rsidRPr="00CE0F0B" w:rsidRDefault="007A2C9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Средний балл</w:t>
            </w:r>
          </w:p>
        </w:tc>
        <w:tc>
          <w:tcPr>
            <w:tcW w:w="814" w:type="dxa"/>
            <w:shd w:val="clear" w:color="auto" w:fill="auto"/>
            <w:textDirection w:val="btLr"/>
            <w:vAlign w:val="center"/>
            <w:hideMark/>
          </w:tcPr>
          <w:p w:rsidR="007A2C9F" w:rsidRPr="00CE0F0B" w:rsidRDefault="007A2C9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Успеваемость, %</w:t>
            </w:r>
          </w:p>
        </w:tc>
        <w:tc>
          <w:tcPr>
            <w:tcW w:w="918" w:type="dxa"/>
            <w:shd w:val="clear" w:color="auto" w:fill="auto"/>
            <w:textDirection w:val="btLr"/>
            <w:vAlign w:val="center"/>
            <w:hideMark/>
          </w:tcPr>
          <w:p w:rsidR="007A2C9F" w:rsidRPr="00CE0F0B" w:rsidRDefault="007A2C9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Качество, %</w:t>
            </w:r>
          </w:p>
        </w:tc>
      </w:tr>
      <w:tr w:rsidR="00C35A29" w:rsidRPr="00CE0F0B" w:rsidTr="00B57193">
        <w:trPr>
          <w:trHeight w:val="201"/>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Гимназия № 1</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60,47</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37,21</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2,33</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FFFF00"/>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39,5</w:t>
            </w:r>
          </w:p>
        </w:tc>
      </w:tr>
      <w:tr w:rsidR="00C35A29" w:rsidRPr="00CE0F0B" w:rsidTr="00B57193">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Гимназия № 4</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37,5</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62,5</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FFFF00"/>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62,5</w:t>
            </w:r>
          </w:p>
        </w:tc>
      </w:tr>
      <w:tr w:rsidR="00C35A29" w:rsidRPr="00CE0F0B" w:rsidTr="00515A6A">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Гимназия № 5</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w:t>
            </w:r>
          </w:p>
        </w:tc>
        <w:tc>
          <w:tcPr>
            <w:tcW w:w="1134" w:type="dxa"/>
            <w:shd w:val="clear" w:color="auto" w:fill="auto"/>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w:t>
            </w:r>
          </w:p>
        </w:tc>
        <w:tc>
          <w:tcPr>
            <w:tcW w:w="850" w:type="dxa"/>
            <w:shd w:val="clear" w:color="auto" w:fill="auto"/>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70</w:t>
            </w:r>
          </w:p>
        </w:tc>
        <w:tc>
          <w:tcPr>
            <w:tcW w:w="993" w:type="dxa"/>
            <w:shd w:val="clear" w:color="auto" w:fill="auto"/>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w:t>
            </w:r>
          </w:p>
        </w:tc>
        <w:tc>
          <w:tcPr>
            <w:tcW w:w="992" w:type="dxa"/>
            <w:shd w:val="clear" w:color="auto" w:fill="auto"/>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3,0</w:t>
            </w:r>
          </w:p>
        </w:tc>
        <w:tc>
          <w:tcPr>
            <w:tcW w:w="814"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85,0</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15,0</w:t>
            </w:r>
          </w:p>
        </w:tc>
      </w:tr>
      <w:tr w:rsidR="00C35A29" w:rsidRPr="00CE0F0B" w:rsidTr="00B57193">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Лицей № 3</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44,44</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5,56</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FFFF00"/>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55,6</w:t>
            </w:r>
          </w:p>
        </w:tc>
      </w:tr>
      <w:tr w:rsidR="00C35A29" w:rsidRPr="00CE0F0B" w:rsidTr="00515A6A">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6</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57,14</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9,52</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2,8</w:t>
            </w:r>
          </w:p>
        </w:tc>
        <w:tc>
          <w:tcPr>
            <w:tcW w:w="814"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66,7</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9,5</w:t>
            </w:r>
          </w:p>
        </w:tc>
      </w:tr>
      <w:tr w:rsidR="00C35A29" w:rsidRPr="00CE0F0B" w:rsidTr="00B57193">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8</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12</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83,33</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16,67</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FFFF00"/>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16,7</w:t>
            </w:r>
          </w:p>
        </w:tc>
      </w:tr>
      <w:tr w:rsidR="00C35A29" w:rsidRPr="00CE0F0B" w:rsidTr="00515A6A">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17</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7,14</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42,86</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42,86</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7,14</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3,5</w:t>
            </w:r>
          </w:p>
        </w:tc>
        <w:tc>
          <w:tcPr>
            <w:tcW w:w="814"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92,9</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50,0</w:t>
            </w:r>
          </w:p>
        </w:tc>
      </w:tr>
      <w:tr w:rsidR="00C35A29" w:rsidRPr="00CE0F0B" w:rsidTr="00B57193">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21</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83,33</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16,67</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FFFF00"/>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16,7</w:t>
            </w:r>
          </w:p>
        </w:tc>
      </w:tr>
      <w:tr w:rsidR="00C35A29" w:rsidRPr="00CE0F0B" w:rsidTr="00B57193">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23</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22,22</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55,56</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22,22</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4,0</w:t>
            </w:r>
          </w:p>
        </w:tc>
        <w:tc>
          <w:tcPr>
            <w:tcW w:w="814" w:type="dxa"/>
            <w:shd w:val="clear" w:color="auto" w:fill="FFFF00"/>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77,8</w:t>
            </w:r>
          </w:p>
        </w:tc>
      </w:tr>
      <w:tr w:rsidR="00C35A29" w:rsidRPr="00CE0F0B" w:rsidTr="00515A6A">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27</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90,0</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40,0</w:t>
            </w:r>
          </w:p>
        </w:tc>
      </w:tr>
      <w:tr w:rsidR="00C35A29" w:rsidRPr="00CE0F0B" w:rsidTr="00B57193">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32</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7,14</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92,86</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2,9</w:t>
            </w:r>
          </w:p>
        </w:tc>
        <w:tc>
          <w:tcPr>
            <w:tcW w:w="814"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92,9</w:t>
            </w:r>
          </w:p>
        </w:tc>
        <w:tc>
          <w:tcPr>
            <w:tcW w:w="918" w:type="dxa"/>
            <w:shd w:val="clear" w:color="auto" w:fill="FF0000"/>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0,0</w:t>
            </w:r>
          </w:p>
        </w:tc>
      </w:tr>
      <w:tr w:rsidR="00C35A29" w:rsidRPr="00CE0F0B" w:rsidTr="00B57193">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33</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83,33</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16,67</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FFFF00"/>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16,7</w:t>
            </w:r>
          </w:p>
        </w:tc>
      </w:tr>
      <w:tr w:rsidR="00C35A29" w:rsidRPr="00CE0F0B" w:rsidTr="00515A6A">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37</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9,52</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71,43</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19,05</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3,1</w:t>
            </w:r>
          </w:p>
        </w:tc>
        <w:tc>
          <w:tcPr>
            <w:tcW w:w="814"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90,5</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19,1</w:t>
            </w:r>
          </w:p>
        </w:tc>
      </w:tr>
      <w:tr w:rsidR="00C35A29" w:rsidRPr="00CE0F0B" w:rsidTr="00515A6A">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38</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16,67</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61,11</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22,22</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3,1</w:t>
            </w:r>
          </w:p>
        </w:tc>
        <w:tc>
          <w:tcPr>
            <w:tcW w:w="814"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83,3</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22,2</w:t>
            </w:r>
          </w:p>
        </w:tc>
      </w:tr>
      <w:tr w:rsidR="00C35A29" w:rsidRPr="00CE0F0B" w:rsidTr="00B57193">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40</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44,44</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5,56</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FFFF00"/>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55,6</w:t>
            </w:r>
          </w:p>
        </w:tc>
      </w:tr>
      <w:tr w:rsidR="00C35A29" w:rsidRPr="00CE0F0B" w:rsidTr="00B57193">
        <w:trPr>
          <w:trHeight w:val="300"/>
        </w:trPr>
        <w:tc>
          <w:tcPr>
            <w:tcW w:w="1985" w:type="dxa"/>
            <w:shd w:val="clear" w:color="000000" w:fill="FFFFFF"/>
            <w:vAlign w:val="center"/>
          </w:tcPr>
          <w:p w:rsidR="00C35A29" w:rsidRPr="00CE0F0B" w:rsidRDefault="00C35A29" w:rsidP="00307F49">
            <w:pPr>
              <w:spacing w:after="0" w:line="240" w:lineRule="auto"/>
              <w:rPr>
                <w:rFonts w:ascii="Times New Roman" w:hAnsi="Times New Roman" w:cs="Times New Roman"/>
                <w:b/>
                <w:bCs/>
                <w:sz w:val="26"/>
                <w:szCs w:val="26"/>
              </w:rPr>
            </w:pPr>
            <w:r w:rsidRPr="00CE0F0B">
              <w:rPr>
                <w:rFonts w:ascii="Times New Roman" w:hAnsi="Times New Roman" w:cs="Times New Roman"/>
                <w:b/>
                <w:bCs/>
                <w:sz w:val="26"/>
                <w:szCs w:val="26"/>
              </w:rPr>
              <w:t>СШ № 45</w:t>
            </w:r>
          </w:p>
        </w:tc>
        <w:tc>
          <w:tcPr>
            <w:tcW w:w="1276"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w:t>
            </w:r>
          </w:p>
        </w:tc>
        <w:tc>
          <w:tcPr>
            <w:tcW w:w="1134"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28,57</w:t>
            </w:r>
          </w:p>
        </w:tc>
        <w:tc>
          <w:tcPr>
            <w:tcW w:w="850"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71,43</w:t>
            </w:r>
          </w:p>
        </w:tc>
        <w:tc>
          <w:tcPr>
            <w:tcW w:w="993"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992" w:type="dxa"/>
            <w:shd w:val="clear" w:color="000000" w:fill="FFFFFF"/>
            <w:noWrap/>
            <w:vAlign w:val="bottom"/>
            <w:hideMark/>
          </w:tcPr>
          <w:p w:rsidR="00C35A29" w:rsidRPr="00CE0F0B" w:rsidRDefault="00C35A29"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2,7</w:t>
            </w:r>
          </w:p>
        </w:tc>
        <w:tc>
          <w:tcPr>
            <w:tcW w:w="814" w:type="dxa"/>
            <w:shd w:val="clear" w:color="auto" w:fill="auto"/>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71,4</w:t>
            </w:r>
          </w:p>
        </w:tc>
        <w:tc>
          <w:tcPr>
            <w:tcW w:w="918" w:type="dxa"/>
            <w:shd w:val="clear" w:color="auto" w:fill="FF0000"/>
            <w:noWrap/>
            <w:vAlign w:val="center"/>
            <w:hideMark/>
          </w:tcPr>
          <w:p w:rsidR="00C35A29" w:rsidRPr="00CE0F0B" w:rsidRDefault="00C35A29"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0,0</w:t>
            </w:r>
          </w:p>
        </w:tc>
      </w:tr>
    </w:tbl>
    <w:p w:rsidR="001B1117" w:rsidRPr="00CE0F0B" w:rsidRDefault="001B1117"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успеваемости 100%</w:t>
      </w:r>
      <w:r w:rsidRPr="00CE0F0B">
        <w:rPr>
          <w:rFonts w:ascii="Times New Roman" w:hAnsi="Times New Roman" w:cs="Times New Roman"/>
          <w:sz w:val="26"/>
          <w:szCs w:val="26"/>
        </w:rPr>
        <w:t xml:space="preserve"> составил в М</w:t>
      </w:r>
      <w:proofErr w:type="gramStart"/>
      <w:r w:rsidRPr="00CE0F0B">
        <w:rPr>
          <w:rFonts w:ascii="Times New Roman" w:hAnsi="Times New Roman" w:cs="Times New Roman"/>
          <w:sz w:val="26"/>
          <w:szCs w:val="26"/>
        </w:rPr>
        <w:t>Б</w:t>
      </w:r>
      <w:r w:rsidR="00505815" w:rsidRPr="00CE0F0B">
        <w:rPr>
          <w:rFonts w:ascii="Times New Roman" w:hAnsi="Times New Roman" w:cs="Times New Roman"/>
          <w:sz w:val="26"/>
          <w:szCs w:val="26"/>
        </w:rPr>
        <w:t>(</w:t>
      </w:r>
      <w:proofErr w:type="gramEnd"/>
      <w:r w:rsidR="00505815" w:rsidRPr="00CE0F0B">
        <w:rPr>
          <w:rFonts w:ascii="Times New Roman" w:hAnsi="Times New Roman" w:cs="Times New Roman"/>
          <w:sz w:val="26"/>
          <w:szCs w:val="26"/>
        </w:rPr>
        <w:t>А)</w:t>
      </w:r>
      <w:r w:rsidRPr="00CE0F0B">
        <w:rPr>
          <w:rFonts w:ascii="Times New Roman" w:hAnsi="Times New Roman" w:cs="Times New Roman"/>
          <w:sz w:val="26"/>
          <w:szCs w:val="26"/>
        </w:rPr>
        <w:t>ОУ</w:t>
      </w:r>
      <w:r w:rsidR="00505815" w:rsidRPr="00CE0F0B">
        <w:rPr>
          <w:rFonts w:ascii="Times New Roman" w:hAnsi="Times New Roman" w:cs="Times New Roman"/>
          <w:sz w:val="26"/>
          <w:szCs w:val="26"/>
        </w:rPr>
        <w:t xml:space="preserve"> </w:t>
      </w:r>
      <w:r w:rsidR="00EF11AE">
        <w:rPr>
          <w:rFonts w:ascii="Times New Roman" w:hAnsi="Times New Roman" w:cs="Times New Roman"/>
          <w:sz w:val="26"/>
          <w:szCs w:val="26"/>
        </w:rPr>
        <w:t>«</w:t>
      </w:r>
      <w:r w:rsidR="00505815" w:rsidRPr="00CE0F0B">
        <w:rPr>
          <w:rFonts w:ascii="Times New Roman" w:hAnsi="Times New Roman" w:cs="Times New Roman"/>
          <w:sz w:val="26"/>
          <w:szCs w:val="26"/>
        </w:rPr>
        <w:t>Гимназия № 1, 4</w:t>
      </w:r>
      <w:r w:rsidR="00EF11AE">
        <w:rPr>
          <w:rFonts w:ascii="Times New Roman" w:hAnsi="Times New Roman" w:cs="Times New Roman"/>
          <w:sz w:val="26"/>
          <w:szCs w:val="26"/>
        </w:rPr>
        <w:t>»</w:t>
      </w:r>
      <w:r w:rsidR="00505815" w:rsidRPr="00CE0F0B">
        <w:rPr>
          <w:rFonts w:ascii="Times New Roman" w:hAnsi="Times New Roman" w:cs="Times New Roman"/>
          <w:sz w:val="26"/>
          <w:szCs w:val="26"/>
        </w:rPr>
        <w:t xml:space="preserve">, </w:t>
      </w:r>
      <w:r w:rsidR="00EF11AE">
        <w:rPr>
          <w:rFonts w:ascii="Times New Roman" w:hAnsi="Times New Roman" w:cs="Times New Roman"/>
          <w:sz w:val="26"/>
          <w:szCs w:val="26"/>
        </w:rPr>
        <w:t>«</w:t>
      </w:r>
      <w:r w:rsidR="00505815" w:rsidRPr="00CE0F0B">
        <w:rPr>
          <w:rFonts w:ascii="Times New Roman" w:hAnsi="Times New Roman" w:cs="Times New Roman"/>
          <w:sz w:val="26"/>
          <w:szCs w:val="26"/>
        </w:rPr>
        <w:t>Лицей № 3</w:t>
      </w:r>
      <w:r w:rsidR="00EF11AE">
        <w:rPr>
          <w:rFonts w:ascii="Times New Roman" w:hAnsi="Times New Roman" w:cs="Times New Roman"/>
          <w:sz w:val="26"/>
          <w:szCs w:val="26"/>
        </w:rPr>
        <w:t>»</w:t>
      </w:r>
      <w:r w:rsidR="00505815"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r w:rsidR="00EF11AE">
        <w:rPr>
          <w:rFonts w:ascii="Times New Roman" w:hAnsi="Times New Roman" w:cs="Times New Roman"/>
          <w:sz w:val="26"/>
          <w:szCs w:val="26"/>
        </w:rPr>
        <w:t>«</w:t>
      </w:r>
      <w:r w:rsidRPr="00CE0F0B">
        <w:rPr>
          <w:rFonts w:ascii="Times New Roman" w:hAnsi="Times New Roman" w:cs="Times New Roman"/>
          <w:sz w:val="26"/>
          <w:szCs w:val="26"/>
        </w:rPr>
        <w:t>СШ №</w:t>
      </w:r>
      <w:r w:rsidR="00EF11AE">
        <w:rPr>
          <w:rFonts w:ascii="Times New Roman" w:hAnsi="Times New Roman" w:cs="Times New Roman"/>
          <w:sz w:val="26"/>
          <w:szCs w:val="26"/>
        </w:rPr>
        <w:t xml:space="preserve"> </w:t>
      </w:r>
      <w:r w:rsidRPr="00CE0F0B">
        <w:rPr>
          <w:rFonts w:ascii="Times New Roman" w:hAnsi="Times New Roman" w:cs="Times New Roman"/>
          <w:sz w:val="26"/>
          <w:szCs w:val="26"/>
        </w:rPr>
        <w:t xml:space="preserve"> </w:t>
      </w:r>
      <w:r w:rsidR="00505815" w:rsidRPr="00CE0F0B">
        <w:rPr>
          <w:rFonts w:ascii="Times New Roman" w:hAnsi="Times New Roman" w:cs="Times New Roman"/>
          <w:sz w:val="26"/>
          <w:szCs w:val="26"/>
        </w:rPr>
        <w:t>8, 21, 23, 33, 40</w:t>
      </w:r>
      <w:r w:rsidR="00EF11AE">
        <w:rPr>
          <w:rFonts w:ascii="Times New Roman" w:hAnsi="Times New Roman" w:cs="Times New Roman"/>
          <w:sz w:val="26"/>
          <w:szCs w:val="26"/>
        </w:rPr>
        <w:t>»</w:t>
      </w:r>
      <w:r w:rsidRPr="00CE0F0B">
        <w:rPr>
          <w:rFonts w:ascii="Times New Roman" w:hAnsi="Times New Roman" w:cs="Times New Roman"/>
          <w:sz w:val="26"/>
          <w:szCs w:val="26"/>
        </w:rPr>
        <w:t xml:space="preserve">. Самый низкий </w:t>
      </w:r>
      <w:r w:rsidRPr="00CE0F0B">
        <w:rPr>
          <w:rFonts w:ascii="Times New Roman" w:hAnsi="Times New Roman" w:cs="Times New Roman"/>
          <w:b/>
          <w:sz w:val="26"/>
          <w:szCs w:val="26"/>
        </w:rPr>
        <w:t>(</w:t>
      </w:r>
      <w:r w:rsidR="00505815" w:rsidRPr="00CE0F0B">
        <w:rPr>
          <w:rFonts w:ascii="Times New Roman" w:hAnsi="Times New Roman" w:cs="Times New Roman"/>
          <w:b/>
          <w:sz w:val="26"/>
          <w:szCs w:val="26"/>
        </w:rPr>
        <w:t>66,7</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 в МБОУ «СШ  № </w:t>
      </w:r>
      <w:r w:rsidR="00505815" w:rsidRPr="00CE0F0B">
        <w:rPr>
          <w:rFonts w:ascii="Times New Roman" w:hAnsi="Times New Roman" w:cs="Times New Roman"/>
          <w:sz w:val="26"/>
          <w:szCs w:val="26"/>
        </w:rPr>
        <w:t>6</w:t>
      </w:r>
      <w:r w:rsidRPr="00CE0F0B">
        <w:rPr>
          <w:rFonts w:ascii="Times New Roman" w:hAnsi="Times New Roman" w:cs="Times New Roman"/>
          <w:sz w:val="26"/>
          <w:szCs w:val="26"/>
        </w:rPr>
        <w:t xml:space="preserve">».  </w:t>
      </w:r>
    </w:p>
    <w:p w:rsidR="001B1117" w:rsidRPr="00CE0F0B" w:rsidRDefault="001B1117"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успеваемости </w:t>
      </w:r>
      <w:r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муниципального показателя </w:t>
      </w:r>
      <w:r w:rsidRPr="00CE0F0B">
        <w:rPr>
          <w:rFonts w:ascii="Times New Roman" w:hAnsi="Times New Roman" w:cs="Times New Roman"/>
          <w:b/>
          <w:sz w:val="26"/>
          <w:szCs w:val="26"/>
        </w:rPr>
        <w:t>(</w:t>
      </w:r>
      <w:r w:rsidR="001B1029" w:rsidRPr="00CE0F0B">
        <w:rPr>
          <w:rFonts w:ascii="Times New Roman" w:hAnsi="Times New Roman" w:cs="Times New Roman"/>
          <w:b/>
          <w:sz w:val="26"/>
          <w:szCs w:val="26"/>
        </w:rPr>
        <w:t>92,4</w:t>
      </w:r>
      <w:r w:rsidRPr="00CE0F0B">
        <w:rPr>
          <w:rFonts w:ascii="Times New Roman" w:hAnsi="Times New Roman" w:cs="Times New Roman"/>
          <w:b/>
          <w:sz w:val="26"/>
          <w:szCs w:val="26"/>
        </w:rPr>
        <w:t>%)</w:t>
      </w:r>
      <w:r w:rsidR="00EF11AE">
        <w:rPr>
          <w:rFonts w:ascii="Times New Roman" w:hAnsi="Times New Roman" w:cs="Times New Roman"/>
          <w:b/>
          <w:sz w:val="26"/>
          <w:szCs w:val="26"/>
        </w:rPr>
        <w:t xml:space="preserve"> </w:t>
      </w:r>
      <w:r w:rsidRPr="00CE0F0B">
        <w:rPr>
          <w:rFonts w:ascii="Times New Roman" w:hAnsi="Times New Roman" w:cs="Times New Roman"/>
          <w:sz w:val="26"/>
          <w:szCs w:val="26"/>
        </w:rPr>
        <w:t xml:space="preserve">в МБОУ </w:t>
      </w:r>
      <w:r w:rsidR="00EF11AE">
        <w:rPr>
          <w:rFonts w:ascii="Times New Roman" w:hAnsi="Times New Roman" w:cs="Times New Roman"/>
          <w:sz w:val="26"/>
          <w:szCs w:val="26"/>
        </w:rPr>
        <w:t>«</w:t>
      </w:r>
      <w:r w:rsidRPr="00CE0F0B">
        <w:rPr>
          <w:rFonts w:ascii="Times New Roman" w:hAnsi="Times New Roman" w:cs="Times New Roman"/>
          <w:sz w:val="26"/>
          <w:szCs w:val="26"/>
        </w:rPr>
        <w:t xml:space="preserve">СШ № </w:t>
      </w:r>
      <w:r w:rsidR="001B1029" w:rsidRPr="00CE0F0B">
        <w:rPr>
          <w:rFonts w:ascii="Times New Roman" w:hAnsi="Times New Roman" w:cs="Times New Roman"/>
          <w:sz w:val="26"/>
          <w:szCs w:val="26"/>
        </w:rPr>
        <w:t>17, 32</w:t>
      </w:r>
      <w:r w:rsidR="00EF11AE">
        <w:rPr>
          <w:rFonts w:ascii="Times New Roman" w:hAnsi="Times New Roman" w:cs="Times New Roman"/>
          <w:sz w:val="26"/>
          <w:szCs w:val="26"/>
        </w:rPr>
        <w:t>»</w:t>
      </w:r>
      <w:r w:rsidRPr="00CE0F0B">
        <w:rPr>
          <w:rFonts w:ascii="Times New Roman" w:hAnsi="Times New Roman" w:cs="Times New Roman"/>
          <w:sz w:val="26"/>
          <w:szCs w:val="26"/>
        </w:rPr>
        <w:t xml:space="preserve">. Показатель успеваемости </w:t>
      </w:r>
      <w:r w:rsidRPr="00CE0F0B">
        <w:rPr>
          <w:rFonts w:ascii="Times New Roman" w:hAnsi="Times New Roman" w:cs="Times New Roman"/>
          <w:b/>
          <w:sz w:val="26"/>
          <w:szCs w:val="26"/>
        </w:rPr>
        <w:t>ниже</w:t>
      </w:r>
      <w:r w:rsidRPr="00CE0F0B">
        <w:rPr>
          <w:rFonts w:ascii="Times New Roman" w:hAnsi="Times New Roman" w:cs="Times New Roman"/>
          <w:sz w:val="26"/>
          <w:szCs w:val="26"/>
        </w:rPr>
        <w:t xml:space="preserve"> муниципального уровня </w:t>
      </w:r>
      <w:r w:rsidR="00505815" w:rsidRPr="00CE0F0B">
        <w:rPr>
          <w:rFonts w:ascii="Times New Roman" w:hAnsi="Times New Roman" w:cs="Times New Roman"/>
          <w:b/>
          <w:sz w:val="26"/>
          <w:szCs w:val="26"/>
        </w:rPr>
        <w:t>(92,4%)</w:t>
      </w:r>
      <w:r w:rsidR="00505815" w:rsidRPr="00CE0F0B">
        <w:rPr>
          <w:rFonts w:ascii="Times New Roman" w:hAnsi="Times New Roman" w:cs="Times New Roman"/>
          <w:sz w:val="26"/>
          <w:szCs w:val="26"/>
        </w:rPr>
        <w:t xml:space="preserve"> </w:t>
      </w:r>
      <w:r w:rsidR="00EF11AE">
        <w:rPr>
          <w:rFonts w:ascii="Times New Roman" w:hAnsi="Times New Roman" w:cs="Times New Roman"/>
          <w:sz w:val="26"/>
          <w:szCs w:val="26"/>
        </w:rPr>
        <w:t>в</w:t>
      </w:r>
      <w:r w:rsidRPr="00CE0F0B">
        <w:rPr>
          <w:rFonts w:ascii="Times New Roman" w:hAnsi="Times New Roman" w:cs="Times New Roman"/>
          <w:sz w:val="26"/>
          <w:szCs w:val="26"/>
        </w:rPr>
        <w:t xml:space="preserve"> МБОУ </w:t>
      </w:r>
      <w:r w:rsidR="00EF11AE">
        <w:rPr>
          <w:rFonts w:ascii="Times New Roman" w:hAnsi="Times New Roman" w:cs="Times New Roman"/>
          <w:sz w:val="26"/>
          <w:szCs w:val="26"/>
        </w:rPr>
        <w:t>«</w:t>
      </w:r>
      <w:r w:rsidR="00505815" w:rsidRPr="00CE0F0B">
        <w:rPr>
          <w:rFonts w:ascii="Times New Roman" w:hAnsi="Times New Roman" w:cs="Times New Roman"/>
          <w:sz w:val="26"/>
          <w:szCs w:val="26"/>
        </w:rPr>
        <w:t>Гимназия № 5</w:t>
      </w:r>
      <w:r w:rsidR="00EF11AE">
        <w:rPr>
          <w:rFonts w:ascii="Times New Roman" w:hAnsi="Times New Roman" w:cs="Times New Roman"/>
          <w:sz w:val="26"/>
          <w:szCs w:val="26"/>
        </w:rPr>
        <w:t>»</w:t>
      </w:r>
      <w:r w:rsidR="00505815" w:rsidRPr="00CE0F0B">
        <w:rPr>
          <w:rFonts w:ascii="Times New Roman" w:hAnsi="Times New Roman" w:cs="Times New Roman"/>
          <w:sz w:val="26"/>
          <w:szCs w:val="26"/>
        </w:rPr>
        <w:t xml:space="preserve">, </w:t>
      </w:r>
      <w:r w:rsidR="00EF11AE">
        <w:rPr>
          <w:rFonts w:ascii="Times New Roman" w:hAnsi="Times New Roman" w:cs="Times New Roman"/>
          <w:sz w:val="26"/>
          <w:szCs w:val="26"/>
        </w:rPr>
        <w:t>«</w:t>
      </w:r>
      <w:r w:rsidRPr="00CE0F0B">
        <w:rPr>
          <w:rFonts w:ascii="Times New Roman" w:hAnsi="Times New Roman" w:cs="Times New Roman"/>
          <w:sz w:val="26"/>
          <w:szCs w:val="26"/>
        </w:rPr>
        <w:t xml:space="preserve">СШ № </w:t>
      </w:r>
      <w:r w:rsidR="00505815" w:rsidRPr="00CE0F0B">
        <w:rPr>
          <w:rFonts w:ascii="Times New Roman" w:hAnsi="Times New Roman" w:cs="Times New Roman"/>
          <w:sz w:val="26"/>
          <w:szCs w:val="26"/>
        </w:rPr>
        <w:t xml:space="preserve">6, </w:t>
      </w:r>
      <w:r w:rsidRPr="00CE0F0B">
        <w:rPr>
          <w:rFonts w:ascii="Times New Roman" w:hAnsi="Times New Roman" w:cs="Times New Roman"/>
          <w:sz w:val="26"/>
          <w:szCs w:val="26"/>
        </w:rPr>
        <w:t xml:space="preserve"> </w:t>
      </w:r>
      <w:r w:rsidR="00505815" w:rsidRPr="00CE0F0B">
        <w:rPr>
          <w:rFonts w:ascii="Times New Roman" w:hAnsi="Times New Roman" w:cs="Times New Roman"/>
          <w:sz w:val="26"/>
          <w:szCs w:val="26"/>
        </w:rPr>
        <w:t>27, 37, 38, 45</w:t>
      </w:r>
      <w:r w:rsidR="00EF11AE">
        <w:rPr>
          <w:rFonts w:ascii="Times New Roman" w:hAnsi="Times New Roman" w:cs="Times New Roman"/>
          <w:sz w:val="26"/>
          <w:szCs w:val="26"/>
        </w:rPr>
        <w:t>»</w:t>
      </w:r>
      <w:r w:rsidR="00505815" w:rsidRPr="00CE0F0B">
        <w:rPr>
          <w:rFonts w:ascii="Times New Roman" w:hAnsi="Times New Roman" w:cs="Times New Roman"/>
          <w:sz w:val="26"/>
          <w:szCs w:val="26"/>
        </w:rPr>
        <w:t>.</w:t>
      </w:r>
      <w:r w:rsidR="001B1029" w:rsidRPr="00CE0F0B">
        <w:rPr>
          <w:rFonts w:ascii="Times New Roman" w:hAnsi="Times New Roman" w:cs="Times New Roman"/>
          <w:sz w:val="26"/>
          <w:szCs w:val="26"/>
        </w:rPr>
        <w:t xml:space="preserve"> </w:t>
      </w:r>
    </w:p>
    <w:p w:rsidR="001B1117" w:rsidRPr="00CE0F0B" w:rsidRDefault="00EF11AE" w:rsidP="00307F4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 принимали участие в ВПР-</w:t>
      </w:r>
      <w:r w:rsidR="001B1117" w:rsidRPr="00CE0F0B">
        <w:rPr>
          <w:rFonts w:ascii="Times New Roman" w:hAnsi="Times New Roman" w:cs="Times New Roman"/>
          <w:sz w:val="26"/>
          <w:szCs w:val="26"/>
        </w:rPr>
        <w:t>7</w:t>
      </w:r>
      <w:r w:rsidRPr="00CE0F0B">
        <w:rPr>
          <w:rFonts w:ascii="Times New Roman" w:hAnsi="Times New Roman" w:cs="Times New Roman"/>
          <w:sz w:val="26"/>
          <w:szCs w:val="26"/>
        </w:rPr>
        <w:t xml:space="preserve">(профиль) </w:t>
      </w:r>
      <w:r w:rsidR="001B1117" w:rsidRPr="00CE0F0B">
        <w:rPr>
          <w:rFonts w:ascii="Times New Roman" w:hAnsi="Times New Roman" w:cs="Times New Roman"/>
          <w:sz w:val="26"/>
          <w:szCs w:val="26"/>
        </w:rPr>
        <w:t xml:space="preserve"> </w:t>
      </w:r>
      <w:r>
        <w:rPr>
          <w:rFonts w:ascii="Times New Roman" w:hAnsi="Times New Roman" w:cs="Times New Roman"/>
          <w:sz w:val="26"/>
          <w:szCs w:val="26"/>
        </w:rPr>
        <w:t>по биологии</w:t>
      </w:r>
      <w:r w:rsidR="001B1117" w:rsidRPr="00CE0F0B">
        <w:rPr>
          <w:rFonts w:ascii="Times New Roman" w:hAnsi="Times New Roman" w:cs="Times New Roman"/>
          <w:sz w:val="26"/>
          <w:szCs w:val="26"/>
        </w:rPr>
        <w:t xml:space="preserve"> 20 общеобразовательных учреждений НПР</w:t>
      </w:r>
      <w:r>
        <w:rPr>
          <w:rFonts w:ascii="Times New Roman" w:hAnsi="Times New Roman" w:cs="Times New Roman"/>
          <w:sz w:val="26"/>
          <w:szCs w:val="26"/>
        </w:rPr>
        <w:t>:</w:t>
      </w:r>
      <w:r w:rsidR="001B1117" w:rsidRPr="00CE0F0B">
        <w:rPr>
          <w:rFonts w:ascii="Times New Roman" w:hAnsi="Times New Roman" w:cs="Times New Roman"/>
          <w:sz w:val="26"/>
          <w:szCs w:val="26"/>
        </w:rPr>
        <w:t xml:space="preserve"> М</w:t>
      </w:r>
      <w:proofErr w:type="gramStart"/>
      <w:r w:rsidR="001B1117" w:rsidRPr="00CE0F0B">
        <w:rPr>
          <w:rFonts w:ascii="Times New Roman" w:hAnsi="Times New Roman" w:cs="Times New Roman"/>
          <w:sz w:val="26"/>
          <w:szCs w:val="26"/>
        </w:rPr>
        <w:t>Б</w:t>
      </w:r>
      <w:r>
        <w:rPr>
          <w:rFonts w:ascii="Times New Roman" w:hAnsi="Times New Roman" w:cs="Times New Roman"/>
          <w:sz w:val="26"/>
          <w:szCs w:val="26"/>
        </w:rPr>
        <w:t>(</w:t>
      </w:r>
      <w:proofErr w:type="gramEnd"/>
      <w:r>
        <w:rPr>
          <w:rFonts w:ascii="Times New Roman" w:hAnsi="Times New Roman" w:cs="Times New Roman"/>
          <w:sz w:val="26"/>
          <w:szCs w:val="26"/>
        </w:rPr>
        <w:t>А)</w:t>
      </w:r>
      <w:r w:rsidR="001B1117" w:rsidRPr="00CE0F0B">
        <w:rPr>
          <w:rFonts w:ascii="Times New Roman" w:hAnsi="Times New Roman" w:cs="Times New Roman"/>
          <w:sz w:val="26"/>
          <w:szCs w:val="26"/>
        </w:rPr>
        <w:t xml:space="preserve">ОУ </w:t>
      </w:r>
      <w:r>
        <w:rPr>
          <w:rFonts w:ascii="Times New Roman" w:hAnsi="Times New Roman" w:cs="Times New Roman"/>
          <w:sz w:val="26"/>
          <w:szCs w:val="26"/>
        </w:rPr>
        <w:t>«</w:t>
      </w:r>
      <w:r w:rsidR="001B1117" w:rsidRPr="00CE0F0B">
        <w:rPr>
          <w:rFonts w:ascii="Times New Roman" w:hAnsi="Times New Roman" w:cs="Times New Roman"/>
          <w:sz w:val="26"/>
          <w:szCs w:val="26"/>
        </w:rPr>
        <w:t xml:space="preserve">СШ № </w:t>
      </w:r>
      <w:r w:rsidR="001B1029" w:rsidRPr="00CE0F0B">
        <w:rPr>
          <w:rFonts w:ascii="Times New Roman" w:hAnsi="Times New Roman" w:cs="Times New Roman"/>
          <w:sz w:val="26"/>
          <w:szCs w:val="26"/>
        </w:rPr>
        <w:t>1, 3, 9, 13, 14, 16, 20, 24, 28, 29, 30, 31, 36, 39, 41, 42, 43</w:t>
      </w:r>
      <w:r>
        <w:rPr>
          <w:rFonts w:ascii="Times New Roman" w:hAnsi="Times New Roman" w:cs="Times New Roman"/>
          <w:sz w:val="26"/>
          <w:szCs w:val="26"/>
        </w:rPr>
        <w:t>»</w:t>
      </w:r>
      <w:r w:rsidR="001B1117" w:rsidRPr="00CE0F0B">
        <w:rPr>
          <w:rFonts w:ascii="Times New Roman" w:hAnsi="Times New Roman" w:cs="Times New Roman"/>
          <w:sz w:val="26"/>
          <w:szCs w:val="26"/>
        </w:rPr>
        <w:t xml:space="preserve">, </w:t>
      </w:r>
      <w:r>
        <w:rPr>
          <w:rFonts w:ascii="Times New Roman" w:hAnsi="Times New Roman" w:cs="Times New Roman"/>
          <w:sz w:val="26"/>
          <w:szCs w:val="26"/>
        </w:rPr>
        <w:t xml:space="preserve"> «</w:t>
      </w:r>
      <w:r w:rsidR="001B1117" w:rsidRPr="00CE0F0B">
        <w:rPr>
          <w:rFonts w:ascii="Times New Roman" w:hAnsi="Times New Roman" w:cs="Times New Roman"/>
          <w:sz w:val="26"/>
          <w:szCs w:val="26"/>
        </w:rPr>
        <w:t xml:space="preserve">Гимназия № </w:t>
      </w:r>
      <w:r w:rsidR="001B1029" w:rsidRPr="00CE0F0B">
        <w:rPr>
          <w:rFonts w:ascii="Times New Roman" w:hAnsi="Times New Roman" w:cs="Times New Roman"/>
          <w:sz w:val="26"/>
          <w:szCs w:val="26"/>
        </w:rPr>
        <w:t xml:space="preserve">7, 11, </w:t>
      </w:r>
      <w:r w:rsidR="001B1117" w:rsidRPr="00CE0F0B">
        <w:rPr>
          <w:rFonts w:ascii="Times New Roman" w:hAnsi="Times New Roman" w:cs="Times New Roman"/>
          <w:sz w:val="26"/>
          <w:szCs w:val="26"/>
        </w:rPr>
        <w:t>48</w:t>
      </w:r>
      <w:r>
        <w:rPr>
          <w:rFonts w:ascii="Times New Roman" w:hAnsi="Times New Roman" w:cs="Times New Roman"/>
          <w:sz w:val="26"/>
          <w:szCs w:val="26"/>
        </w:rPr>
        <w:t>»</w:t>
      </w:r>
      <w:r w:rsidR="001B1117" w:rsidRPr="00CE0F0B">
        <w:rPr>
          <w:rFonts w:ascii="Times New Roman" w:hAnsi="Times New Roman" w:cs="Times New Roman"/>
          <w:sz w:val="26"/>
          <w:szCs w:val="26"/>
        </w:rPr>
        <w:t>.</w:t>
      </w:r>
    </w:p>
    <w:p w:rsidR="003D0C4A" w:rsidRDefault="003D0C4A" w:rsidP="00307F49">
      <w:pPr>
        <w:spacing w:after="0" w:line="240" w:lineRule="auto"/>
        <w:jc w:val="center"/>
        <w:rPr>
          <w:rFonts w:ascii="Times New Roman" w:hAnsi="Times New Roman" w:cs="Times New Roman"/>
          <w:b/>
          <w:sz w:val="26"/>
          <w:szCs w:val="26"/>
        </w:rPr>
      </w:pP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Диаграмма </w:t>
      </w:r>
      <w:r w:rsidR="00EF11AE">
        <w:rPr>
          <w:rFonts w:ascii="Times New Roman" w:hAnsi="Times New Roman" w:cs="Times New Roman"/>
          <w:b/>
          <w:sz w:val="26"/>
          <w:szCs w:val="26"/>
        </w:rPr>
        <w:t>14</w:t>
      </w:r>
    </w:p>
    <w:p w:rsidR="00EF11AE" w:rsidRPr="00CE0F0B" w:rsidRDefault="00EF11AE" w:rsidP="00EF11AE">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успеваемости по итогам ВПР-7 (профиль) по биологии</w:t>
      </w:r>
    </w:p>
    <w:p w:rsidR="00EF11AE" w:rsidRPr="00CE0F0B" w:rsidRDefault="00EF11AE" w:rsidP="00307F49">
      <w:pPr>
        <w:spacing w:after="0" w:line="240" w:lineRule="auto"/>
        <w:jc w:val="center"/>
        <w:rPr>
          <w:rFonts w:ascii="Times New Roman" w:hAnsi="Times New Roman" w:cs="Times New Roman"/>
          <w:b/>
          <w:sz w:val="26"/>
          <w:szCs w:val="26"/>
        </w:rPr>
      </w:pPr>
    </w:p>
    <w:p w:rsidR="00437490" w:rsidRPr="00CE0F0B" w:rsidRDefault="00645A7C"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noProof/>
          <w:sz w:val="26"/>
          <w:szCs w:val="26"/>
          <w:lang w:eastAsia="ru-RU"/>
        </w:rPr>
        <w:lastRenderedPageBreak/>
        <w:drawing>
          <wp:inline distT="0" distB="0" distL="0" distR="0">
            <wp:extent cx="6208806" cy="3299012"/>
            <wp:effectExtent l="0" t="0" r="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7490" w:rsidRPr="00CE0F0B" w:rsidRDefault="00437490" w:rsidP="00307F49">
      <w:pPr>
        <w:spacing w:after="0" w:line="240" w:lineRule="auto"/>
        <w:jc w:val="center"/>
        <w:rPr>
          <w:rFonts w:ascii="Times New Roman" w:hAnsi="Times New Roman" w:cs="Times New Roman"/>
          <w:sz w:val="26"/>
          <w:szCs w:val="26"/>
        </w:rPr>
      </w:pPr>
    </w:p>
    <w:p w:rsidR="00D30003" w:rsidRPr="00066536" w:rsidRDefault="00D30003" w:rsidP="00307F49">
      <w:pPr>
        <w:spacing w:after="0" w:line="240" w:lineRule="auto"/>
        <w:ind w:firstLine="709"/>
        <w:jc w:val="both"/>
        <w:rPr>
          <w:rFonts w:ascii="Times New Roman" w:hAnsi="Times New Roman" w:cs="Times New Roman"/>
          <w:sz w:val="26"/>
          <w:szCs w:val="26"/>
        </w:rPr>
      </w:pPr>
      <w:r w:rsidRPr="00066536">
        <w:rPr>
          <w:rFonts w:ascii="Times New Roman" w:hAnsi="Times New Roman" w:cs="Times New Roman"/>
          <w:sz w:val="26"/>
          <w:szCs w:val="26"/>
        </w:rPr>
        <w:t xml:space="preserve">Самый </w:t>
      </w:r>
      <w:r w:rsidRPr="00066536">
        <w:rPr>
          <w:rFonts w:ascii="Times New Roman" w:hAnsi="Times New Roman" w:cs="Times New Roman"/>
          <w:b/>
          <w:sz w:val="26"/>
          <w:szCs w:val="26"/>
        </w:rPr>
        <w:t>высокий</w:t>
      </w:r>
      <w:r w:rsidRPr="00066536">
        <w:rPr>
          <w:rFonts w:ascii="Times New Roman" w:hAnsi="Times New Roman" w:cs="Times New Roman"/>
          <w:sz w:val="26"/>
          <w:szCs w:val="26"/>
        </w:rPr>
        <w:t xml:space="preserve"> показатель качества по итогам ВПР-7 биология (профиль) </w:t>
      </w:r>
      <w:r w:rsidRPr="00066536">
        <w:rPr>
          <w:rFonts w:ascii="Times New Roman" w:hAnsi="Times New Roman" w:cs="Times New Roman"/>
          <w:b/>
          <w:sz w:val="26"/>
          <w:szCs w:val="26"/>
        </w:rPr>
        <w:t>(</w:t>
      </w:r>
      <w:r w:rsidR="000F7031" w:rsidRPr="00066536">
        <w:rPr>
          <w:rFonts w:ascii="Times New Roman" w:hAnsi="Times New Roman" w:cs="Times New Roman"/>
          <w:b/>
          <w:sz w:val="26"/>
          <w:szCs w:val="26"/>
        </w:rPr>
        <w:t>77,8</w:t>
      </w:r>
      <w:r w:rsidRPr="00066536">
        <w:rPr>
          <w:rFonts w:ascii="Times New Roman" w:hAnsi="Times New Roman" w:cs="Times New Roman"/>
          <w:b/>
          <w:sz w:val="26"/>
          <w:szCs w:val="26"/>
        </w:rPr>
        <w:t>%)</w:t>
      </w:r>
      <w:r w:rsidRPr="00066536">
        <w:rPr>
          <w:rFonts w:ascii="Times New Roman" w:hAnsi="Times New Roman" w:cs="Times New Roman"/>
          <w:sz w:val="26"/>
          <w:szCs w:val="26"/>
        </w:rPr>
        <w:t xml:space="preserve"> в МБОУ </w:t>
      </w:r>
      <w:r w:rsidR="00EF11AE" w:rsidRPr="00066536">
        <w:rPr>
          <w:rFonts w:ascii="Times New Roman" w:hAnsi="Times New Roman" w:cs="Times New Roman"/>
          <w:sz w:val="26"/>
          <w:szCs w:val="26"/>
        </w:rPr>
        <w:t>«</w:t>
      </w:r>
      <w:r w:rsidR="00463226" w:rsidRPr="00066536">
        <w:rPr>
          <w:rFonts w:ascii="Times New Roman" w:hAnsi="Times New Roman" w:cs="Times New Roman"/>
          <w:sz w:val="26"/>
          <w:szCs w:val="26"/>
        </w:rPr>
        <w:t>СШ</w:t>
      </w:r>
      <w:r w:rsidR="00EF11AE" w:rsidRPr="00066536">
        <w:rPr>
          <w:rFonts w:ascii="Times New Roman" w:hAnsi="Times New Roman" w:cs="Times New Roman"/>
          <w:sz w:val="26"/>
          <w:szCs w:val="26"/>
        </w:rPr>
        <w:t xml:space="preserve"> </w:t>
      </w:r>
      <w:r w:rsidR="00463226" w:rsidRPr="00066536">
        <w:rPr>
          <w:rFonts w:ascii="Times New Roman" w:hAnsi="Times New Roman" w:cs="Times New Roman"/>
          <w:sz w:val="26"/>
          <w:szCs w:val="26"/>
        </w:rPr>
        <w:t>№ 23</w:t>
      </w:r>
      <w:r w:rsidR="00EF11AE" w:rsidRPr="00066536">
        <w:rPr>
          <w:rFonts w:ascii="Times New Roman" w:hAnsi="Times New Roman" w:cs="Times New Roman"/>
          <w:sz w:val="26"/>
          <w:szCs w:val="26"/>
        </w:rPr>
        <w:t>»</w:t>
      </w:r>
      <w:r w:rsidR="00463226" w:rsidRPr="00066536">
        <w:rPr>
          <w:rFonts w:ascii="Times New Roman" w:hAnsi="Times New Roman" w:cs="Times New Roman"/>
          <w:sz w:val="26"/>
          <w:szCs w:val="26"/>
        </w:rPr>
        <w:t>.</w:t>
      </w:r>
    </w:p>
    <w:p w:rsidR="00D30003" w:rsidRPr="00066536" w:rsidRDefault="00D30003" w:rsidP="00307F49">
      <w:pPr>
        <w:spacing w:after="0" w:line="240" w:lineRule="auto"/>
        <w:ind w:firstLine="709"/>
        <w:jc w:val="both"/>
        <w:rPr>
          <w:rFonts w:ascii="Times New Roman" w:hAnsi="Times New Roman" w:cs="Times New Roman"/>
          <w:sz w:val="26"/>
          <w:szCs w:val="26"/>
        </w:rPr>
      </w:pPr>
      <w:r w:rsidRPr="00066536">
        <w:rPr>
          <w:rFonts w:ascii="Times New Roman" w:hAnsi="Times New Roman" w:cs="Times New Roman"/>
          <w:sz w:val="26"/>
          <w:szCs w:val="26"/>
        </w:rPr>
        <w:t xml:space="preserve">Самый </w:t>
      </w:r>
      <w:r w:rsidRPr="00066536">
        <w:rPr>
          <w:rFonts w:ascii="Times New Roman" w:hAnsi="Times New Roman" w:cs="Times New Roman"/>
          <w:b/>
          <w:sz w:val="26"/>
          <w:szCs w:val="26"/>
        </w:rPr>
        <w:t>низкий показатель (</w:t>
      </w:r>
      <w:r w:rsidR="000F7031" w:rsidRPr="00066536">
        <w:rPr>
          <w:rFonts w:ascii="Times New Roman" w:hAnsi="Times New Roman" w:cs="Times New Roman"/>
          <w:b/>
          <w:sz w:val="26"/>
          <w:szCs w:val="26"/>
        </w:rPr>
        <w:t>0</w:t>
      </w:r>
      <w:r w:rsidRPr="00066536">
        <w:rPr>
          <w:rFonts w:ascii="Times New Roman" w:hAnsi="Times New Roman" w:cs="Times New Roman"/>
          <w:b/>
          <w:sz w:val="26"/>
          <w:szCs w:val="26"/>
        </w:rPr>
        <w:t>%)</w:t>
      </w:r>
      <w:r w:rsidRPr="00066536">
        <w:rPr>
          <w:rFonts w:ascii="Times New Roman" w:hAnsi="Times New Roman" w:cs="Times New Roman"/>
          <w:sz w:val="26"/>
          <w:szCs w:val="26"/>
        </w:rPr>
        <w:t xml:space="preserve"> – в МБОУ </w:t>
      </w:r>
      <w:r w:rsidR="00066536" w:rsidRPr="00066536">
        <w:rPr>
          <w:rFonts w:ascii="Times New Roman" w:hAnsi="Times New Roman" w:cs="Times New Roman"/>
          <w:sz w:val="26"/>
          <w:szCs w:val="26"/>
        </w:rPr>
        <w:t>«СШ № 32,</w:t>
      </w:r>
      <w:r w:rsidR="00463226" w:rsidRPr="00066536">
        <w:rPr>
          <w:rFonts w:ascii="Times New Roman" w:hAnsi="Times New Roman" w:cs="Times New Roman"/>
          <w:sz w:val="26"/>
          <w:szCs w:val="26"/>
        </w:rPr>
        <w:t xml:space="preserve"> 45</w:t>
      </w:r>
      <w:r w:rsidR="00066536" w:rsidRPr="00066536">
        <w:rPr>
          <w:rFonts w:ascii="Times New Roman" w:hAnsi="Times New Roman" w:cs="Times New Roman"/>
          <w:sz w:val="26"/>
          <w:szCs w:val="26"/>
        </w:rPr>
        <w:t>»</w:t>
      </w:r>
      <w:r w:rsidRPr="00066536">
        <w:rPr>
          <w:rFonts w:ascii="Times New Roman" w:hAnsi="Times New Roman" w:cs="Times New Roman"/>
          <w:sz w:val="26"/>
          <w:szCs w:val="26"/>
        </w:rPr>
        <w:t xml:space="preserve">. Показатель качества </w:t>
      </w:r>
      <w:r w:rsidRPr="00066536">
        <w:rPr>
          <w:rFonts w:ascii="Times New Roman" w:hAnsi="Times New Roman" w:cs="Times New Roman"/>
          <w:b/>
          <w:sz w:val="26"/>
          <w:szCs w:val="26"/>
        </w:rPr>
        <w:t xml:space="preserve">ниже </w:t>
      </w:r>
      <w:r w:rsidRPr="00066536">
        <w:rPr>
          <w:rFonts w:ascii="Times New Roman" w:hAnsi="Times New Roman" w:cs="Times New Roman"/>
          <w:sz w:val="26"/>
          <w:szCs w:val="26"/>
        </w:rPr>
        <w:t xml:space="preserve">муниципального показателя в МБОУ </w:t>
      </w:r>
      <w:r w:rsidR="00066536" w:rsidRPr="00066536">
        <w:rPr>
          <w:rFonts w:ascii="Times New Roman" w:hAnsi="Times New Roman" w:cs="Times New Roman"/>
          <w:sz w:val="26"/>
          <w:szCs w:val="26"/>
        </w:rPr>
        <w:t>«</w:t>
      </w:r>
      <w:r w:rsidRPr="00066536">
        <w:rPr>
          <w:rFonts w:ascii="Times New Roman" w:hAnsi="Times New Roman" w:cs="Times New Roman"/>
          <w:sz w:val="26"/>
          <w:szCs w:val="26"/>
        </w:rPr>
        <w:t xml:space="preserve">СШ № </w:t>
      </w:r>
      <w:r w:rsidR="00463226" w:rsidRPr="00066536">
        <w:rPr>
          <w:rFonts w:ascii="Times New Roman" w:hAnsi="Times New Roman" w:cs="Times New Roman"/>
          <w:sz w:val="26"/>
          <w:szCs w:val="26"/>
        </w:rPr>
        <w:t>6, 8, 21, 33, 37, 38</w:t>
      </w:r>
      <w:r w:rsidR="00066536" w:rsidRPr="00066536">
        <w:rPr>
          <w:rFonts w:ascii="Times New Roman" w:hAnsi="Times New Roman" w:cs="Times New Roman"/>
          <w:sz w:val="26"/>
          <w:szCs w:val="26"/>
        </w:rPr>
        <w:t>»,</w:t>
      </w:r>
      <w:r w:rsidR="00463226" w:rsidRPr="00066536">
        <w:rPr>
          <w:rFonts w:ascii="Times New Roman" w:hAnsi="Times New Roman" w:cs="Times New Roman"/>
          <w:sz w:val="26"/>
          <w:szCs w:val="26"/>
        </w:rPr>
        <w:t xml:space="preserve"> </w:t>
      </w:r>
      <w:r w:rsidR="00066536" w:rsidRPr="00066536">
        <w:rPr>
          <w:rFonts w:ascii="Times New Roman" w:hAnsi="Times New Roman" w:cs="Times New Roman"/>
          <w:sz w:val="26"/>
          <w:szCs w:val="26"/>
        </w:rPr>
        <w:t xml:space="preserve"> «</w:t>
      </w:r>
      <w:r w:rsidR="00463226" w:rsidRPr="00066536">
        <w:rPr>
          <w:rFonts w:ascii="Times New Roman" w:hAnsi="Times New Roman" w:cs="Times New Roman"/>
          <w:sz w:val="26"/>
          <w:szCs w:val="26"/>
        </w:rPr>
        <w:t xml:space="preserve">Гимназия № 5» </w:t>
      </w:r>
      <w:r w:rsidRPr="00066536">
        <w:rPr>
          <w:rFonts w:ascii="Times New Roman" w:hAnsi="Times New Roman" w:cs="Times New Roman"/>
          <w:sz w:val="26"/>
          <w:szCs w:val="26"/>
        </w:rPr>
        <w:t xml:space="preserve">.                                                                                                                                                                                                                                                                                                                                                                                                                                                                                                                               </w:t>
      </w:r>
    </w:p>
    <w:p w:rsidR="00463226" w:rsidRPr="00066536" w:rsidRDefault="00D30003" w:rsidP="00307F49">
      <w:pPr>
        <w:spacing w:after="0" w:line="240" w:lineRule="auto"/>
        <w:ind w:firstLine="709"/>
        <w:jc w:val="both"/>
        <w:rPr>
          <w:rFonts w:ascii="Times New Roman" w:hAnsi="Times New Roman" w:cs="Times New Roman"/>
          <w:sz w:val="26"/>
          <w:szCs w:val="26"/>
        </w:rPr>
      </w:pPr>
      <w:r w:rsidRPr="00066536">
        <w:rPr>
          <w:rFonts w:ascii="Times New Roman" w:hAnsi="Times New Roman" w:cs="Times New Roman"/>
          <w:sz w:val="26"/>
          <w:szCs w:val="26"/>
        </w:rPr>
        <w:t xml:space="preserve">Показатели качества </w:t>
      </w:r>
      <w:r w:rsidRPr="00066536">
        <w:rPr>
          <w:rFonts w:ascii="Times New Roman" w:hAnsi="Times New Roman" w:cs="Times New Roman"/>
          <w:b/>
          <w:sz w:val="26"/>
          <w:szCs w:val="26"/>
        </w:rPr>
        <w:t>выше</w:t>
      </w:r>
      <w:r w:rsidRPr="00066536">
        <w:rPr>
          <w:rFonts w:ascii="Times New Roman" w:hAnsi="Times New Roman" w:cs="Times New Roman"/>
          <w:sz w:val="26"/>
          <w:szCs w:val="26"/>
        </w:rPr>
        <w:t xml:space="preserve"> муниципального уровня продемонстрировали М</w:t>
      </w:r>
      <w:proofErr w:type="gramStart"/>
      <w:r w:rsidRPr="00066536">
        <w:rPr>
          <w:rFonts w:ascii="Times New Roman" w:hAnsi="Times New Roman" w:cs="Times New Roman"/>
          <w:sz w:val="26"/>
          <w:szCs w:val="26"/>
        </w:rPr>
        <w:t>Б(</w:t>
      </w:r>
      <w:proofErr w:type="gramEnd"/>
      <w:r w:rsidRPr="00066536">
        <w:rPr>
          <w:rFonts w:ascii="Times New Roman" w:hAnsi="Times New Roman" w:cs="Times New Roman"/>
          <w:sz w:val="26"/>
          <w:szCs w:val="26"/>
        </w:rPr>
        <w:t xml:space="preserve">А)ОУ </w:t>
      </w:r>
      <w:r w:rsidR="00066536">
        <w:rPr>
          <w:rFonts w:ascii="Times New Roman" w:hAnsi="Times New Roman" w:cs="Times New Roman"/>
          <w:sz w:val="26"/>
          <w:szCs w:val="26"/>
        </w:rPr>
        <w:t>«</w:t>
      </w:r>
      <w:r w:rsidRPr="00066536">
        <w:rPr>
          <w:rFonts w:ascii="Times New Roman" w:hAnsi="Times New Roman" w:cs="Times New Roman"/>
          <w:sz w:val="26"/>
          <w:szCs w:val="26"/>
        </w:rPr>
        <w:t>Гимназия № 1</w:t>
      </w:r>
      <w:r w:rsidR="00515A6A" w:rsidRPr="00066536">
        <w:rPr>
          <w:rFonts w:ascii="Times New Roman" w:hAnsi="Times New Roman" w:cs="Times New Roman"/>
          <w:sz w:val="26"/>
          <w:szCs w:val="26"/>
        </w:rPr>
        <w:t>, 4</w:t>
      </w:r>
      <w:r w:rsidR="00066536">
        <w:rPr>
          <w:rFonts w:ascii="Times New Roman" w:hAnsi="Times New Roman" w:cs="Times New Roman"/>
          <w:sz w:val="26"/>
          <w:szCs w:val="26"/>
        </w:rPr>
        <w:t>», «</w:t>
      </w:r>
      <w:r w:rsidR="00515A6A" w:rsidRPr="00066536">
        <w:rPr>
          <w:rFonts w:ascii="Times New Roman" w:hAnsi="Times New Roman" w:cs="Times New Roman"/>
          <w:sz w:val="26"/>
          <w:szCs w:val="26"/>
        </w:rPr>
        <w:t>Лицей №  3</w:t>
      </w:r>
      <w:r w:rsidR="00D325D5">
        <w:rPr>
          <w:rFonts w:ascii="Times New Roman" w:hAnsi="Times New Roman" w:cs="Times New Roman"/>
          <w:sz w:val="26"/>
          <w:szCs w:val="26"/>
        </w:rPr>
        <w:t>»</w:t>
      </w:r>
      <w:r w:rsidR="00515A6A" w:rsidRPr="00066536">
        <w:rPr>
          <w:rFonts w:ascii="Times New Roman" w:hAnsi="Times New Roman" w:cs="Times New Roman"/>
          <w:sz w:val="26"/>
          <w:szCs w:val="26"/>
        </w:rPr>
        <w:t>,</w:t>
      </w:r>
      <w:r w:rsidRPr="00066536">
        <w:rPr>
          <w:rFonts w:ascii="Times New Roman" w:hAnsi="Times New Roman" w:cs="Times New Roman"/>
          <w:sz w:val="26"/>
          <w:szCs w:val="26"/>
        </w:rPr>
        <w:t xml:space="preserve"> МБОУ </w:t>
      </w:r>
      <w:r w:rsidR="00D325D5">
        <w:rPr>
          <w:rFonts w:ascii="Times New Roman" w:hAnsi="Times New Roman" w:cs="Times New Roman"/>
          <w:sz w:val="26"/>
          <w:szCs w:val="26"/>
        </w:rPr>
        <w:t>«</w:t>
      </w:r>
      <w:r w:rsidRPr="00066536">
        <w:rPr>
          <w:rFonts w:ascii="Times New Roman" w:hAnsi="Times New Roman" w:cs="Times New Roman"/>
          <w:sz w:val="26"/>
          <w:szCs w:val="26"/>
        </w:rPr>
        <w:t xml:space="preserve">СШ № </w:t>
      </w:r>
      <w:r w:rsidR="00515A6A" w:rsidRPr="00066536">
        <w:rPr>
          <w:rFonts w:ascii="Times New Roman" w:hAnsi="Times New Roman" w:cs="Times New Roman"/>
          <w:sz w:val="26"/>
          <w:szCs w:val="26"/>
        </w:rPr>
        <w:t>17, 23, 27, 40</w:t>
      </w:r>
      <w:r w:rsidR="00D325D5">
        <w:rPr>
          <w:rFonts w:ascii="Times New Roman" w:hAnsi="Times New Roman" w:cs="Times New Roman"/>
          <w:sz w:val="26"/>
          <w:szCs w:val="26"/>
        </w:rPr>
        <w:t>»</w:t>
      </w:r>
      <w:r w:rsidRPr="00066536">
        <w:rPr>
          <w:rFonts w:ascii="Times New Roman" w:hAnsi="Times New Roman" w:cs="Times New Roman"/>
          <w:sz w:val="26"/>
          <w:szCs w:val="26"/>
        </w:rPr>
        <w:t xml:space="preserve">.  </w:t>
      </w:r>
    </w:p>
    <w:p w:rsidR="00D30003" w:rsidRPr="00066536" w:rsidRDefault="00D30003" w:rsidP="00307F49">
      <w:pPr>
        <w:spacing w:after="0" w:line="240" w:lineRule="auto"/>
        <w:ind w:firstLine="709"/>
        <w:jc w:val="both"/>
        <w:rPr>
          <w:rFonts w:ascii="Times New Roman" w:hAnsi="Times New Roman" w:cs="Times New Roman"/>
          <w:sz w:val="26"/>
          <w:szCs w:val="26"/>
        </w:rPr>
      </w:pPr>
      <w:r w:rsidRPr="00066536">
        <w:rPr>
          <w:rFonts w:ascii="Times New Roman" w:hAnsi="Times New Roman" w:cs="Times New Roman"/>
          <w:sz w:val="26"/>
          <w:szCs w:val="26"/>
        </w:rPr>
        <w:t>Качественный показатель ВПР-7 (</w:t>
      </w:r>
      <w:r w:rsidR="00515A6A" w:rsidRPr="00066536">
        <w:rPr>
          <w:rFonts w:ascii="Times New Roman" w:hAnsi="Times New Roman" w:cs="Times New Roman"/>
          <w:sz w:val="26"/>
          <w:szCs w:val="26"/>
        </w:rPr>
        <w:t>профиль</w:t>
      </w:r>
      <w:r w:rsidRPr="00066536">
        <w:rPr>
          <w:rFonts w:ascii="Times New Roman" w:hAnsi="Times New Roman" w:cs="Times New Roman"/>
          <w:sz w:val="26"/>
          <w:szCs w:val="26"/>
        </w:rPr>
        <w:t xml:space="preserve">) по предмету «биология» представлен </w:t>
      </w:r>
      <w:r w:rsidR="00EF11AE" w:rsidRPr="00066536">
        <w:rPr>
          <w:rFonts w:ascii="Times New Roman" w:hAnsi="Times New Roman" w:cs="Times New Roman"/>
          <w:sz w:val="26"/>
          <w:szCs w:val="26"/>
        </w:rPr>
        <w:t>на</w:t>
      </w:r>
      <w:r w:rsidRPr="00066536">
        <w:rPr>
          <w:rFonts w:ascii="Times New Roman" w:hAnsi="Times New Roman" w:cs="Times New Roman"/>
          <w:sz w:val="26"/>
          <w:szCs w:val="26"/>
        </w:rPr>
        <w:t xml:space="preserve"> диаграмме </w:t>
      </w:r>
      <w:r w:rsidR="00EF11AE" w:rsidRPr="00066536">
        <w:rPr>
          <w:rFonts w:ascii="Times New Roman" w:hAnsi="Times New Roman" w:cs="Times New Roman"/>
          <w:sz w:val="26"/>
          <w:szCs w:val="26"/>
        </w:rPr>
        <w:t>15</w:t>
      </w:r>
      <w:r w:rsidRPr="00066536">
        <w:rPr>
          <w:rFonts w:ascii="Times New Roman" w:hAnsi="Times New Roman" w:cs="Times New Roman"/>
          <w:sz w:val="26"/>
          <w:szCs w:val="26"/>
        </w:rPr>
        <w:t>.</w:t>
      </w:r>
    </w:p>
    <w:p w:rsidR="00D30003" w:rsidRPr="00CE0F0B" w:rsidRDefault="00D30003" w:rsidP="00D325D5">
      <w:pPr>
        <w:tabs>
          <w:tab w:val="left" w:pos="8273"/>
        </w:tabs>
        <w:spacing w:after="0" w:line="240" w:lineRule="auto"/>
        <w:ind w:firstLine="709"/>
        <w:jc w:val="right"/>
        <w:rPr>
          <w:rFonts w:ascii="Times New Roman" w:hAnsi="Times New Roman" w:cs="Times New Roman"/>
          <w:b/>
          <w:sz w:val="26"/>
          <w:szCs w:val="26"/>
        </w:rPr>
      </w:pPr>
      <w:r w:rsidRPr="00CE0F0B">
        <w:rPr>
          <w:rFonts w:ascii="Times New Roman" w:hAnsi="Times New Roman" w:cs="Times New Roman"/>
          <w:b/>
          <w:sz w:val="26"/>
          <w:szCs w:val="26"/>
        </w:rPr>
        <w:t xml:space="preserve">Диаграмма </w:t>
      </w:r>
      <w:r w:rsidR="00EF11AE">
        <w:rPr>
          <w:rFonts w:ascii="Times New Roman" w:hAnsi="Times New Roman" w:cs="Times New Roman"/>
          <w:b/>
          <w:sz w:val="26"/>
          <w:szCs w:val="26"/>
        </w:rPr>
        <w:t>15</w:t>
      </w:r>
    </w:p>
    <w:p w:rsidR="00EF11AE" w:rsidRPr="00CE0F0B" w:rsidRDefault="00EF11AE" w:rsidP="00EF11AE">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по итогам ВПР-7 (профиль) по биологии</w:t>
      </w:r>
    </w:p>
    <w:p w:rsidR="00391E79" w:rsidRPr="00CE0F0B" w:rsidRDefault="00391E79" w:rsidP="00307F49">
      <w:pPr>
        <w:spacing w:after="0" w:line="240" w:lineRule="auto"/>
        <w:jc w:val="center"/>
        <w:rPr>
          <w:rFonts w:ascii="Times New Roman" w:hAnsi="Times New Roman" w:cs="Times New Roman"/>
          <w:sz w:val="26"/>
          <w:szCs w:val="26"/>
        </w:rPr>
      </w:pPr>
    </w:p>
    <w:p w:rsidR="00391E79" w:rsidRPr="00CE0F0B" w:rsidRDefault="003D1053"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noProof/>
          <w:sz w:val="26"/>
          <w:szCs w:val="26"/>
          <w:lang w:eastAsia="ru-RU"/>
        </w:rPr>
        <w:drawing>
          <wp:inline distT="0" distB="0" distL="0" distR="0">
            <wp:extent cx="5943600" cy="3311912"/>
            <wp:effectExtent l="0" t="0" r="0" b="0"/>
            <wp:docPr id="2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325D5" w:rsidRPr="00CE0F0B" w:rsidRDefault="00D325D5" w:rsidP="00D325D5">
      <w:pPr>
        <w:tabs>
          <w:tab w:val="left" w:pos="649"/>
        </w:tabs>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lastRenderedPageBreak/>
        <w:t xml:space="preserve">В таблице </w:t>
      </w:r>
      <w:r>
        <w:rPr>
          <w:rFonts w:ascii="Times New Roman" w:hAnsi="Times New Roman" w:cs="Times New Roman"/>
          <w:sz w:val="26"/>
          <w:szCs w:val="26"/>
        </w:rPr>
        <w:t>16</w:t>
      </w:r>
      <w:r w:rsidRPr="00CE0F0B">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7-х классов по предмету «биология» на </w:t>
      </w:r>
      <w:r>
        <w:rPr>
          <w:rFonts w:ascii="Times New Roman" w:hAnsi="Times New Roman" w:cs="Times New Roman"/>
          <w:sz w:val="26"/>
          <w:szCs w:val="26"/>
        </w:rPr>
        <w:t>профильном</w:t>
      </w:r>
      <w:r w:rsidRPr="00CE0F0B">
        <w:rPr>
          <w:rFonts w:ascii="Times New Roman" w:hAnsi="Times New Roman" w:cs="Times New Roman"/>
          <w:sz w:val="26"/>
          <w:szCs w:val="26"/>
        </w:rPr>
        <w:t xml:space="preserve"> уровне.</w:t>
      </w:r>
    </w:p>
    <w:p w:rsidR="00D325D5" w:rsidRDefault="00C72231"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 xml:space="preserve">                                                                                                                   </w:t>
      </w:r>
    </w:p>
    <w:p w:rsidR="00437490" w:rsidRPr="00CE0F0B" w:rsidRDefault="00C72231" w:rsidP="00D325D5">
      <w:pPr>
        <w:spacing w:after="0" w:line="240" w:lineRule="auto"/>
        <w:jc w:val="right"/>
        <w:rPr>
          <w:rFonts w:ascii="Times New Roman" w:hAnsi="Times New Roman" w:cs="Times New Roman"/>
          <w:b/>
          <w:sz w:val="26"/>
          <w:szCs w:val="26"/>
        </w:rPr>
      </w:pP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Таблица </w:t>
      </w:r>
      <w:r w:rsidR="00D325D5">
        <w:rPr>
          <w:rFonts w:ascii="Times New Roman" w:hAnsi="Times New Roman" w:cs="Times New Roman"/>
          <w:b/>
          <w:sz w:val="26"/>
          <w:szCs w:val="26"/>
        </w:rPr>
        <w:t>16</w:t>
      </w:r>
    </w:p>
    <w:p w:rsidR="007A2C9F" w:rsidRPr="00CE0F0B" w:rsidRDefault="007A2C9F" w:rsidP="00307F49">
      <w:pPr>
        <w:spacing w:after="0" w:line="240" w:lineRule="auto"/>
        <w:jc w:val="center"/>
        <w:rPr>
          <w:rFonts w:ascii="Times New Roman" w:hAnsi="Times New Roman" w:cs="Times New Roman"/>
          <w:b/>
          <w:sz w:val="26"/>
          <w:szCs w:val="26"/>
        </w:rPr>
      </w:pPr>
      <w:r w:rsidRPr="00CE0F0B">
        <w:rPr>
          <w:rFonts w:ascii="Times New Roman" w:hAnsi="Times New Roman" w:cs="Times New Roman"/>
          <w:b/>
          <w:sz w:val="26"/>
          <w:szCs w:val="26"/>
        </w:rPr>
        <w:t>Достижение планируемых результатов по итогам ВПР-7 (профиль)</w:t>
      </w:r>
    </w:p>
    <w:tbl>
      <w:tblPr>
        <w:tblW w:w="9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6"/>
        <w:gridCol w:w="2039"/>
        <w:gridCol w:w="1392"/>
        <w:gridCol w:w="1572"/>
      </w:tblGrid>
      <w:tr w:rsidR="007A2C9F" w:rsidRPr="00CE0F0B" w:rsidTr="000E061F">
        <w:trPr>
          <w:cantSplit/>
          <w:trHeight w:val="1669"/>
        </w:trPr>
        <w:tc>
          <w:tcPr>
            <w:tcW w:w="4766" w:type="dxa"/>
            <w:shd w:val="clear" w:color="auto" w:fill="auto"/>
            <w:noWrap/>
            <w:vAlign w:val="center"/>
            <w:hideMark/>
          </w:tcPr>
          <w:p w:rsidR="007A2C9F" w:rsidRPr="00CE0F0B" w:rsidRDefault="007A2C9F"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Блоки ПООП обучающийся </w:t>
            </w:r>
            <w:proofErr w:type="gramStart"/>
            <w:r w:rsidRPr="00CE0F0B">
              <w:rPr>
                <w:rFonts w:ascii="Times New Roman" w:eastAsia="Times New Roman" w:hAnsi="Times New Roman" w:cs="Times New Roman"/>
                <w:b/>
                <w:bCs/>
                <w:sz w:val="26"/>
                <w:szCs w:val="26"/>
                <w:lang w:eastAsia="ru-RU"/>
              </w:rPr>
              <w:t>научится</w:t>
            </w:r>
            <w:proofErr w:type="gramEnd"/>
            <w:r w:rsidRPr="00CE0F0B">
              <w:rPr>
                <w:rFonts w:ascii="Times New Roman" w:eastAsia="Times New Roman" w:hAnsi="Times New Roman" w:cs="Times New Roman"/>
                <w:b/>
                <w:bCs/>
                <w:sz w:val="26"/>
                <w:szCs w:val="26"/>
                <w:lang w:eastAsia="ru-RU"/>
              </w:rPr>
              <w:t xml:space="preserve"> / получит возможность научиться или проверяемые требования (умения) в соответствии с ФГОС (ФК ГОС)</w:t>
            </w:r>
          </w:p>
        </w:tc>
        <w:tc>
          <w:tcPr>
            <w:tcW w:w="2039" w:type="dxa"/>
            <w:shd w:val="clear" w:color="auto" w:fill="auto"/>
            <w:noWrap/>
            <w:vAlign w:val="center"/>
            <w:hideMark/>
          </w:tcPr>
          <w:p w:rsidR="007A2C9F" w:rsidRPr="00CE0F0B" w:rsidRDefault="007A2C9F"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Красноярский край</w:t>
            </w:r>
          </w:p>
        </w:tc>
        <w:tc>
          <w:tcPr>
            <w:tcW w:w="1392" w:type="dxa"/>
            <w:tcBorders>
              <w:bottom w:val="single" w:sz="4" w:space="0" w:color="auto"/>
            </w:tcBorders>
            <w:shd w:val="clear" w:color="auto" w:fill="auto"/>
            <w:noWrap/>
            <w:vAlign w:val="center"/>
            <w:hideMark/>
          </w:tcPr>
          <w:p w:rsidR="007A2C9F" w:rsidRPr="00CE0F0B" w:rsidRDefault="007A2C9F"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Город Норильск</w:t>
            </w:r>
          </w:p>
        </w:tc>
        <w:tc>
          <w:tcPr>
            <w:tcW w:w="1572" w:type="dxa"/>
            <w:tcBorders>
              <w:bottom w:val="single" w:sz="4" w:space="0" w:color="auto"/>
            </w:tcBorders>
            <w:vAlign w:val="center"/>
          </w:tcPr>
          <w:p w:rsidR="007A2C9F" w:rsidRPr="00CE0F0B" w:rsidRDefault="007A2C9F"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Российская Федерация</w:t>
            </w:r>
          </w:p>
        </w:tc>
      </w:tr>
      <w:tr w:rsidR="007A2C9F" w:rsidRPr="00CE0F0B" w:rsidTr="00B03E52">
        <w:trPr>
          <w:trHeight w:val="849"/>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 Зоология – наука о животных. Методы изучения животных. Роль зоологии в познании окружающего мира и практической деятельности людей.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78,93</w:t>
            </w:r>
          </w:p>
        </w:tc>
        <w:tc>
          <w:tcPr>
            <w:tcW w:w="1392" w:type="dxa"/>
            <w:shd w:val="clear" w:color="auto" w:fill="FFFF00"/>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86,14</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82,35</w:t>
            </w:r>
          </w:p>
        </w:tc>
      </w:tr>
      <w:tr w:rsidR="007A2C9F" w:rsidRPr="00CE0F0B" w:rsidTr="00C72231">
        <w:trPr>
          <w:trHeight w:val="780"/>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2. Простейшие и беспозвоночные животные.</w:t>
            </w:r>
            <w:r w:rsidRPr="00CE0F0B">
              <w:rPr>
                <w:rFonts w:ascii="Times New Roman" w:hAnsi="Times New Roman" w:cs="Times New Roman"/>
                <w:color w:val="000000"/>
                <w:sz w:val="26"/>
                <w:szCs w:val="26"/>
              </w:rPr>
              <w:br/>
              <w:t>Хордовые животные. 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57,55</w:t>
            </w:r>
          </w:p>
        </w:tc>
        <w:tc>
          <w:tcPr>
            <w:tcW w:w="1392" w:type="dxa"/>
            <w:shd w:val="clear" w:color="auto" w:fill="FFFFFF" w:themeFill="background1"/>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59,24</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59,5</w:t>
            </w:r>
          </w:p>
        </w:tc>
      </w:tr>
      <w:tr w:rsidR="007A2C9F" w:rsidRPr="00CE0F0B" w:rsidTr="00B03E52">
        <w:trPr>
          <w:trHeight w:val="780"/>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3.1.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45,92</w:t>
            </w:r>
          </w:p>
        </w:tc>
        <w:tc>
          <w:tcPr>
            <w:tcW w:w="1392"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49,17</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51,76</w:t>
            </w:r>
          </w:p>
        </w:tc>
      </w:tr>
      <w:tr w:rsidR="007A2C9F" w:rsidRPr="00CE0F0B" w:rsidTr="00DF0C54">
        <w:trPr>
          <w:trHeight w:val="780"/>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3.2.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w:t>
            </w:r>
          </w:p>
        </w:tc>
        <w:tc>
          <w:tcPr>
            <w:tcW w:w="1392"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49,01</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52,28</w:t>
            </w:r>
          </w:p>
        </w:tc>
      </w:tr>
      <w:tr w:rsidR="007A2C9F" w:rsidRPr="00CE0F0B" w:rsidTr="00C72231">
        <w:trPr>
          <w:trHeight w:val="900"/>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4.1. Значение хордовых животных в жизни человека. Описывать и использовать приемы содержания домашних животных, ухода за ними</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66,11</w:t>
            </w:r>
          </w:p>
        </w:tc>
        <w:tc>
          <w:tcPr>
            <w:tcW w:w="1392" w:type="dxa"/>
            <w:tcBorders>
              <w:bottom w:val="single" w:sz="4" w:space="0" w:color="auto"/>
            </w:tcBorders>
            <w:shd w:val="clear" w:color="auto" w:fill="FFFFFF" w:themeFill="background1"/>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68,32</w:t>
            </w:r>
          </w:p>
        </w:tc>
        <w:tc>
          <w:tcPr>
            <w:tcW w:w="1572" w:type="dxa"/>
            <w:tcBorders>
              <w:bottom w:val="single" w:sz="4" w:space="0" w:color="auto"/>
            </w:tcBorders>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68,44</w:t>
            </w:r>
          </w:p>
        </w:tc>
      </w:tr>
      <w:tr w:rsidR="007A2C9F" w:rsidRPr="00CE0F0B" w:rsidTr="001E0BE2">
        <w:trPr>
          <w:trHeight w:val="964"/>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4.2. Значение хордовых животных в жизни человека. Описывать и использовать приемы содержания домашних животных, ухода за ними</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34,93</w:t>
            </w:r>
          </w:p>
        </w:tc>
        <w:tc>
          <w:tcPr>
            <w:tcW w:w="1392" w:type="dxa"/>
            <w:shd w:val="clear" w:color="auto" w:fill="E5B8B7" w:themeFill="accent2" w:themeFillTint="66"/>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27,23</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40,2</w:t>
            </w:r>
          </w:p>
        </w:tc>
      </w:tr>
      <w:tr w:rsidR="007A2C9F" w:rsidRPr="00CE0F0B" w:rsidTr="00C72231">
        <w:trPr>
          <w:trHeight w:val="780"/>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5.1.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63,62</w:t>
            </w:r>
          </w:p>
        </w:tc>
        <w:tc>
          <w:tcPr>
            <w:tcW w:w="1392" w:type="dxa"/>
            <w:tcBorders>
              <w:bottom w:val="single" w:sz="4" w:space="0" w:color="auto"/>
            </w:tcBorders>
            <w:shd w:val="clear" w:color="auto" w:fill="FFFFFF" w:themeFill="background1"/>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67,33</w:t>
            </w:r>
          </w:p>
        </w:tc>
        <w:tc>
          <w:tcPr>
            <w:tcW w:w="1572" w:type="dxa"/>
            <w:tcBorders>
              <w:bottom w:val="single" w:sz="4" w:space="0" w:color="auto"/>
            </w:tcBorders>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69,96</w:t>
            </w:r>
          </w:p>
        </w:tc>
      </w:tr>
      <w:tr w:rsidR="007A2C9F" w:rsidRPr="00CE0F0B" w:rsidTr="00C72231">
        <w:trPr>
          <w:trHeight w:val="273"/>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5.2.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52,91</w:t>
            </w:r>
          </w:p>
        </w:tc>
        <w:tc>
          <w:tcPr>
            <w:tcW w:w="1392" w:type="dxa"/>
            <w:shd w:val="clear" w:color="auto" w:fill="FFFFFF" w:themeFill="background1"/>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53,14</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56,78</w:t>
            </w:r>
          </w:p>
        </w:tc>
      </w:tr>
      <w:tr w:rsidR="007A2C9F" w:rsidRPr="00CE0F0B" w:rsidTr="000E061F">
        <w:trPr>
          <w:trHeight w:val="264"/>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6.1.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53,18</w:t>
            </w:r>
          </w:p>
        </w:tc>
        <w:tc>
          <w:tcPr>
            <w:tcW w:w="1392"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58,75</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60,77</w:t>
            </w:r>
          </w:p>
        </w:tc>
      </w:tr>
      <w:tr w:rsidR="007A2C9F" w:rsidRPr="00CE0F0B" w:rsidTr="00973A05">
        <w:trPr>
          <w:trHeight w:val="262"/>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6.2.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27,85</w:t>
            </w:r>
          </w:p>
        </w:tc>
        <w:tc>
          <w:tcPr>
            <w:tcW w:w="1392" w:type="dxa"/>
            <w:shd w:val="clear" w:color="auto" w:fill="FF0000"/>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25,58</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31,91</w:t>
            </w:r>
          </w:p>
        </w:tc>
      </w:tr>
      <w:tr w:rsidR="007A2C9F" w:rsidRPr="00CE0F0B" w:rsidTr="00DF0C54">
        <w:trPr>
          <w:trHeight w:val="262"/>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7.1.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44,18</w:t>
            </w:r>
          </w:p>
        </w:tc>
        <w:tc>
          <w:tcPr>
            <w:tcW w:w="1392" w:type="dxa"/>
            <w:shd w:val="clear" w:color="auto" w:fill="E5B8B7" w:themeFill="accent2" w:themeFillTint="66"/>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41,58</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46,74</w:t>
            </w:r>
          </w:p>
        </w:tc>
      </w:tr>
      <w:tr w:rsidR="007A2C9F" w:rsidRPr="00CE0F0B" w:rsidTr="00DF0C54">
        <w:trPr>
          <w:trHeight w:val="525"/>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7.2.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45,58</w:t>
            </w:r>
          </w:p>
        </w:tc>
        <w:tc>
          <w:tcPr>
            <w:tcW w:w="1392" w:type="dxa"/>
            <w:shd w:val="clear" w:color="auto" w:fill="E5B8B7" w:themeFill="accent2" w:themeFillTint="66"/>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39,77</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47,84</w:t>
            </w:r>
          </w:p>
        </w:tc>
      </w:tr>
      <w:tr w:rsidR="007A2C9F" w:rsidRPr="00CE0F0B" w:rsidTr="00DF0C54">
        <w:trPr>
          <w:trHeight w:val="1035"/>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8.1.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CE0F0B">
              <w:rPr>
                <w:rFonts w:ascii="Times New Roman" w:hAnsi="Times New Roman" w:cs="Times New Roman"/>
                <w:color w:val="000000"/>
                <w:sz w:val="26"/>
                <w:szCs w:val="26"/>
              </w:rPr>
              <w:t>интернет-ресурсах</w:t>
            </w:r>
            <w:proofErr w:type="spellEnd"/>
            <w:r w:rsidRPr="00CE0F0B">
              <w:rPr>
                <w:rFonts w:ascii="Times New Roman" w:hAnsi="Times New Roman" w:cs="Times New Roman"/>
                <w:color w:val="000000"/>
                <w:sz w:val="26"/>
                <w:szCs w:val="26"/>
              </w:rPr>
              <w:t xml:space="preserve">; критически оценивать </w:t>
            </w:r>
            <w:r w:rsidRPr="00CE0F0B">
              <w:rPr>
                <w:rFonts w:ascii="Times New Roman" w:hAnsi="Times New Roman" w:cs="Times New Roman"/>
                <w:color w:val="000000"/>
                <w:sz w:val="26"/>
                <w:szCs w:val="26"/>
              </w:rPr>
              <w:lastRenderedPageBreak/>
              <w:t>полученную информацию, анализируя ее содержание и данные об источнике информации</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56,35</w:t>
            </w:r>
          </w:p>
        </w:tc>
        <w:tc>
          <w:tcPr>
            <w:tcW w:w="1392" w:type="dxa"/>
            <w:tcBorders>
              <w:bottom w:val="single" w:sz="4" w:space="0" w:color="auto"/>
            </w:tcBorders>
            <w:shd w:val="clear" w:color="auto" w:fill="E5B8B7" w:themeFill="accent2" w:themeFillTint="66"/>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54,29</w:t>
            </w:r>
          </w:p>
        </w:tc>
        <w:tc>
          <w:tcPr>
            <w:tcW w:w="1572" w:type="dxa"/>
            <w:tcBorders>
              <w:bottom w:val="single" w:sz="4" w:space="0" w:color="auto"/>
            </w:tcBorders>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58,51</w:t>
            </w:r>
          </w:p>
        </w:tc>
      </w:tr>
      <w:tr w:rsidR="007A2C9F" w:rsidRPr="00CE0F0B" w:rsidTr="00DF0C54">
        <w:trPr>
          <w:trHeight w:val="780"/>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 xml:space="preserve">8.2.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CE0F0B">
              <w:rPr>
                <w:rFonts w:ascii="Times New Roman" w:hAnsi="Times New Roman" w:cs="Times New Roman"/>
                <w:color w:val="000000"/>
                <w:sz w:val="26"/>
                <w:szCs w:val="26"/>
              </w:rPr>
              <w:t>интернет-ресурсах</w:t>
            </w:r>
            <w:proofErr w:type="spellEnd"/>
            <w:r w:rsidRPr="00CE0F0B">
              <w:rPr>
                <w:rFonts w:ascii="Times New Roman" w:hAnsi="Times New Roman" w:cs="Times New Roman"/>
                <w:color w:val="000000"/>
                <w:sz w:val="26"/>
                <w:szCs w:val="26"/>
              </w:rPr>
              <w:t>; критически оценивать полученную информацию, анализируя ее содержание и данные об источнике информации</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42,93</w:t>
            </w:r>
          </w:p>
        </w:tc>
        <w:tc>
          <w:tcPr>
            <w:tcW w:w="1392" w:type="dxa"/>
            <w:shd w:val="clear" w:color="auto" w:fill="E5B8B7" w:themeFill="accent2" w:themeFillTint="66"/>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39,27</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51,65</w:t>
            </w:r>
          </w:p>
        </w:tc>
      </w:tr>
      <w:tr w:rsidR="007A2C9F" w:rsidRPr="00CE0F0B" w:rsidTr="00DF0C54">
        <w:trPr>
          <w:trHeight w:val="780"/>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9.1. Классификация животных.</w:t>
            </w:r>
            <w:r w:rsidRPr="00CE0F0B">
              <w:rPr>
                <w:rFonts w:ascii="Times New Roman" w:hAnsi="Times New Roman" w:cs="Times New Roman"/>
                <w:color w:val="000000"/>
                <w:sz w:val="26"/>
                <w:szCs w:val="26"/>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45,95</w:t>
            </w:r>
          </w:p>
        </w:tc>
        <w:tc>
          <w:tcPr>
            <w:tcW w:w="1392" w:type="dxa"/>
            <w:tcBorders>
              <w:bottom w:val="single" w:sz="4" w:space="0" w:color="auto"/>
            </w:tcBorders>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47,85</w:t>
            </w:r>
          </w:p>
        </w:tc>
        <w:tc>
          <w:tcPr>
            <w:tcW w:w="1572" w:type="dxa"/>
            <w:tcBorders>
              <w:bottom w:val="single" w:sz="4" w:space="0" w:color="auto"/>
            </w:tcBorders>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53,42</w:t>
            </w:r>
          </w:p>
        </w:tc>
      </w:tr>
      <w:tr w:rsidR="007A2C9F" w:rsidRPr="00CE0F0B" w:rsidTr="00DF0C54">
        <w:trPr>
          <w:trHeight w:val="525"/>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9.2. Классификация животных.</w:t>
            </w:r>
            <w:r w:rsidRPr="00CE0F0B">
              <w:rPr>
                <w:rFonts w:ascii="Times New Roman" w:hAnsi="Times New Roman" w:cs="Times New Roman"/>
                <w:color w:val="000000"/>
                <w:sz w:val="26"/>
                <w:szCs w:val="26"/>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41,15</w:t>
            </w:r>
          </w:p>
        </w:tc>
        <w:tc>
          <w:tcPr>
            <w:tcW w:w="1392"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47,85</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w:t>
            </w:r>
          </w:p>
        </w:tc>
      </w:tr>
      <w:tr w:rsidR="007A2C9F" w:rsidRPr="00CE0F0B" w:rsidTr="000E061F">
        <w:trPr>
          <w:trHeight w:val="780"/>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9.3. Классификация животных.</w:t>
            </w:r>
            <w:r w:rsidRPr="00CE0F0B">
              <w:rPr>
                <w:rFonts w:ascii="Times New Roman" w:hAnsi="Times New Roman" w:cs="Times New Roman"/>
                <w:color w:val="000000"/>
                <w:sz w:val="26"/>
                <w:szCs w:val="26"/>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51,59</w:t>
            </w:r>
          </w:p>
        </w:tc>
        <w:tc>
          <w:tcPr>
            <w:tcW w:w="1392"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52,81</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54,53</w:t>
            </w:r>
          </w:p>
        </w:tc>
      </w:tr>
      <w:tr w:rsidR="007A2C9F" w:rsidRPr="00CE0F0B" w:rsidTr="00DF0C54">
        <w:trPr>
          <w:trHeight w:val="780"/>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10.1.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53,38</w:t>
            </w:r>
          </w:p>
        </w:tc>
        <w:tc>
          <w:tcPr>
            <w:tcW w:w="1392" w:type="dxa"/>
            <w:shd w:val="clear" w:color="auto" w:fill="FFFF00"/>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61,39</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55,94</w:t>
            </w:r>
          </w:p>
        </w:tc>
      </w:tr>
      <w:tr w:rsidR="007A2C9F" w:rsidRPr="00CE0F0B" w:rsidTr="00DF0C54">
        <w:trPr>
          <w:trHeight w:val="780"/>
        </w:trPr>
        <w:tc>
          <w:tcPr>
            <w:tcW w:w="4766" w:type="dxa"/>
            <w:shd w:val="clear" w:color="auto" w:fill="auto"/>
            <w:vAlign w:val="bottom"/>
            <w:hideMark/>
          </w:tcPr>
          <w:p w:rsidR="007A2C9F" w:rsidRPr="00CE0F0B" w:rsidRDefault="007A2C9F"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10.2. Простейшие и беспозвоночные. Хордовые животные. Устанавливать взаимосвязи между особенностями строения и функциями клеток и тканей, </w:t>
            </w:r>
            <w:r w:rsidRPr="00CE0F0B">
              <w:rPr>
                <w:rFonts w:ascii="Times New Roman" w:hAnsi="Times New Roman" w:cs="Times New Roman"/>
                <w:color w:val="000000"/>
                <w:sz w:val="26"/>
                <w:szCs w:val="26"/>
              </w:rPr>
              <w:lastRenderedPageBreak/>
              <w:t>органов и систем органов</w:t>
            </w:r>
          </w:p>
        </w:tc>
        <w:tc>
          <w:tcPr>
            <w:tcW w:w="2039" w:type="dxa"/>
            <w:shd w:val="clear" w:color="auto" w:fill="auto"/>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78,93</w:t>
            </w:r>
          </w:p>
        </w:tc>
        <w:tc>
          <w:tcPr>
            <w:tcW w:w="1392" w:type="dxa"/>
            <w:shd w:val="clear" w:color="auto" w:fill="E5B8B7" w:themeFill="accent2" w:themeFillTint="66"/>
            <w:noWrap/>
            <w:vAlign w:val="bottom"/>
            <w:hideMark/>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34,98</w:t>
            </w:r>
          </w:p>
        </w:tc>
        <w:tc>
          <w:tcPr>
            <w:tcW w:w="1572" w:type="dxa"/>
            <w:vAlign w:val="bottom"/>
          </w:tcPr>
          <w:p w:rsidR="007A2C9F" w:rsidRPr="00CE0F0B" w:rsidRDefault="007A2C9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40,37</w:t>
            </w:r>
          </w:p>
        </w:tc>
      </w:tr>
    </w:tbl>
    <w:p w:rsidR="007A2C9F" w:rsidRPr="00CE0F0B" w:rsidRDefault="007A2C9F" w:rsidP="00307F49">
      <w:pPr>
        <w:spacing w:after="0" w:line="240" w:lineRule="auto"/>
        <w:jc w:val="right"/>
        <w:rPr>
          <w:rFonts w:ascii="Times New Roman" w:hAnsi="Times New Roman" w:cs="Times New Roman"/>
          <w:b/>
          <w:sz w:val="26"/>
          <w:szCs w:val="26"/>
        </w:rPr>
      </w:pPr>
    </w:p>
    <w:p w:rsidR="005F027B" w:rsidRPr="00CE0F0B" w:rsidRDefault="000C07EB" w:rsidP="00307F49">
      <w:pPr>
        <w:shd w:val="clear" w:color="auto" w:fill="FFFFFF" w:themeFill="background1"/>
        <w:tabs>
          <w:tab w:val="left" w:pos="706"/>
        </w:tabs>
        <w:spacing w:after="0" w:line="240" w:lineRule="auto"/>
        <w:rPr>
          <w:rFonts w:ascii="Times New Roman" w:hAnsi="Times New Roman" w:cs="Times New Roman"/>
          <w:sz w:val="26"/>
          <w:szCs w:val="26"/>
        </w:rPr>
      </w:pPr>
      <w:r w:rsidRPr="00CE0F0B">
        <w:rPr>
          <w:rFonts w:ascii="Times New Roman" w:hAnsi="Times New Roman" w:cs="Times New Roman"/>
          <w:b/>
          <w:sz w:val="26"/>
          <w:szCs w:val="26"/>
        </w:rPr>
        <w:tab/>
      </w:r>
      <w:r w:rsidR="004311A7" w:rsidRPr="00CE0F0B">
        <w:rPr>
          <w:rFonts w:ascii="Times New Roman" w:hAnsi="Times New Roman" w:cs="Times New Roman"/>
          <w:b/>
          <w:sz w:val="26"/>
          <w:szCs w:val="26"/>
        </w:rPr>
        <w:tab/>
      </w:r>
      <w:r w:rsidR="005F027B" w:rsidRPr="00CE0F0B">
        <w:rPr>
          <w:rFonts w:ascii="Times New Roman" w:hAnsi="Times New Roman" w:cs="Times New Roman"/>
          <w:b/>
          <w:sz w:val="26"/>
          <w:szCs w:val="26"/>
        </w:rPr>
        <w:t>Самый высокий</w:t>
      </w:r>
      <w:r w:rsidR="005F027B" w:rsidRPr="00CE0F0B">
        <w:rPr>
          <w:rFonts w:ascii="Times New Roman" w:hAnsi="Times New Roman" w:cs="Times New Roman"/>
          <w:sz w:val="26"/>
          <w:szCs w:val="26"/>
        </w:rPr>
        <w:t xml:space="preserve"> показатель умений - </w:t>
      </w:r>
      <w:r w:rsidR="005F027B" w:rsidRPr="00CE0F0B">
        <w:rPr>
          <w:rFonts w:ascii="Times New Roman" w:hAnsi="Times New Roman" w:cs="Times New Roman"/>
          <w:b/>
          <w:sz w:val="26"/>
          <w:szCs w:val="26"/>
        </w:rPr>
        <w:t>(</w:t>
      </w:r>
      <w:r w:rsidR="00694A85" w:rsidRPr="00CE0F0B">
        <w:rPr>
          <w:rFonts w:ascii="Times New Roman" w:hAnsi="Times New Roman" w:cs="Times New Roman"/>
          <w:b/>
          <w:sz w:val="26"/>
          <w:szCs w:val="26"/>
        </w:rPr>
        <w:t>86,14</w:t>
      </w:r>
      <w:r w:rsidR="005F027B" w:rsidRPr="00CE0F0B">
        <w:rPr>
          <w:rFonts w:ascii="Times New Roman" w:hAnsi="Times New Roman" w:cs="Times New Roman"/>
          <w:b/>
          <w:sz w:val="26"/>
          <w:szCs w:val="26"/>
        </w:rPr>
        <w:t>%)</w:t>
      </w:r>
      <w:r w:rsidR="005F027B" w:rsidRPr="00CE0F0B">
        <w:rPr>
          <w:rFonts w:ascii="Times New Roman" w:hAnsi="Times New Roman" w:cs="Times New Roman"/>
          <w:sz w:val="26"/>
          <w:szCs w:val="26"/>
        </w:rPr>
        <w:t xml:space="preserve"> по итогам ВПР-</w:t>
      </w:r>
      <w:r w:rsidR="00694A85" w:rsidRPr="00CE0F0B">
        <w:rPr>
          <w:rFonts w:ascii="Times New Roman" w:hAnsi="Times New Roman" w:cs="Times New Roman"/>
          <w:sz w:val="26"/>
          <w:szCs w:val="26"/>
        </w:rPr>
        <w:t xml:space="preserve">7  биология </w:t>
      </w:r>
      <w:r w:rsidR="005F027B" w:rsidRPr="00CE0F0B">
        <w:rPr>
          <w:rFonts w:ascii="Times New Roman" w:hAnsi="Times New Roman" w:cs="Times New Roman"/>
          <w:sz w:val="26"/>
          <w:szCs w:val="26"/>
        </w:rPr>
        <w:t>(</w:t>
      </w:r>
      <w:r w:rsidR="00694A85" w:rsidRPr="00CE0F0B">
        <w:rPr>
          <w:rFonts w:ascii="Times New Roman" w:hAnsi="Times New Roman" w:cs="Times New Roman"/>
          <w:sz w:val="26"/>
          <w:szCs w:val="26"/>
        </w:rPr>
        <w:t>профиль</w:t>
      </w:r>
      <w:r w:rsidR="005F027B" w:rsidRPr="00CE0F0B">
        <w:rPr>
          <w:rFonts w:ascii="Times New Roman" w:hAnsi="Times New Roman" w:cs="Times New Roman"/>
          <w:sz w:val="26"/>
          <w:szCs w:val="26"/>
        </w:rPr>
        <w:t xml:space="preserve">) сформирован у учащихся в блоке </w:t>
      </w:r>
      <w:r w:rsidR="00694A85" w:rsidRPr="00CE0F0B">
        <w:rPr>
          <w:rFonts w:ascii="Times New Roman" w:hAnsi="Times New Roman" w:cs="Times New Roman"/>
          <w:sz w:val="26"/>
          <w:szCs w:val="26"/>
        </w:rPr>
        <w:t>1</w:t>
      </w:r>
      <w:r w:rsidR="005F027B" w:rsidRPr="00CE0F0B">
        <w:rPr>
          <w:rFonts w:ascii="Times New Roman" w:hAnsi="Times New Roman" w:cs="Times New Roman"/>
          <w:sz w:val="26"/>
          <w:szCs w:val="26"/>
        </w:rPr>
        <w:t xml:space="preserve">., это </w:t>
      </w:r>
      <w:r w:rsidR="005F027B" w:rsidRPr="00CE0F0B">
        <w:rPr>
          <w:rFonts w:ascii="Times New Roman" w:hAnsi="Times New Roman" w:cs="Times New Roman"/>
          <w:b/>
          <w:sz w:val="26"/>
          <w:szCs w:val="26"/>
        </w:rPr>
        <w:t xml:space="preserve">на </w:t>
      </w:r>
      <w:r w:rsidR="00694A85" w:rsidRPr="00CE0F0B">
        <w:rPr>
          <w:rFonts w:ascii="Times New Roman" w:hAnsi="Times New Roman" w:cs="Times New Roman"/>
          <w:b/>
          <w:sz w:val="26"/>
          <w:szCs w:val="26"/>
        </w:rPr>
        <w:t>7,21</w:t>
      </w:r>
      <w:r w:rsidR="005F027B" w:rsidRPr="00CE0F0B">
        <w:rPr>
          <w:rFonts w:ascii="Times New Roman" w:hAnsi="Times New Roman" w:cs="Times New Roman"/>
          <w:b/>
          <w:sz w:val="26"/>
          <w:szCs w:val="26"/>
        </w:rPr>
        <w:t>% выше</w:t>
      </w:r>
      <w:r w:rsidR="005F027B" w:rsidRPr="00CE0F0B">
        <w:rPr>
          <w:rFonts w:ascii="Times New Roman" w:hAnsi="Times New Roman" w:cs="Times New Roman"/>
          <w:sz w:val="26"/>
          <w:szCs w:val="26"/>
        </w:rPr>
        <w:t xml:space="preserve"> регионального показателя </w:t>
      </w:r>
      <w:r w:rsidR="005F027B" w:rsidRPr="00CE0F0B">
        <w:rPr>
          <w:rFonts w:ascii="Times New Roman" w:hAnsi="Times New Roman" w:cs="Times New Roman"/>
          <w:b/>
          <w:sz w:val="26"/>
          <w:szCs w:val="26"/>
        </w:rPr>
        <w:t xml:space="preserve">и на </w:t>
      </w:r>
      <w:r w:rsidR="00694A85" w:rsidRPr="00CE0F0B">
        <w:rPr>
          <w:rFonts w:ascii="Times New Roman" w:hAnsi="Times New Roman" w:cs="Times New Roman"/>
          <w:b/>
          <w:sz w:val="26"/>
          <w:szCs w:val="26"/>
        </w:rPr>
        <w:t>3,79</w:t>
      </w:r>
      <w:r w:rsidR="005F027B" w:rsidRPr="00CE0F0B">
        <w:rPr>
          <w:rFonts w:ascii="Times New Roman" w:hAnsi="Times New Roman" w:cs="Times New Roman"/>
          <w:b/>
          <w:sz w:val="26"/>
          <w:szCs w:val="26"/>
        </w:rPr>
        <w:t xml:space="preserve">% выше </w:t>
      </w:r>
      <w:r w:rsidR="005F027B" w:rsidRPr="00CE0F0B">
        <w:rPr>
          <w:rFonts w:ascii="Times New Roman" w:hAnsi="Times New Roman" w:cs="Times New Roman"/>
          <w:sz w:val="26"/>
          <w:szCs w:val="26"/>
        </w:rPr>
        <w:t xml:space="preserve">показателя по Российской Федерации. </w:t>
      </w:r>
    </w:p>
    <w:p w:rsidR="001E0BE2" w:rsidRPr="00CE0F0B" w:rsidRDefault="005F027B" w:rsidP="00307F49">
      <w:pPr>
        <w:shd w:val="clear" w:color="auto" w:fill="FFFFFF" w:themeFill="background1"/>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По </w:t>
      </w:r>
      <w:r w:rsidR="001E0BE2" w:rsidRPr="00CE0F0B">
        <w:rPr>
          <w:rFonts w:ascii="Times New Roman" w:hAnsi="Times New Roman" w:cs="Times New Roman"/>
          <w:sz w:val="26"/>
          <w:szCs w:val="26"/>
        </w:rPr>
        <w:t>двенадцати</w:t>
      </w:r>
      <w:r w:rsidRPr="00CE0F0B">
        <w:rPr>
          <w:rFonts w:ascii="Times New Roman" w:hAnsi="Times New Roman" w:cs="Times New Roman"/>
          <w:sz w:val="26"/>
          <w:szCs w:val="26"/>
        </w:rPr>
        <w:t xml:space="preserve"> блокам № </w:t>
      </w:r>
      <w:r w:rsidR="00694A85" w:rsidRPr="00CE0F0B">
        <w:rPr>
          <w:rFonts w:ascii="Times New Roman" w:hAnsi="Times New Roman" w:cs="Times New Roman"/>
          <w:sz w:val="26"/>
          <w:szCs w:val="26"/>
        </w:rPr>
        <w:t>1, 2, 3.1, 3.2, 4.1, 5.1, 5.2, 6.1, 9.1, 9.2, 9.3, 10.1</w:t>
      </w:r>
      <w:r w:rsidRPr="00CE0F0B">
        <w:rPr>
          <w:rFonts w:ascii="Times New Roman" w:hAnsi="Times New Roman" w:cs="Times New Roman"/>
          <w:sz w:val="26"/>
          <w:szCs w:val="26"/>
        </w:rPr>
        <w:t xml:space="preserve">. проверяемых умений результаты выполнения заданий обучающимися </w:t>
      </w:r>
      <w:r w:rsidRPr="00CE0F0B">
        <w:rPr>
          <w:rFonts w:ascii="Times New Roman" w:hAnsi="Times New Roman" w:cs="Times New Roman"/>
          <w:b/>
          <w:sz w:val="26"/>
          <w:szCs w:val="26"/>
        </w:rPr>
        <w:t>превышают</w:t>
      </w:r>
      <w:r w:rsidRPr="00CE0F0B">
        <w:rPr>
          <w:rFonts w:ascii="Times New Roman" w:hAnsi="Times New Roman" w:cs="Times New Roman"/>
          <w:sz w:val="26"/>
          <w:szCs w:val="26"/>
        </w:rPr>
        <w:t xml:space="preserve"> региональный уровень и находятся в диапазоне от </w:t>
      </w:r>
      <w:r w:rsidR="00694A85" w:rsidRPr="00CE0F0B">
        <w:rPr>
          <w:rFonts w:ascii="Times New Roman" w:hAnsi="Times New Roman" w:cs="Times New Roman"/>
          <w:b/>
          <w:sz w:val="26"/>
          <w:szCs w:val="26"/>
        </w:rPr>
        <w:t>49,01</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до </w:t>
      </w:r>
      <w:r w:rsidR="00694A85" w:rsidRPr="00CE0F0B">
        <w:rPr>
          <w:rFonts w:ascii="Times New Roman" w:hAnsi="Times New Roman" w:cs="Times New Roman"/>
          <w:b/>
          <w:sz w:val="26"/>
          <w:szCs w:val="26"/>
        </w:rPr>
        <w:t>86,14</w:t>
      </w:r>
      <w:r w:rsidRPr="00CE0F0B">
        <w:rPr>
          <w:rFonts w:ascii="Times New Roman" w:hAnsi="Times New Roman" w:cs="Times New Roman"/>
          <w:b/>
          <w:sz w:val="26"/>
          <w:szCs w:val="26"/>
        </w:rPr>
        <w:t xml:space="preserve">%. </w:t>
      </w:r>
    </w:p>
    <w:p w:rsidR="005F027B" w:rsidRPr="00CE0F0B" w:rsidRDefault="005F027B" w:rsidP="00307F49">
      <w:pPr>
        <w:shd w:val="clear" w:color="auto" w:fill="FFFFFF" w:themeFill="background1"/>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По темам: </w:t>
      </w:r>
      <w:r w:rsidR="00A5193A" w:rsidRPr="00CE0F0B">
        <w:rPr>
          <w:rFonts w:ascii="Times New Roman" w:hAnsi="Times New Roman" w:cs="Times New Roman"/>
          <w:sz w:val="26"/>
          <w:szCs w:val="26"/>
        </w:rPr>
        <w:t>4.2, 6.2, 7.1, 7.2, 8.1, 8.2, 10.2.</w:t>
      </w:r>
      <w:r w:rsidRPr="00CE0F0B">
        <w:rPr>
          <w:rFonts w:ascii="Times New Roman" w:hAnsi="Times New Roman" w:cs="Times New Roman"/>
          <w:sz w:val="26"/>
          <w:szCs w:val="26"/>
        </w:rPr>
        <w:t xml:space="preserve"> показатели выполнения заданий </w:t>
      </w:r>
      <w:r w:rsidRPr="00CE0F0B">
        <w:rPr>
          <w:rFonts w:ascii="Times New Roman" w:hAnsi="Times New Roman" w:cs="Times New Roman"/>
          <w:b/>
          <w:sz w:val="26"/>
          <w:szCs w:val="26"/>
        </w:rPr>
        <w:t>ниже регионального и федерального уровня</w:t>
      </w:r>
      <w:r w:rsidR="001E0BE2" w:rsidRPr="00CE0F0B">
        <w:rPr>
          <w:rFonts w:ascii="Times New Roman" w:hAnsi="Times New Roman" w:cs="Times New Roman"/>
          <w:b/>
          <w:sz w:val="26"/>
          <w:szCs w:val="26"/>
        </w:rPr>
        <w:t xml:space="preserve">, </w:t>
      </w:r>
      <w:r w:rsidR="001E0BE2" w:rsidRPr="00CE0F0B">
        <w:rPr>
          <w:rFonts w:ascii="Times New Roman" w:hAnsi="Times New Roman" w:cs="Times New Roman"/>
          <w:sz w:val="26"/>
          <w:szCs w:val="26"/>
        </w:rPr>
        <w:t>в таблице обозначены розовым и красным цветом</w:t>
      </w:r>
      <w:r w:rsidRPr="00CE0F0B">
        <w:rPr>
          <w:rFonts w:ascii="Times New Roman" w:hAnsi="Times New Roman" w:cs="Times New Roman"/>
          <w:b/>
          <w:sz w:val="26"/>
          <w:szCs w:val="26"/>
        </w:rPr>
        <w:t xml:space="preserve">. </w:t>
      </w:r>
    </w:p>
    <w:p w:rsidR="005F027B" w:rsidRPr="00CE0F0B" w:rsidRDefault="005F027B"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sz w:val="26"/>
          <w:szCs w:val="26"/>
        </w:rPr>
        <w:t>Самые низкие</w:t>
      </w:r>
      <w:r w:rsidRPr="00CE0F0B">
        <w:rPr>
          <w:rFonts w:ascii="Times New Roman" w:hAnsi="Times New Roman" w:cs="Times New Roman"/>
          <w:sz w:val="26"/>
          <w:szCs w:val="26"/>
        </w:rPr>
        <w:t xml:space="preserve"> достижения обучающихся </w:t>
      </w:r>
      <w:proofErr w:type="gramStart"/>
      <w:r w:rsidRPr="00CE0F0B">
        <w:rPr>
          <w:rFonts w:ascii="Times New Roman" w:hAnsi="Times New Roman" w:cs="Times New Roman"/>
          <w:sz w:val="26"/>
          <w:szCs w:val="26"/>
        </w:rPr>
        <w:t>г</w:t>
      </w:r>
      <w:proofErr w:type="gramEnd"/>
      <w:r w:rsidRPr="00CE0F0B">
        <w:rPr>
          <w:rFonts w:ascii="Times New Roman" w:hAnsi="Times New Roman" w:cs="Times New Roman"/>
          <w:sz w:val="26"/>
          <w:szCs w:val="26"/>
        </w:rPr>
        <w:t>. Норильска по предмету «биология»</w:t>
      </w:r>
      <w:r w:rsidR="00C72231" w:rsidRPr="00CE0F0B">
        <w:rPr>
          <w:rFonts w:ascii="Times New Roman" w:hAnsi="Times New Roman" w:cs="Times New Roman"/>
          <w:sz w:val="26"/>
          <w:szCs w:val="26"/>
        </w:rPr>
        <w:t xml:space="preserve">- 7 </w:t>
      </w:r>
      <w:r w:rsidRPr="00CE0F0B">
        <w:rPr>
          <w:rFonts w:ascii="Times New Roman" w:hAnsi="Times New Roman" w:cs="Times New Roman"/>
          <w:sz w:val="26"/>
          <w:szCs w:val="26"/>
        </w:rPr>
        <w:t>(</w:t>
      </w:r>
      <w:r w:rsidR="00C72231" w:rsidRPr="00CE0F0B">
        <w:rPr>
          <w:rFonts w:ascii="Times New Roman" w:hAnsi="Times New Roman" w:cs="Times New Roman"/>
          <w:sz w:val="26"/>
          <w:szCs w:val="26"/>
        </w:rPr>
        <w:t>профиль</w:t>
      </w:r>
      <w:r w:rsidRPr="00CE0F0B">
        <w:rPr>
          <w:rFonts w:ascii="Times New Roman" w:hAnsi="Times New Roman" w:cs="Times New Roman"/>
          <w:sz w:val="26"/>
          <w:szCs w:val="26"/>
        </w:rPr>
        <w:t>) –</w:t>
      </w:r>
      <w:r w:rsidR="00973A05" w:rsidRPr="00CE0F0B">
        <w:rPr>
          <w:rFonts w:ascii="Times New Roman" w:hAnsi="Times New Roman" w:cs="Times New Roman"/>
          <w:sz w:val="26"/>
          <w:szCs w:val="26"/>
        </w:rPr>
        <w:t xml:space="preserve"> </w:t>
      </w:r>
      <w:r w:rsidR="00973A05" w:rsidRPr="00CE0F0B">
        <w:rPr>
          <w:rFonts w:ascii="Times New Roman" w:hAnsi="Times New Roman" w:cs="Times New Roman"/>
          <w:b/>
          <w:sz w:val="26"/>
          <w:szCs w:val="26"/>
        </w:rPr>
        <w:t>25,58</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приходится на выполнение заданий блока </w:t>
      </w:r>
      <w:r w:rsidR="00973A05" w:rsidRPr="00CE0F0B">
        <w:rPr>
          <w:rFonts w:ascii="Times New Roman" w:hAnsi="Times New Roman" w:cs="Times New Roman"/>
          <w:b/>
          <w:sz w:val="26"/>
          <w:szCs w:val="26"/>
        </w:rPr>
        <w:t>6.2</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 xml:space="preserve">отмеченного красным цветом в таблице 4, одновременно этот показатель </w:t>
      </w:r>
      <w:r w:rsidRPr="00CE0F0B">
        <w:rPr>
          <w:rFonts w:ascii="Times New Roman" w:hAnsi="Times New Roman" w:cs="Times New Roman"/>
          <w:b/>
          <w:sz w:val="26"/>
          <w:szCs w:val="26"/>
        </w:rPr>
        <w:t xml:space="preserve">на </w:t>
      </w:r>
      <w:r w:rsidR="00973A05" w:rsidRPr="00CE0F0B">
        <w:rPr>
          <w:rFonts w:ascii="Times New Roman" w:hAnsi="Times New Roman" w:cs="Times New Roman"/>
          <w:b/>
          <w:sz w:val="26"/>
          <w:szCs w:val="26"/>
        </w:rPr>
        <w:t>2.0</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ниже краевого</w:t>
      </w:r>
      <w:r w:rsidRPr="00CE0F0B">
        <w:rPr>
          <w:rFonts w:ascii="Times New Roman" w:hAnsi="Times New Roman" w:cs="Times New Roman"/>
          <w:sz w:val="26"/>
          <w:szCs w:val="26"/>
        </w:rPr>
        <w:t xml:space="preserve"> показателя и </w:t>
      </w:r>
      <w:r w:rsidRPr="00CE0F0B">
        <w:rPr>
          <w:rFonts w:ascii="Times New Roman" w:hAnsi="Times New Roman" w:cs="Times New Roman"/>
          <w:b/>
          <w:sz w:val="26"/>
          <w:szCs w:val="26"/>
        </w:rPr>
        <w:t xml:space="preserve">на </w:t>
      </w:r>
      <w:r w:rsidR="00973A05" w:rsidRPr="00CE0F0B">
        <w:rPr>
          <w:rFonts w:ascii="Times New Roman" w:hAnsi="Times New Roman" w:cs="Times New Roman"/>
          <w:b/>
          <w:sz w:val="26"/>
          <w:szCs w:val="26"/>
        </w:rPr>
        <w:t>6,33</w:t>
      </w:r>
      <w:r w:rsidRPr="00CE0F0B">
        <w:rPr>
          <w:rFonts w:ascii="Times New Roman" w:hAnsi="Times New Roman" w:cs="Times New Roman"/>
          <w:b/>
          <w:sz w:val="26"/>
          <w:szCs w:val="26"/>
        </w:rPr>
        <w:t>% ниже показателя по Российской Федерации</w:t>
      </w:r>
      <w:r w:rsidRPr="00CE0F0B">
        <w:rPr>
          <w:rFonts w:ascii="Times New Roman" w:hAnsi="Times New Roman" w:cs="Times New Roman"/>
          <w:sz w:val="26"/>
          <w:szCs w:val="26"/>
        </w:rPr>
        <w:t>.</w:t>
      </w:r>
      <w:r w:rsidRPr="00CE0F0B">
        <w:rPr>
          <w:rFonts w:ascii="Times New Roman" w:hAnsi="Times New Roman" w:cs="Times New Roman"/>
          <w:b/>
          <w:sz w:val="26"/>
          <w:szCs w:val="26"/>
        </w:rPr>
        <w:t xml:space="preserve"> </w:t>
      </w:r>
    </w:p>
    <w:p w:rsidR="005F027B" w:rsidRPr="00CE0F0B" w:rsidRDefault="00973A05"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Участниками ВПР-7 (профиль) по предмету «биология» </w:t>
      </w:r>
      <w:r w:rsidRPr="00CE0F0B">
        <w:rPr>
          <w:rFonts w:ascii="Times New Roman" w:hAnsi="Times New Roman" w:cs="Times New Roman"/>
          <w:b/>
          <w:sz w:val="26"/>
          <w:szCs w:val="26"/>
        </w:rPr>
        <w:t>н</w:t>
      </w:r>
      <w:r w:rsidR="00FC3AD5" w:rsidRPr="00CE0F0B">
        <w:rPr>
          <w:rFonts w:ascii="Times New Roman" w:hAnsi="Times New Roman" w:cs="Times New Roman"/>
          <w:b/>
          <w:sz w:val="26"/>
          <w:szCs w:val="26"/>
        </w:rPr>
        <w:t xml:space="preserve">е </w:t>
      </w:r>
      <w:r w:rsidRPr="00CE0F0B">
        <w:rPr>
          <w:rFonts w:ascii="Times New Roman" w:hAnsi="Times New Roman" w:cs="Times New Roman"/>
          <w:b/>
          <w:sz w:val="26"/>
          <w:szCs w:val="26"/>
        </w:rPr>
        <w:t xml:space="preserve">преодолен </w:t>
      </w:r>
      <w:r w:rsidR="00FC3AD5" w:rsidRPr="00CE0F0B">
        <w:rPr>
          <w:rFonts w:ascii="Times New Roman" w:hAnsi="Times New Roman" w:cs="Times New Roman"/>
          <w:b/>
          <w:sz w:val="26"/>
          <w:szCs w:val="26"/>
        </w:rPr>
        <w:t>50% порог</w:t>
      </w:r>
      <w:r w:rsidR="00FC3AD5" w:rsidRPr="00CE0F0B">
        <w:rPr>
          <w:rFonts w:ascii="Times New Roman" w:hAnsi="Times New Roman" w:cs="Times New Roman"/>
          <w:sz w:val="26"/>
          <w:szCs w:val="26"/>
        </w:rPr>
        <w:t xml:space="preserve"> </w:t>
      </w:r>
      <w:r w:rsidRPr="00CE0F0B">
        <w:rPr>
          <w:rFonts w:ascii="Times New Roman" w:hAnsi="Times New Roman" w:cs="Times New Roman"/>
          <w:sz w:val="26"/>
          <w:szCs w:val="26"/>
        </w:rPr>
        <w:t>п</w:t>
      </w:r>
      <w:r w:rsidR="005F027B" w:rsidRPr="00CE0F0B">
        <w:rPr>
          <w:rFonts w:ascii="Times New Roman" w:hAnsi="Times New Roman" w:cs="Times New Roman"/>
          <w:sz w:val="26"/>
          <w:szCs w:val="26"/>
        </w:rPr>
        <w:t xml:space="preserve">о результатам выполнения заданий блоков № </w:t>
      </w:r>
      <w:r w:rsidRPr="00CE0F0B">
        <w:rPr>
          <w:rFonts w:ascii="Times New Roman" w:hAnsi="Times New Roman" w:cs="Times New Roman"/>
          <w:sz w:val="26"/>
          <w:szCs w:val="26"/>
        </w:rPr>
        <w:t>3.1, 3.2, 4.2, 6.2, 7.1, 7.2, 8.2, 9.1, 9.2, 10.2.</w:t>
      </w:r>
    </w:p>
    <w:p w:rsidR="005F027B" w:rsidRPr="00CE0F0B" w:rsidRDefault="005F027B"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b/>
          <w:sz w:val="26"/>
          <w:szCs w:val="26"/>
        </w:rPr>
        <w:t>Выше краевого и федерального</w:t>
      </w:r>
      <w:r w:rsidRPr="00CE0F0B">
        <w:rPr>
          <w:rFonts w:ascii="Times New Roman" w:hAnsi="Times New Roman" w:cs="Times New Roman"/>
          <w:sz w:val="26"/>
          <w:szCs w:val="26"/>
        </w:rPr>
        <w:t xml:space="preserve"> показателя по результатам ВПР-</w:t>
      </w:r>
      <w:r w:rsidR="00973A05" w:rsidRPr="00CE0F0B">
        <w:rPr>
          <w:rFonts w:ascii="Times New Roman" w:hAnsi="Times New Roman" w:cs="Times New Roman"/>
          <w:sz w:val="26"/>
          <w:szCs w:val="26"/>
        </w:rPr>
        <w:t>7</w:t>
      </w:r>
      <w:r w:rsidRPr="00CE0F0B">
        <w:rPr>
          <w:rFonts w:ascii="Times New Roman" w:hAnsi="Times New Roman" w:cs="Times New Roman"/>
          <w:sz w:val="26"/>
          <w:szCs w:val="26"/>
        </w:rPr>
        <w:t xml:space="preserve"> (</w:t>
      </w:r>
      <w:r w:rsidR="00973A05" w:rsidRPr="00CE0F0B">
        <w:rPr>
          <w:rFonts w:ascii="Times New Roman" w:hAnsi="Times New Roman" w:cs="Times New Roman"/>
          <w:sz w:val="26"/>
          <w:szCs w:val="26"/>
        </w:rPr>
        <w:t>профиль</w:t>
      </w:r>
      <w:r w:rsidRPr="00CE0F0B">
        <w:rPr>
          <w:rFonts w:ascii="Times New Roman" w:hAnsi="Times New Roman" w:cs="Times New Roman"/>
          <w:sz w:val="26"/>
          <w:szCs w:val="26"/>
        </w:rPr>
        <w:t xml:space="preserve">) </w:t>
      </w:r>
      <w:proofErr w:type="gramStart"/>
      <w:r w:rsidRPr="00CE0F0B">
        <w:rPr>
          <w:rFonts w:ascii="Times New Roman" w:hAnsi="Times New Roman" w:cs="Times New Roman"/>
          <w:sz w:val="26"/>
          <w:szCs w:val="26"/>
        </w:rPr>
        <w:t>обучающиеся</w:t>
      </w:r>
      <w:proofErr w:type="gramEnd"/>
      <w:r w:rsidRPr="00CE0F0B">
        <w:rPr>
          <w:rFonts w:ascii="Times New Roman" w:hAnsi="Times New Roman" w:cs="Times New Roman"/>
          <w:sz w:val="26"/>
          <w:szCs w:val="26"/>
        </w:rPr>
        <w:t xml:space="preserve"> г. Норильска справились по </w:t>
      </w:r>
      <w:r w:rsidR="00973A05" w:rsidRPr="00CE0F0B">
        <w:rPr>
          <w:rFonts w:ascii="Times New Roman" w:hAnsi="Times New Roman" w:cs="Times New Roman"/>
          <w:sz w:val="26"/>
          <w:szCs w:val="26"/>
        </w:rPr>
        <w:t>2</w:t>
      </w:r>
      <w:r w:rsidRPr="00CE0F0B">
        <w:rPr>
          <w:rFonts w:ascii="Times New Roman" w:hAnsi="Times New Roman" w:cs="Times New Roman"/>
          <w:sz w:val="26"/>
          <w:szCs w:val="26"/>
        </w:rPr>
        <w:t xml:space="preserve">-м блокам: </w:t>
      </w:r>
      <w:r w:rsidR="00973A05" w:rsidRPr="00CE0F0B">
        <w:rPr>
          <w:rFonts w:ascii="Times New Roman" w:hAnsi="Times New Roman" w:cs="Times New Roman"/>
          <w:sz w:val="26"/>
          <w:szCs w:val="26"/>
        </w:rPr>
        <w:t>1., 10.1.</w:t>
      </w:r>
    </w:p>
    <w:p w:rsidR="005F027B" w:rsidRPr="00CE0F0B" w:rsidRDefault="005F027B"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Следует обратить особое внимание на показатели выполнения заданий</w:t>
      </w:r>
    </w:p>
    <w:p w:rsidR="005F027B" w:rsidRPr="00CE0F0B" w:rsidRDefault="005F027B"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ВПР-</w:t>
      </w:r>
      <w:r w:rsidR="00973A05" w:rsidRPr="00CE0F0B">
        <w:rPr>
          <w:rFonts w:ascii="Times New Roman" w:hAnsi="Times New Roman" w:cs="Times New Roman"/>
          <w:sz w:val="26"/>
          <w:szCs w:val="26"/>
        </w:rPr>
        <w:t>7</w:t>
      </w:r>
      <w:r w:rsidRPr="00CE0F0B">
        <w:rPr>
          <w:rFonts w:ascii="Times New Roman" w:hAnsi="Times New Roman" w:cs="Times New Roman"/>
          <w:sz w:val="26"/>
          <w:szCs w:val="26"/>
        </w:rPr>
        <w:t xml:space="preserve"> (</w:t>
      </w:r>
      <w:r w:rsidR="00973A05" w:rsidRPr="00CE0F0B">
        <w:rPr>
          <w:rFonts w:ascii="Times New Roman" w:hAnsi="Times New Roman" w:cs="Times New Roman"/>
          <w:sz w:val="26"/>
          <w:szCs w:val="26"/>
        </w:rPr>
        <w:t>профиль</w:t>
      </w:r>
      <w:r w:rsidRPr="00CE0F0B">
        <w:rPr>
          <w:rFonts w:ascii="Times New Roman" w:hAnsi="Times New Roman" w:cs="Times New Roman"/>
          <w:sz w:val="26"/>
          <w:szCs w:val="26"/>
        </w:rPr>
        <w:t xml:space="preserve">), которые составляют менее 50%, и задания, показатели которых ниже региональных, выделенные розовым цветом </w:t>
      </w:r>
      <w:r w:rsidRPr="00CE0F0B">
        <w:rPr>
          <w:rFonts w:ascii="Times New Roman" w:hAnsi="Times New Roman" w:cs="Times New Roman"/>
          <w:b/>
          <w:sz w:val="26"/>
          <w:szCs w:val="26"/>
        </w:rPr>
        <w:t xml:space="preserve">в таблице </w:t>
      </w:r>
      <w:r w:rsidR="00D325D5">
        <w:rPr>
          <w:rFonts w:ascii="Times New Roman" w:hAnsi="Times New Roman" w:cs="Times New Roman"/>
          <w:b/>
          <w:sz w:val="26"/>
          <w:szCs w:val="26"/>
        </w:rPr>
        <w:t>16.</w:t>
      </w:r>
    </w:p>
    <w:p w:rsidR="00035145" w:rsidRPr="00CE0F0B" w:rsidRDefault="00035145" w:rsidP="00307F49">
      <w:pPr>
        <w:spacing w:after="0" w:line="240" w:lineRule="auto"/>
        <w:ind w:firstLine="709"/>
        <w:jc w:val="both"/>
        <w:rPr>
          <w:rFonts w:ascii="Times New Roman" w:hAnsi="Times New Roman" w:cs="Times New Roman"/>
          <w:b/>
          <w:sz w:val="26"/>
          <w:szCs w:val="26"/>
        </w:rPr>
      </w:pPr>
    </w:p>
    <w:p w:rsidR="00895154" w:rsidRPr="00CE0F0B" w:rsidRDefault="00895154" w:rsidP="00307F49">
      <w:pPr>
        <w:spacing w:after="0" w:line="240" w:lineRule="auto"/>
        <w:jc w:val="center"/>
        <w:rPr>
          <w:rFonts w:ascii="Times New Roman" w:hAnsi="Times New Roman" w:cs="Times New Roman"/>
          <w:b/>
          <w:sz w:val="26"/>
          <w:szCs w:val="26"/>
          <w:u w:val="single"/>
        </w:rPr>
      </w:pPr>
      <w:r w:rsidRPr="00CE0F0B">
        <w:rPr>
          <w:rFonts w:ascii="Times New Roman" w:hAnsi="Times New Roman" w:cs="Times New Roman"/>
          <w:b/>
          <w:sz w:val="26"/>
          <w:szCs w:val="26"/>
          <w:u w:val="single"/>
        </w:rPr>
        <w:t>БИОЛОГИЯ 8-й класс (базовый уровень)</w:t>
      </w:r>
    </w:p>
    <w:p w:rsidR="00895154" w:rsidRPr="00CE0F0B" w:rsidRDefault="00895154" w:rsidP="00307F49">
      <w:pPr>
        <w:spacing w:after="0" w:line="240" w:lineRule="auto"/>
        <w:ind w:firstLine="567"/>
        <w:jc w:val="both"/>
        <w:rPr>
          <w:rFonts w:ascii="Times New Roman" w:hAnsi="Times New Roman" w:cs="Times New Roman"/>
          <w:b/>
          <w:sz w:val="26"/>
          <w:szCs w:val="26"/>
        </w:rPr>
      </w:pPr>
      <w:r w:rsidRPr="00CE0F0B">
        <w:rPr>
          <w:rFonts w:ascii="Times New Roman" w:hAnsi="Times New Roman" w:cs="Times New Roman"/>
          <w:b/>
          <w:sz w:val="26"/>
          <w:szCs w:val="26"/>
        </w:rPr>
        <w:t xml:space="preserve">В ВПР по биологии в </w:t>
      </w:r>
      <w:r w:rsidR="00B4721F" w:rsidRPr="00CE0F0B">
        <w:rPr>
          <w:rFonts w:ascii="Times New Roman" w:hAnsi="Times New Roman" w:cs="Times New Roman"/>
          <w:b/>
          <w:sz w:val="26"/>
          <w:szCs w:val="26"/>
        </w:rPr>
        <w:t>8</w:t>
      </w:r>
      <w:r w:rsidRPr="00CE0F0B">
        <w:rPr>
          <w:rFonts w:ascii="Times New Roman" w:hAnsi="Times New Roman" w:cs="Times New Roman"/>
          <w:b/>
          <w:sz w:val="26"/>
          <w:szCs w:val="26"/>
        </w:rPr>
        <w:t xml:space="preserve">-х классах базового уровня </w:t>
      </w:r>
      <w:r w:rsidRPr="00CE0F0B">
        <w:rPr>
          <w:rFonts w:ascii="Times New Roman" w:hAnsi="Times New Roman" w:cs="Times New Roman"/>
          <w:sz w:val="26"/>
          <w:szCs w:val="26"/>
        </w:rPr>
        <w:t>(далее – ВПР-</w:t>
      </w:r>
      <w:r w:rsidR="00B4721F" w:rsidRPr="00CE0F0B">
        <w:rPr>
          <w:rFonts w:ascii="Times New Roman" w:hAnsi="Times New Roman" w:cs="Times New Roman"/>
          <w:sz w:val="26"/>
          <w:szCs w:val="26"/>
        </w:rPr>
        <w:t>8</w:t>
      </w:r>
      <w:r w:rsidRPr="00CE0F0B">
        <w:rPr>
          <w:rFonts w:ascii="Times New Roman" w:hAnsi="Times New Roman" w:cs="Times New Roman"/>
          <w:sz w:val="26"/>
          <w:szCs w:val="26"/>
        </w:rPr>
        <w:t xml:space="preserve"> (база)) </w:t>
      </w:r>
      <w:r w:rsidRPr="00CE0F0B">
        <w:rPr>
          <w:rFonts w:ascii="Times New Roman" w:hAnsi="Times New Roman" w:cs="Times New Roman"/>
          <w:b/>
          <w:sz w:val="26"/>
          <w:szCs w:val="26"/>
        </w:rPr>
        <w:t xml:space="preserve">приняли участие </w:t>
      </w:r>
      <w:r w:rsidR="00D30920" w:rsidRPr="00CE0F0B">
        <w:rPr>
          <w:rFonts w:ascii="Times New Roman" w:hAnsi="Times New Roman" w:cs="Times New Roman"/>
          <w:b/>
          <w:sz w:val="26"/>
          <w:szCs w:val="26"/>
        </w:rPr>
        <w:t>107</w:t>
      </w:r>
      <w:r w:rsidRPr="00CE0F0B">
        <w:rPr>
          <w:rFonts w:ascii="Times New Roman" w:hAnsi="Times New Roman" w:cs="Times New Roman"/>
          <w:b/>
          <w:sz w:val="26"/>
          <w:szCs w:val="26"/>
        </w:rPr>
        <w:t xml:space="preserve"> обучающихся из </w:t>
      </w:r>
      <w:r w:rsidR="00D30920" w:rsidRPr="00CE0F0B">
        <w:rPr>
          <w:rFonts w:ascii="Times New Roman" w:hAnsi="Times New Roman" w:cs="Times New Roman"/>
          <w:b/>
          <w:sz w:val="26"/>
          <w:szCs w:val="26"/>
        </w:rPr>
        <w:t>5</w:t>
      </w:r>
      <w:r w:rsidRPr="00CE0F0B">
        <w:rPr>
          <w:rFonts w:ascii="Times New Roman" w:hAnsi="Times New Roman" w:cs="Times New Roman"/>
          <w:b/>
          <w:sz w:val="26"/>
          <w:szCs w:val="26"/>
        </w:rPr>
        <w:t xml:space="preserve"> общеобразовательных организаций города Норильска. </w:t>
      </w:r>
    </w:p>
    <w:p w:rsidR="00895154" w:rsidRPr="00CE0F0B" w:rsidRDefault="00895154"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Результаты выполнения ВПР-</w:t>
      </w:r>
      <w:r w:rsidR="00A70E6C" w:rsidRPr="00CE0F0B">
        <w:rPr>
          <w:rFonts w:ascii="Times New Roman" w:hAnsi="Times New Roman" w:cs="Times New Roman"/>
          <w:sz w:val="26"/>
          <w:szCs w:val="26"/>
          <w:lang w:eastAsia="ru-RU"/>
        </w:rPr>
        <w:t>8</w:t>
      </w:r>
      <w:r w:rsidRPr="00CE0F0B">
        <w:rPr>
          <w:rFonts w:ascii="Times New Roman" w:hAnsi="Times New Roman" w:cs="Times New Roman"/>
          <w:sz w:val="26"/>
          <w:szCs w:val="26"/>
          <w:lang w:eastAsia="ru-RU"/>
        </w:rPr>
        <w:t xml:space="preserve"> биология (база) представлены </w:t>
      </w:r>
      <w:r w:rsidRPr="00CE0F0B">
        <w:rPr>
          <w:rFonts w:ascii="Times New Roman" w:hAnsi="Times New Roman" w:cs="Times New Roman"/>
          <w:b/>
          <w:sz w:val="26"/>
          <w:szCs w:val="26"/>
          <w:lang w:eastAsia="ru-RU"/>
        </w:rPr>
        <w:t xml:space="preserve">в таблице </w:t>
      </w:r>
      <w:r w:rsidR="00D325D5">
        <w:rPr>
          <w:rFonts w:ascii="Times New Roman" w:hAnsi="Times New Roman" w:cs="Times New Roman"/>
          <w:b/>
          <w:sz w:val="26"/>
          <w:szCs w:val="26"/>
          <w:lang w:eastAsia="ru-RU"/>
        </w:rPr>
        <w:t>16</w:t>
      </w:r>
      <w:r w:rsidRPr="00CE0F0B">
        <w:rPr>
          <w:rFonts w:ascii="Times New Roman" w:hAnsi="Times New Roman" w:cs="Times New Roman"/>
          <w:b/>
          <w:sz w:val="26"/>
          <w:szCs w:val="26"/>
          <w:lang w:eastAsia="ru-RU"/>
        </w:rPr>
        <w:t xml:space="preserve"> и на диаграмме 1</w:t>
      </w:r>
      <w:r w:rsidR="00D325D5">
        <w:rPr>
          <w:rFonts w:ascii="Times New Roman" w:hAnsi="Times New Roman" w:cs="Times New Roman"/>
          <w:b/>
          <w:sz w:val="26"/>
          <w:szCs w:val="26"/>
          <w:lang w:eastAsia="ru-RU"/>
        </w:rPr>
        <w:t>5</w:t>
      </w:r>
      <w:r w:rsidRPr="00CE0F0B">
        <w:rPr>
          <w:rFonts w:ascii="Times New Roman" w:hAnsi="Times New Roman" w:cs="Times New Roman"/>
          <w:b/>
          <w:sz w:val="26"/>
          <w:szCs w:val="26"/>
          <w:lang w:eastAsia="ru-RU"/>
        </w:rPr>
        <w:t>.</w:t>
      </w:r>
    </w:p>
    <w:p w:rsidR="00895154" w:rsidRPr="00CE0F0B" w:rsidRDefault="00895154" w:rsidP="00307F49">
      <w:pPr>
        <w:pStyle w:val="a4"/>
        <w:ind w:firstLine="708"/>
        <w:jc w:val="right"/>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 xml:space="preserve">Таблица </w:t>
      </w:r>
      <w:r w:rsidR="00D325D5">
        <w:rPr>
          <w:rFonts w:ascii="Times New Roman" w:hAnsi="Times New Roman" w:cs="Times New Roman"/>
          <w:b/>
          <w:sz w:val="26"/>
          <w:szCs w:val="26"/>
          <w:lang w:eastAsia="ru-RU"/>
        </w:rPr>
        <w:t>16</w:t>
      </w:r>
    </w:p>
    <w:p w:rsidR="00895154" w:rsidRPr="00CE0F0B" w:rsidRDefault="00895154" w:rsidP="00307F49">
      <w:pPr>
        <w:pStyle w:val="a4"/>
        <w:ind w:firstLine="708"/>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ВПР-</w:t>
      </w:r>
      <w:r w:rsidR="00B4721F" w:rsidRPr="00CE0F0B">
        <w:rPr>
          <w:rFonts w:ascii="Times New Roman" w:hAnsi="Times New Roman" w:cs="Times New Roman"/>
          <w:b/>
          <w:sz w:val="26"/>
          <w:szCs w:val="26"/>
          <w:lang w:eastAsia="ru-RU"/>
        </w:rPr>
        <w:t>8</w:t>
      </w:r>
      <w:r w:rsidRPr="00CE0F0B">
        <w:rPr>
          <w:rFonts w:ascii="Times New Roman" w:hAnsi="Times New Roman" w:cs="Times New Roman"/>
          <w:b/>
          <w:sz w:val="26"/>
          <w:szCs w:val="26"/>
          <w:lang w:eastAsia="ru-RU"/>
        </w:rPr>
        <w:t xml:space="preserve"> (база)</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6"/>
        <w:gridCol w:w="1115"/>
        <w:gridCol w:w="792"/>
        <w:gridCol w:w="801"/>
        <w:gridCol w:w="820"/>
        <w:gridCol w:w="801"/>
        <w:gridCol w:w="960"/>
        <w:gridCol w:w="960"/>
        <w:gridCol w:w="960"/>
      </w:tblGrid>
      <w:tr w:rsidR="00895154" w:rsidRPr="00CE0F0B" w:rsidTr="005F3308">
        <w:trPr>
          <w:cantSplit/>
          <w:trHeight w:val="2108"/>
          <w:jc w:val="center"/>
        </w:trPr>
        <w:tc>
          <w:tcPr>
            <w:tcW w:w="1926" w:type="dxa"/>
            <w:shd w:val="clear" w:color="000000" w:fill="auto"/>
          </w:tcPr>
          <w:p w:rsidR="00895154" w:rsidRPr="00CE0F0B" w:rsidRDefault="00895154" w:rsidP="00307F49">
            <w:pPr>
              <w:spacing w:after="0" w:line="240" w:lineRule="auto"/>
              <w:jc w:val="right"/>
              <w:rPr>
                <w:rFonts w:ascii="Times New Roman" w:eastAsia="Times New Roman" w:hAnsi="Times New Roman" w:cs="Times New Roman"/>
                <w:b/>
                <w:bCs/>
                <w:sz w:val="26"/>
                <w:szCs w:val="26"/>
                <w:lang w:eastAsia="ru-RU"/>
              </w:rPr>
            </w:pPr>
          </w:p>
        </w:tc>
        <w:tc>
          <w:tcPr>
            <w:tcW w:w="1115" w:type="dxa"/>
            <w:shd w:val="clear" w:color="000000" w:fill="auto"/>
            <w:textDirection w:val="btLr"/>
            <w:vAlign w:val="center"/>
          </w:tcPr>
          <w:p w:rsidR="00895154" w:rsidRPr="00CE0F0B" w:rsidRDefault="00895154" w:rsidP="00307F49">
            <w:pPr>
              <w:spacing w:after="0" w:line="240" w:lineRule="auto"/>
              <w:ind w:left="113" w:right="113"/>
              <w:jc w:val="center"/>
              <w:rPr>
                <w:rFonts w:ascii="Times New Roman" w:hAnsi="Times New Roman" w:cs="Times New Roman"/>
                <w:b/>
                <w:bCs/>
                <w:sz w:val="26"/>
                <w:szCs w:val="26"/>
              </w:rPr>
            </w:pPr>
            <w:r w:rsidRPr="00CE0F0B">
              <w:rPr>
                <w:rFonts w:ascii="Times New Roman" w:hAnsi="Times New Roman" w:cs="Times New Roman"/>
                <w:b/>
                <w:bCs/>
                <w:sz w:val="26"/>
                <w:szCs w:val="26"/>
              </w:rPr>
              <w:t xml:space="preserve">Количество </w:t>
            </w:r>
            <w:proofErr w:type="gramStart"/>
            <w:r w:rsidRPr="00CE0F0B">
              <w:rPr>
                <w:rFonts w:ascii="Times New Roman" w:hAnsi="Times New Roman" w:cs="Times New Roman"/>
                <w:b/>
                <w:bCs/>
                <w:sz w:val="26"/>
                <w:szCs w:val="26"/>
              </w:rPr>
              <w:t>обучающихся</w:t>
            </w:r>
            <w:proofErr w:type="gramEnd"/>
            <w:r w:rsidRPr="00CE0F0B">
              <w:rPr>
                <w:rFonts w:ascii="Times New Roman" w:hAnsi="Times New Roman" w:cs="Times New Roman"/>
                <w:b/>
                <w:bCs/>
                <w:sz w:val="26"/>
                <w:szCs w:val="26"/>
              </w:rPr>
              <w:t>, выполнявших ВПР</w:t>
            </w:r>
          </w:p>
        </w:tc>
        <w:tc>
          <w:tcPr>
            <w:tcW w:w="792" w:type="dxa"/>
            <w:shd w:val="clear" w:color="000000" w:fill="auto"/>
            <w:vAlign w:val="center"/>
            <w:hideMark/>
          </w:tcPr>
          <w:p w:rsidR="00895154" w:rsidRPr="00CE0F0B" w:rsidRDefault="00895154"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"2"</w:t>
            </w:r>
          </w:p>
        </w:tc>
        <w:tc>
          <w:tcPr>
            <w:tcW w:w="801" w:type="dxa"/>
            <w:shd w:val="clear" w:color="000000" w:fill="auto"/>
            <w:vAlign w:val="center"/>
            <w:hideMark/>
          </w:tcPr>
          <w:p w:rsidR="00895154" w:rsidRPr="00CE0F0B" w:rsidRDefault="00895154"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"3"</w:t>
            </w:r>
          </w:p>
        </w:tc>
        <w:tc>
          <w:tcPr>
            <w:tcW w:w="820" w:type="dxa"/>
            <w:shd w:val="clear" w:color="000000" w:fill="auto"/>
            <w:vAlign w:val="center"/>
            <w:hideMark/>
          </w:tcPr>
          <w:p w:rsidR="00895154" w:rsidRPr="00CE0F0B" w:rsidRDefault="00895154"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w:t>
            </w:r>
          </w:p>
        </w:tc>
        <w:tc>
          <w:tcPr>
            <w:tcW w:w="801" w:type="dxa"/>
            <w:shd w:val="clear" w:color="000000" w:fill="auto"/>
            <w:vAlign w:val="center"/>
            <w:hideMark/>
          </w:tcPr>
          <w:p w:rsidR="00895154" w:rsidRPr="00CE0F0B" w:rsidRDefault="00895154"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w:t>
            </w:r>
          </w:p>
        </w:tc>
        <w:tc>
          <w:tcPr>
            <w:tcW w:w="960" w:type="dxa"/>
            <w:shd w:val="clear" w:color="000000" w:fill="auto"/>
            <w:noWrap/>
            <w:textDirection w:val="btLr"/>
            <w:vAlign w:val="center"/>
            <w:hideMark/>
          </w:tcPr>
          <w:p w:rsidR="00895154" w:rsidRPr="00CE0F0B" w:rsidRDefault="00895154"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895154" w:rsidRPr="00CE0F0B" w:rsidRDefault="00895154"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895154" w:rsidRPr="00CE0F0B" w:rsidRDefault="00895154"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Качество, %</w:t>
            </w:r>
          </w:p>
        </w:tc>
      </w:tr>
      <w:tr w:rsidR="00D30920" w:rsidRPr="00CE0F0B" w:rsidTr="005F3308">
        <w:trPr>
          <w:trHeight w:val="375"/>
          <w:jc w:val="center"/>
        </w:trPr>
        <w:tc>
          <w:tcPr>
            <w:tcW w:w="1926" w:type="dxa"/>
            <w:shd w:val="clear" w:color="000000" w:fill="auto"/>
            <w:vAlign w:val="center"/>
          </w:tcPr>
          <w:p w:rsidR="00D30920" w:rsidRPr="00CE0F0B" w:rsidRDefault="00D3092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Норильск</w:t>
            </w:r>
          </w:p>
        </w:tc>
        <w:tc>
          <w:tcPr>
            <w:tcW w:w="1115" w:type="dxa"/>
            <w:shd w:val="clear" w:color="000000" w:fill="auto"/>
            <w:vAlign w:val="bottom"/>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107</w:t>
            </w:r>
          </w:p>
        </w:tc>
        <w:tc>
          <w:tcPr>
            <w:tcW w:w="792"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1,87</w:t>
            </w:r>
          </w:p>
        </w:tc>
        <w:tc>
          <w:tcPr>
            <w:tcW w:w="801"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27,1</w:t>
            </w:r>
          </w:p>
        </w:tc>
        <w:tc>
          <w:tcPr>
            <w:tcW w:w="820"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54,21</w:t>
            </w:r>
          </w:p>
        </w:tc>
        <w:tc>
          <w:tcPr>
            <w:tcW w:w="801"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16,82</w:t>
            </w:r>
          </w:p>
        </w:tc>
        <w:tc>
          <w:tcPr>
            <w:tcW w:w="960" w:type="dxa"/>
            <w:shd w:val="clear" w:color="000000" w:fill="auto"/>
            <w:noWrap/>
            <w:vAlign w:val="bottom"/>
            <w:hideMark/>
          </w:tcPr>
          <w:p w:rsidR="00D30920" w:rsidRPr="00CE0F0B" w:rsidRDefault="00D30920"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3,9</w:t>
            </w:r>
          </w:p>
        </w:tc>
        <w:tc>
          <w:tcPr>
            <w:tcW w:w="960" w:type="dxa"/>
            <w:shd w:val="clear" w:color="000000" w:fill="auto"/>
            <w:noWrap/>
            <w:vAlign w:val="bottom"/>
            <w:hideMark/>
          </w:tcPr>
          <w:p w:rsidR="00D30920" w:rsidRPr="00CE0F0B" w:rsidRDefault="00D3092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98,1</w:t>
            </w:r>
          </w:p>
        </w:tc>
        <w:tc>
          <w:tcPr>
            <w:tcW w:w="960" w:type="dxa"/>
            <w:shd w:val="clear" w:color="000000" w:fill="auto"/>
            <w:noWrap/>
            <w:vAlign w:val="bottom"/>
            <w:hideMark/>
          </w:tcPr>
          <w:p w:rsidR="00D30920" w:rsidRPr="00CE0F0B" w:rsidRDefault="00D3092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71,0</w:t>
            </w:r>
          </w:p>
        </w:tc>
      </w:tr>
      <w:tr w:rsidR="00D30920" w:rsidRPr="00CE0F0B" w:rsidTr="005F3308">
        <w:trPr>
          <w:trHeight w:val="910"/>
          <w:jc w:val="center"/>
        </w:trPr>
        <w:tc>
          <w:tcPr>
            <w:tcW w:w="1926" w:type="dxa"/>
            <w:shd w:val="clear" w:color="000000" w:fill="auto"/>
            <w:vAlign w:val="center"/>
          </w:tcPr>
          <w:p w:rsidR="00D30920" w:rsidRPr="00CE0F0B" w:rsidRDefault="00D3092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Красноярский край</w:t>
            </w:r>
          </w:p>
        </w:tc>
        <w:tc>
          <w:tcPr>
            <w:tcW w:w="1115" w:type="dxa"/>
            <w:shd w:val="clear" w:color="000000" w:fill="auto"/>
            <w:vAlign w:val="bottom"/>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3089</w:t>
            </w:r>
          </w:p>
        </w:tc>
        <w:tc>
          <w:tcPr>
            <w:tcW w:w="792"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8,71</w:t>
            </w:r>
          </w:p>
        </w:tc>
        <w:tc>
          <w:tcPr>
            <w:tcW w:w="801"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49,98</w:t>
            </w:r>
          </w:p>
        </w:tc>
        <w:tc>
          <w:tcPr>
            <w:tcW w:w="820"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34,8</w:t>
            </w:r>
          </w:p>
        </w:tc>
        <w:tc>
          <w:tcPr>
            <w:tcW w:w="801"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6,51</w:t>
            </w:r>
          </w:p>
        </w:tc>
        <w:tc>
          <w:tcPr>
            <w:tcW w:w="960" w:type="dxa"/>
            <w:shd w:val="clear" w:color="000000" w:fill="auto"/>
            <w:noWrap/>
            <w:vAlign w:val="bottom"/>
            <w:hideMark/>
          </w:tcPr>
          <w:p w:rsidR="00D30920" w:rsidRPr="00CE0F0B" w:rsidRDefault="00D30920"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3,4</w:t>
            </w:r>
          </w:p>
        </w:tc>
        <w:tc>
          <w:tcPr>
            <w:tcW w:w="960" w:type="dxa"/>
            <w:shd w:val="clear" w:color="000000" w:fill="auto"/>
            <w:noWrap/>
            <w:vAlign w:val="bottom"/>
            <w:hideMark/>
          </w:tcPr>
          <w:p w:rsidR="00D30920" w:rsidRPr="00CE0F0B" w:rsidRDefault="00D3092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91,3</w:t>
            </w:r>
          </w:p>
        </w:tc>
        <w:tc>
          <w:tcPr>
            <w:tcW w:w="960" w:type="dxa"/>
            <w:shd w:val="clear" w:color="000000" w:fill="auto"/>
            <w:noWrap/>
            <w:vAlign w:val="bottom"/>
            <w:hideMark/>
          </w:tcPr>
          <w:p w:rsidR="00D30920" w:rsidRPr="00CE0F0B" w:rsidRDefault="00D3092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41,3</w:t>
            </w:r>
          </w:p>
        </w:tc>
      </w:tr>
      <w:tr w:rsidR="00D30920" w:rsidRPr="00CE0F0B" w:rsidTr="005F3308">
        <w:trPr>
          <w:trHeight w:val="315"/>
          <w:jc w:val="center"/>
        </w:trPr>
        <w:tc>
          <w:tcPr>
            <w:tcW w:w="1926" w:type="dxa"/>
            <w:shd w:val="clear" w:color="000000" w:fill="auto"/>
            <w:vAlign w:val="center"/>
          </w:tcPr>
          <w:p w:rsidR="00D30920" w:rsidRPr="00CE0F0B" w:rsidRDefault="00D3092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РФ</w:t>
            </w:r>
          </w:p>
        </w:tc>
        <w:tc>
          <w:tcPr>
            <w:tcW w:w="1115" w:type="dxa"/>
            <w:shd w:val="clear" w:color="000000" w:fill="auto"/>
            <w:vAlign w:val="bottom"/>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149494</w:t>
            </w:r>
          </w:p>
        </w:tc>
        <w:tc>
          <w:tcPr>
            <w:tcW w:w="792"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w:t>
            </w:r>
          </w:p>
        </w:tc>
        <w:tc>
          <w:tcPr>
            <w:tcW w:w="801"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45,53</w:t>
            </w:r>
          </w:p>
        </w:tc>
        <w:tc>
          <w:tcPr>
            <w:tcW w:w="820"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37,8</w:t>
            </w:r>
          </w:p>
        </w:tc>
        <w:tc>
          <w:tcPr>
            <w:tcW w:w="801" w:type="dxa"/>
            <w:shd w:val="clear" w:color="000000" w:fill="auto"/>
            <w:vAlign w:val="bottom"/>
            <w:hideMark/>
          </w:tcPr>
          <w:p w:rsidR="00D30920" w:rsidRPr="00CE0F0B" w:rsidRDefault="00D3092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10,47</w:t>
            </w:r>
          </w:p>
        </w:tc>
        <w:tc>
          <w:tcPr>
            <w:tcW w:w="960" w:type="dxa"/>
            <w:shd w:val="clear" w:color="000000" w:fill="auto"/>
            <w:noWrap/>
            <w:vAlign w:val="bottom"/>
            <w:hideMark/>
          </w:tcPr>
          <w:p w:rsidR="00D30920" w:rsidRPr="00CE0F0B" w:rsidRDefault="00D30920"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3,5</w:t>
            </w:r>
          </w:p>
        </w:tc>
        <w:tc>
          <w:tcPr>
            <w:tcW w:w="960" w:type="dxa"/>
            <w:shd w:val="clear" w:color="000000" w:fill="auto"/>
            <w:noWrap/>
            <w:vAlign w:val="bottom"/>
            <w:hideMark/>
          </w:tcPr>
          <w:p w:rsidR="00D30920" w:rsidRPr="00CE0F0B" w:rsidRDefault="00D3092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93,8</w:t>
            </w:r>
          </w:p>
        </w:tc>
        <w:tc>
          <w:tcPr>
            <w:tcW w:w="960" w:type="dxa"/>
            <w:shd w:val="clear" w:color="000000" w:fill="auto"/>
            <w:noWrap/>
            <w:vAlign w:val="bottom"/>
            <w:hideMark/>
          </w:tcPr>
          <w:p w:rsidR="00D30920" w:rsidRPr="00CE0F0B" w:rsidRDefault="00D30920"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48,3</w:t>
            </w:r>
          </w:p>
        </w:tc>
      </w:tr>
    </w:tbl>
    <w:p w:rsidR="00895154" w:rsidRPr="00CE0F0B" w:rsidRDefault="00895154" w:rsidP="00307F49">
      <w:pPr>
        <w:pStyle w:val="a4"/>
        <w:ind w:firstLine="708"/>
        <w:jc w:val="both"/>
        <w:rPr>
          <w:rFonts w:ascii="Times New Roman" w:hAnsi="Times New Roman" w:cs="Times New Roman"/>
          <w:sz w:val="26"/>
          <w:szCs w:val="26"/>
        </w:rPr>
      </w:pPr>
    </w:p>
    <w:p w:rsidR="00895154" w:rsidRDefault="00895154" w:rsidP="00BE6C9B">
      <w:pPr>
        <w:tabs>
          <w:tab w:val="left" w:pos="7736"/>
        </w:tabs>
        <w:spacing w:after="0" w:line="240" w:lineRule="auto"/>
        <w:jc w:val="right"/>
        <w:rPr>
          <w:rFonts w:ascii="Times New Roman" w:hAnsi="Times New Roman" w:cs="Times New Roman"/>
          <w:b/>
          <w:sz w:val="26"/>
          <w:szCs w:val="26"/>
        </w:rPr>
      </w:pPr>
      <w:r w:rsidRPr="00CE0F0B">
        <w:rPr>
          <w:rFonts w:ascii="Times New Roman" w:hAnsi="Times New Roman" w:cs="Times New Roman"/>
          <w:b/>
          <w:sz w:val="26"/>
          <w:szCs w:val="26"/>
        </w:rPr>
        <w:lastRenderedPageBreak/>
        <w:t>Диаграмма 1</w:t>
      </w:r>
      <w:r w:rsidR="00BE6C9B">
        <w:rPr>
          <w:rFonts w:ascii="Times New Roman" w:hAnsi="Times New Roman" w:cs="Times New Roman"/>
          <w:b/>
          <w:sz w:val="26"/>
          <w:szCs w:val="26"/>
        </w:rPr>
        <w:t>5</w:t>
      </w:r>
    </w:p>
    <w:p w:rsidR="00BE6C9B" w:rsidRPr="00CE0F0B" w:rsidRDefault="00BE6C9B" w:rsidP="00BE6C9B">
      <w:pPr>
        <w:pStyle w:val="a4"/>
        <w:tabs>
          <w:tab w:val="left" w:pos="6438"/>
        </w:tabs>
        <w:jc w:val="center"/>
        <w:rPr>
          <w:rFonts w:ascii="Times New Roman" w:hAnsi="Times New Roman" w:cs="Times New Roman"/>
          <w:b/>
          <w:sz w:val="26"/>
          <w:szCs w:val="26"/>
        </w:rPr>
      </w:pPr>
      <w:r w:rsidRPr="00CE0F0B">
        <w:rPr>
          <w:rFonts w:ascii="Times New Roman" w:hAnsi="Times New Roman" w:cs="Times New Roman"/>
          <w:b/>
          <w:sz w:val="26"/>
          <w:szCs w:val="26"/>
          <w:lang w:eastAsia="ru-RU"/>
        </w:rPr>
        <w:t>Результаты ВПР-</w:t>
      </w:r>
      <w:r>
        <w:rPr>
          <w:rFonts w:ascii="Times New Roman" w:hAnsi="Times New Roman" w:cs="Times New Roman"/>
          <w:b/>
          <w:sz w:val="26"/>
          <w:szCs w:val="26"/>
          <w:lang w:eastAsia="ru-RU"/>
        </w:rPr>
        <w:t>8 (база)</w:t>
      </w:r>
      <w:r w:rsidRPr="0028095A">
        <w:rPr>
          <w:rFonts w:ascii="Times New Roman" w:hAnsi="Times New Roman" w:cs="Times New Roman"/>
          <w:b/>
          <w:sz w:val="26"/>
          <w:szCs w:val="26"/>
          <w:lang w:eastAsia="ru-RU"/>
        </w:rPr>
        <w:t xml:space="preserve"> </w:t>
      </w:r>
      <w:r w:rsidRPr="00CE0F0B">
        <w:rPr>
          <w:rFonts w:ascii="Times New Roman" w:hAnsi="Times New Roman" w:cs="Times New Roman"/>
          <w:b/>
          <w:sz w:val="26"/>
          <w:szCs w:val="26"/>
          <w:lang w:eastAsia="ru-RU"/>
        </w:rPr>
        <w:t>по биологии</w:t>
      </w:r>
    </w:p>
    <w:p w:rsidR="00BE6C9B" w:rsidRPr="00CE0F0B" w:rsidRDefault="00BE6C9B" w:rsidP="00BE6C9B">
      <w:pPr>
        <w:tabs>
          <w:tab w:val="left" w:pos="7736"/>
        </w:tabs>
        <w:spacing w:after="0" w:line="240" w:lineRule="auto"/>
        <w:jc w:val="both"/>
        <w:rPr>
          <w:rFonts w:ascii="Times New Roman" w:hAnsi="Times New Roman" w:cs="Times New Roman"/>
          <w:noProof/>
          <w:sz w:val="26"/>
          <w:szCs w:val="26"/>
          <w:lang w:eastAsia="ru-RU"/>
        </w:rPr>
      </w:pPr>
    </w:p>
    <w:p w:rsidR="00E60942" w:rsidRPr="00CE0F0B" w:rsidRDefault="006378F3" w:rsidP="00307F49">
      <w:pPr>
        <w:tabs>
          <w:tab w:val="left" w:pos="7736"/>
        </w:tabs>
        <w:spacing w:after="0" w:line="240" w:lineRule="auto"/>
        <w:jc w:val="both"/>
        <w:rPr>
          <w:rFonts w:ascii="Times New Roman" w:hAnsi="Times New Roman" w:cs="Times New Roman"/>
          <w:noProof/>
          <w:sz w:val="26"/>
          <w:szCs w:val="26"/>
          <w:lang w:eastAsia="ru-RU"/>
        </w:rPr>
      </w:pPr>
      <w:r w:rsidRPr="00CE0F0B">
        <w:rPr>
          <w:rFonts w:ascii="Times New Roman" w:hAnsi="Times New Roman" w:cs="Times New Roman"/>
          <w:noProof/>
          <w:sz w:val="26"/>
          <w:szCs w:val="26"/>
          <w:lang w:eastAsia="ru-RU"/>
        </w:rPr>
        <w:drawing>
          <wp:inline distT="0" distB="0" distL="0" distR="0">
            <wp:extent cx="5130165" cy="266890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95154" w:rsidRPr="00CE0F0B" w:rsidRDefault="00895154" w:rsidP="00307F49">
      <w:pPr>
        <w:pStyle w:val="a4"/>
        <w:ind w:firstLine="708"/>
        <w:jc w:val="both"/>
        <w:rPr>
          <w:rFonts w:ascii="Times New Roman" w:hAnsi="Times New Roman" w:cs="Times New Roman"/>
          <w:b/>
          <w:sz w:val="26"/>
          <w:szCs w:val="26"/>
        </w:rPr>
      </w:pP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 xml:space="preserve">успеваемости </w:t>
      </w:r>
      <w:r w:rsidRPr="00CE0F0B">
        <w:rPr>
          <w:rFonts w:ascii="Times New Roman" w:hAnsi="Times New Roman" w:cs="Times New Roman"/>
          <w:sz w:val="26"/>
          <w:szCs w:val="26"/>
        </w:rPr>
        <w:t>по итогам проведения ВПР</w:t>
      </w:r>
      <w:r w:rsidRPr="00CE0F0B">
        <w:rPr>
          <w:rFonts w:ascii="Times New Roman" w:hAnsi="Times New Roman" w:cs="Times New Roman"/>
          <w:b/>
          <w:sz w:val="26"/>
          <w:szCs w:val="26"/>
        </w:rPr>
        <w:t>-</w:t>
      </w:r>
      <w:r w:rsidR="0042633F" w:rsidRPr="00CE0F0B">
        <w:rPr>
          <w:rFonts w:ascii="Times New Roman" w:hAnsi="Times New Roman" w:cs="Times New Roman"/>
          <w:b/>
          <w:sz w:val="26"/>
          <w:szCs w:val="26"/>
        </w:rPr>
        <w:t>8</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биология базового уровня</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в 202</w:t>
      </w:r>
      <w:r w:rsidR="00820278" w:rsidRPr="00CE0F0B">
        <w:rPr>
          <w:rFonts w:ascii="Times New Roman" w:hAnsi="Times New Roman" w:cs="Times New Roman"/>
          <w:sz w:val="26"/>
          <w:szCs w:val="26"/>
        </w:rPr>
        <w:t>3</w:t>
      </w:r>
      <w:r w:rsidRPr="00CE0F0B">
        <w:rPr>
          <w:rFonts w:ascii="Times New Roman" w:hAnsi="Times New Roman" w:cs="Times New Roman"/>
          <w:sz w:val="26"/>
          <w:szCs w:val="26"/>
        </w:rPr>
        <w:t xml:space="preserve"> учебном году составил</w:t>
      </w:r>
      <w:r w:rsidRPr="00CE0F0B">
        <w:rPr>
          <w:rFonts w:ascii="Times New Roman" w:hAnsi="Times New Roman" w:cs="Times New Roman"/>
          <w:b/>
          <w:sz w:val="26"/>
          <w:szCs w:val="26"/>
        </w:rPr>
        <w:t xml:space="preserve"> </w:t>
      </w:r>
      <w:r w:rsidR="00820278" w:rsidRPr="00CE0F0B">
        <w:rPr>
          <w:rFonts w:ascii="Times New Roman" w:hAnsi="Times New Roman" w:cs="Times New Roman"/>
          <w:b/>
          <w:sz w:val="26"/>
          <w:szCs w:val="26"/>
        </w:rPr>
        <w:t>98.1</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что</w:t>
      </w:r>
      <w:r w:rsidRPr="00CE0F0B">
        <w:rPr>
          <w:rFonts w:ascii="Times New Roman" w:hAnsi="Times New Roman" w:cs="Times New Roman"/>
          <w:b/>
          <w:sz w:val="26"/>
          <w:szCs w:val="26"/>
        </w:rPr>
        <w:t xml:space="preserve"> выше </w:t>
      </w:r>
      <w:r w:rsidRPr="00CE0F0B">
        <w:rPr>
          <w:rFonts w:ascii="Times New Roman" w:hAnsi="Times New Roman" w:cs="Times New Roman"/>
          <w:sz w:val="26"/>
          <w:szCs w:val="26"/>
        </w:rPr>
        <w:t xml:space="preserve">краевого показателя успеваемости на </w:t>
      </w:r>
      <w:r w:rsidR="00820278" w:rsidRPr="00CE0F0B">
        <w:rPr>
          <w:rFonts w:ascii="Times New Roman" w:hAnsi="Times New Roman" w:cs="Times New Roman"/>
          <w:b/>
          <w:sz w:val="26"/>
          <w:szCs w:val="26"/>
        </w:rPr>
        <w:t>6,8</w:t>
      </w:r>
      <w:r w:rsidRPr="00CE0F0B">
        <w:rPr>
          <w:rFonts w:ascii="Times New Roman" w:hAnsi="Times New Roman" w:cs="Times New Roman"/>
          <w:b/>
          <w:sz w:val="26"/>
          <w:szCs w:val="26"/>
        </w:rPr>
        <w:t xml:space="preserve"> %, и выше </w:t>
      </w:r>
      <w:r w:rsidRPr="00CE0F0B">
        <w:rPr>
          <w:rFonts w:ascii="Times New Roman" w:hAnsi="Times New Roman" w:cs="Times New Roman"/>
          <w:sz w:val="26"/>
          <w:szCs w:val="26"/>
        </w:rPr>
        <w:t>федерального значения</w:t>
      </w:r>
      <w:r w:rsidRPr="00CE0F0B">
        <w:rPr>
          <w:rFonts w:ascii="Times New Roman" w:hAnsi="Times New Roman" w:cs="Times New Roman"/>
          <w:b/>
          <w:sz w:val="26"/>
          <w:szCs w:val="26"/>
        </w:rPr>
        <w:t xml:space="preserve"> на </w:t>
      </w:r>
      <w:r w:rsidR="00820278" w:rsidRPr="00CE0F0B">
        <w:rPr>
          <w:rFonts w:ascii="Times New Roman" w:hAnsi="Times New Roman" w:cs="Times New Roman"/>
          <w:b/>
          <w:sz w:val="26"/>
          <w:szCs w:val="26"/>
        </w:rPr>
        <w:t>4,3</w:t>
      </w:r>
      <w:r w:rsidRPr="00CE0F0B">
        <w:rPr>
          <w:rFonts w:ascii="Times New Roman" w:hAnsi="Times New Roman" w:cs="Times New Roman"/>
          <w:b/>
          <w:sz w:val="26"/>
          <w:szCs w:val="26"/>
        </w:rPr>
        <w:t xml:space="preserve">%. </w:t>
      </w:r>
    </w:p>
    <w:p w:rsidR="00895154" w:rsidRPr="00CE0F0B" w:rsidRDefault="00895154" w:rsidP="00307F49">
      <w:pPr>
        <w:pStyle w:val="a4"/>
        <w:ind w:firstLine="708"/>
        <w:jc w:val="both"/>
        <w:rPr>
          <w:rFonts w:ascii="Times New Roman" w:hAnsi="Times New Roman" w:cs="Times New Roman"/>
          <w:sz w:val="26"/>
          <w:szCs w:val="26"/>
        </w:rPr>
      </w:pPr>
      <w:r w:rsidRPr="00CE0F0B">
        <w:rPr>
          <w:rFonts w:ascii="Times New Roman" w:hAnsi="Times New Roman" w:cs="Times New Roman"/>
          <w:b/>
          <w:sz w:val="26"/>
          <w:szCs w:val="26"/>
        </w:rPr>
        <w:t>П</w:t>
      </w:r>
      <w:r w:rsidRPr="00CE0F0B">
        <w:rPr>
          <w:rFonts w:ascii="Times New Roman" w:hAnsi="Times New Roman" w:cs="Times New Roman"/>
          <w:sz w:val="26"/>
          <w:szCs w:val="26"/>
        </w:rPr>
        <w:t>о итогам проведения ВПР-</w:t>
      </w:r>
      <w:r w:rsidR="0042633F" w:rsidRPr="00CE0F0B">
        <w:rPr>
          <w:rFonts w:ascii="Times New Roman" w:hAnsi="Times New Roman" w:cs="Times New Roman"/>
          <w:sz w:val="26"/>
          <w:szCs w:val="26"/>
        </w:rPr>
        <w:t>8</w:t>
      </w:r>
      <w:r w:rsidRPr="00CE0F0B">
        <w:rPr>
          <w:rFonts w:ascii="Times New Roman" w:hAnsi="Times New Roman" w:cs="Times New Roman"/>
          <w:sz w:val="26"/>
          <w:szCs w:val="26"/>
        </w:rPr>
        <w:t xml:space="preserve"> (база) в городе Норильске показатель качества составил  </w:t>
      </w:r>
      <w:proofErr w:type="gramStart"/>
      <w:r w:rsidR="00820278" w:rsidRPr="00CE0F0B">
        <w:rPr>
          <w:rFonts w:ascii="Times New Roman" w:hAnsi="Times New Roman" w:cs="Times New Roman"/>
          <w:b/>
          <w:sz w:val="26"/>
          <w:szCs w:val="26"/>
        </w:rPr>
        <w:t>71,0</w:t>
      </w:r>
      <w:proofErr w:type="gramEnd"/>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что </w:t>
      </w:r>
      <w:r w:rsidR="00820278" w:rsidRPr="00CE0F0B">
        <w:rPr>
          <w:rFonts w:ascii="Times New Roman" w:hAnsi="Times New Roman" w:cs="Times New Roman"/>
          <w:b/>
          <w:sz w:val="26"/>
          <w:szCs w:val="26"/>
        </w:rPr>
        <w:t>выше</w:t>
      </w:r>
      <w:r w:rsidRPr="00CE0F0B">
        <w:rPr>
          <w:rFonts w:ascii="Times New Roman" w:hAnsi="Times New Roman" w:cs="Times New Roman"/>
          <w:b/>
          <w:sz w:val="26"/>
          <w:szCs w:val="26"/>
        </w:rPr>
        <w:t xml:space="preserve"> краевого показателя на </w:t>
      </w:r>
      <w:r w:rsidR="00820278" w:rsidRPr="00CE0F0B">
        <w:rPr>
          <w:rFonts w:ascii="Times New Roman" w:hAnsi="Times New Roman" w:cs="Times New Roman"/>
          <w:b/>
          <w:sz w:val="26"/>
          <w:szCs w:val="26"/>
        </w:rPr>
        <w:t>29,7</w:t>
      </w:r>
      <w:r w:rsidRPr="00CE0F0B">
        <w:rPr>
          <w:rFonts w:ascii="Times New Roman" w:hAnsi="Times New Roman" w:cs="Times New Roman"/>
          <w:b/>
          <w:sz w:val="26"/>
          <w:szCs w:val="26"/>
        </w:rPr>
        <w:t xml:space="preserve">% и на </w:t>
      </w:r>
      <w:r w:rsidR="00820278" w:rsidRPr="00CE0F0B">
        <w:rPr>
          <w:rFonts w:ascii="Times New Roman" w:hAnsi="Times New Roman" w:cs="Times New Roman"/>
          <w:b/>
          <w:sz w:val="26"/>
          <w:szCs w:val="26"/>
        </w:rPr>
        <w:t>22,7</w:t>
      </w:r>
      <w:r w:rsidRPr="00CE0F0B">
        <w:rPr>
          <w:rFonts w:ascii="Times New Roman" w:hAnsi="Times New Roman" w:cs="Times New Roman"/>
          <w:b/>
          <w:sz w:val="26"/>
          <w:szCs w:val="26"/>
        </w:rPr>
        <w:t xml:space="preserve">% </w:t>
      </w:r>
      <w:r w:rsidR="00820278"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чем в Российской Федерации. </w:t>
      </w:r>
    </w:p>
    <w:p w:rsidR="00895154" w:rsidRPr="00CE0F0B" w:rsidRDefault="00895154"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Не справились с ВПР-</w:t>
      </w:r>
      <w:r w:rsidR="0042633F" w:rsidRPr="00CE0F0B">
        <w:rPr>
          <w:rFonts w:ascii="Times New Roman" w:hAnsi="Times New Roman" w:cs="Times New Roman"/>
          <w:sz w:val="26"/>
          <w:szCs w:val="26"/>
          <w:lang w:eastAsia="ru-RU"/>
        </w:rPr>
        <w:t>8</w:t>
      </w:r>
      <w:r w:rsidRPr="00CE0F0B">
        <w:rPr>
          <w:rFonts w:ascii="Times New Roman" w:hAnsi="Times New Roman" w:cs="Times New Roman"/>
          <w:sz w:val="26"/>
          <w:szCs w:val="26"/>
          <w:lang w:eastAsia="ru-RU"/>
        </w:rPr>
        <w:t xml:space="preserve"> (база) </w:t>
      </w:r>
      <w:r w:rsidR="00005CA5" w:rsidRPr="00CE0F0B">
        <w:rPr>
          <w:rFonts w:ascii="Times New Roman" w:hAnsi="Times New Roman" w:cs="Times New Roman"/>
          <w:b/>
          <w:sz w:val="26"/>
          <w:szCs w:val="26"/>
          <w:lang w:eastAsia="ru-RU"/>
        </w:rPr>
        <w:t>1,87</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 xml:space="preserve">что на </w:t>
      </w:r>
      <w:r w:rsidR="00005CA5" w:rsidRPr="00CE0F0B">
        <w:rPr>
          <w:rFonts w:ascii="Times New Roman" w:hAnsi="Times New Roman" w:cs="Times New Roman"/>
          <w:b/>
          <w:sz w:val="26"/>
          <w:szCs w:val="26"/>
          <w:lang w:eastAsia="ru-RU"/>
        </w:rPr>
        <w:t>6,84</w:t>
      </w:r>
      <w:r w:rsidRPr="00CE0F0B">
        <w:rPr>
          <w:rFonts w:ascii="Times New Roman" w:hAnsi="Times New Roman" w:cs="Times New Roman"/>
          <w:b/>
          <w:sz w:val="26"/>
          <w:szCs w:val="26"/>
          <w:lang w:eastAsia="ru-RU"/>
        </w:rPr>
        <w:t>% ниже,</w:t>
      </w:r>
      <w:r w:rsidR="00005CA5" w:rsidRPr="00CE0F0B">
        <w:rPr>
          <w:rFonts w:ascii="Times New Roman" w:hAnsi="Times New Roman" w:cs="Times New Roman"/>
          <w:b/>
          <w:sz w:val="26"/>
          <w:szCs w:val="26"/>
          <w:lang w:eastAsia="ru-RU"/>
        </w:rPr>
        <w:t xml:space="preserve"> (лучше),</w:t>
      </w:r>
      <w:r w:rsidRPr="00CE0F0B">
        <w:rPr>
          <w:rFonts w:ascii="Times New Roman" w:hAnsi="Times New Roman" w:cs="Times New Roman"/>
          <w:b/>
          <w:sz w:val="26"/>
          <w:szCs w:val="26"/>
          <w:lang w:eastAsia="ru-RU"/>
        </w:rPr>
        <w:t xml:space="preserve"> чем краевой показатель и на </w:t>
      </w:r>
      <w:r w:rsidR="00005CA5" w:rsidRPr="00CE0F0B">
        <w:rPr>
          <w:rFonts w:ascii="Times New Roman" w:hAnsi="Times New Roman" w:cs="Times New Roman"/>
          <w:b/>
          <w:sz w:val="26"/>
          <w:szCs w:val="26"/>
          <w:lang w:eastAsia="ru-RU"/>
        </w:rPr>
        <w:t>4,33</w:t>
      </w:r>
      <w:r w:rsidRPr="00CE0F0B">
        <w:rPr>
          <w:rFonts w:ascii="Times New Roman" w:hAnsi="Times New Roman" w:cs="Times New Roman"/>
          <w:b/>
          <w:sz w:val="26"/>
          <w:szCs w:val="26"/>
          <w:lang w:eastAsia="ru-RU"/>
        </w:rPr>
        <w:t>% ниже,</w:t>
      </w:r>
      <w:r w:rsidR="00005CA5" w:rsidRPr="00CE0F0B">
        <w:rPr>
          <w:rFonts w:ascii="Times New Roman" w:hAnsi="Times New Roman" w:cs="Times New Roman"/>
          <w:b/>
          <w:sz w:val="26"/>
          <w:szCs w:val="26"/>
          <w:lang w:eastAsia="ru-RU"/>
        </w:rPr>
        <w:t xml:space="preserve"> (лучше),</w:t>
      </w:r>
      <w:r w:rsidRPr="00CE0F0B">
        <w:rPr>
          <w:rFonts w:ascii="Times New Roman" w:hAnsi="Times New Roman" w:cs="Times New Roman"/>
          <w:b/>
          <w:sz w:val="26"/>
          <w:szCs w:val="26"/>
          <w:lang w:eastAsia="ru-RU"/>
        </w:rPr>
        <w:t xml:space="preserve"> чем федеральный</w:t>
      </w:r>
      <w:r w:rsidRPr="00CE0F0B">
        <w:rPr>
          <w:rFonts w:ascii="Times New Roman" w:hAnsi="Times New Roman" w:cs="Times New Roman"/>
          <w:sz w:val="26"/>
          <w:szCs w:val="26"/>
          <w:lang w:eastAsia="ru-RU"/>
        </w:rPr>
        <w:t xml:space="preserve">. </w:t>
      </w:r>
    </w:p>
    <w:p w:rsidR="00895154" w:rsidRPr="00CE0F0B" w:rsidRDefault="00895154"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 xml:space="preserve">Количество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«на отлично»</w:t>
      </w:r>
      <w:r w:rsidRPr="00CE0F0B">
        <w:rPr>
          <w:rFonts w:ascii="Times New Roman" w:hAnsi="Times New Roman" w:cs="Times New Roman"/>
          <w:sz w:val="26"/>
          <w:szCs w:val="26"/>
          <w:lang w:eastAsia="ru-RU"/>
        </w:rPr>
        <w:t xml:space="preserve"> справившихся  с ВПР- </w:t>
      </w:r>
      <w:r w:rsidR="0042633F" w:rsidRPr="00CE0F0B">
        <w:rPr>
          <w:rFonts w:ascii="Times New Roman" w:hAnsi="Times New Roman" w:cs="Times New Roman"/>
          <w:sz w:val="26"/>
          <w:szCs w:val="26"/>
          <w:lang w:eastAsia="ru-RU"/>
        </w:rPr>
        <w:t>8</w:t>
      </w:r>
      <w:r w:rsidRPr="00CE0F0B">
        <w:rPr>
          <w:rFonts w:ascii="Times New Roman" w:hAnsi="Times New Roman" w:cs="Times New Roman"/>
          <w:sz w:val="26"/>
          <w:szCs w:val="26"/>
          <w:lang w:eastAsia="ru-RU"/>
        </w:rPr>
        <w:t xml:space="preserve"> (база)</w:t>
      </w:r>
      <w:r w:rsidR="001E0BE2" w:rsidRPr="00CE0F0B">
        <w:rPr>
          <w:rFonts w:ascii="Times New Roman" w:hAnsi="Times New Roman" w:cs="Times New Roman"/>
          <w:sz w:val="26"/>
          <w:szCs w:val="26"/>
          <w:lang w:eastAsia="ru-RU"/>
        </w:rPr>
        <w:t xml:space="preserve"> составляет </w:t>
      </w:r>
      <w:r w:rsidR="001E0BE2" w:rsidRPr="00CE0F0B">
        <w:rPr>
          <w:rFonts w:ascii="Times New Roman" w:hAnsi="Times New Roman" w:cs="Times New Roman"/>
          <w:b/>
          <w:sz w:val="26"/>
          <w:szCs w:val="26"/>
          <w:lang w:eastAsia="ru-RU"/>
        </w:rPr>
        <w:t>16,82%,</w:t>
      </w:r>
      <w:r w:rsidR="001E0BE2" w:rsidRPr="00CE0F0B">
        <w:rPr>
          <w:rFonts w:ascii="Times New Roman" w:hAnsi="Times New Roman" w:cs="Times New Roman"/>
          <w:sz w:val="26"/>
          <w:szCs w:val="26"/>
          <w:lang w:eastAsia="ru-RU"/>
        </w:rPr>
        <w:t xml:space="preserve"> что</w:t>
      </w:r>
      <w:r w:rsidRPr="00CE0F0B">
        <w:rPr>
          <w:rFonts w:ascii="Times New Roman" w:hAnsi="Times New Roman" w:cs="Times New Roman"/>
          <w:sz w:val="26"/>
          <w:szCs w:val="26"/>
          <w:lang w:eastAsia="ru-RU"/>
        </w:rPr>
        <w:t xml:space="preserve"> на </w:t>
      </w:r>
      <w:r w:rsidR="00005CA5" w:rsidRPr="00CE0F0B">
        <w:rPr>
          <w:rFonts w:ascii="Times New Roman" w:hAnsi="Times New Roman" w:cs="Times New Roman"/>
          <w:b/>
          <w:sz w:val="26"/>
          <w:szCs w:val="26"/>
          <w:lang w:eastAsia="ru-RU"/>
        </w:rPr>
        <w:t>10,31</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00005CA5" w:rsidRPr="00CE0F0B">
        <w:rPr>
          <w:rFonts w:ascii="Times New Roman" w:hAnsi="Times New Roman" w:cs="Times New Roman"/>
          <w:b/>
          <w:sz w:val="26"/>
          <w:szCs w:val="26"/>
          <w:lang w:eastAsia="ru-RU"/>
        </w:rPr>
        <w:t>выше</w:t>
      </w:r>
      <w:r w:rsidR="0042633F" w:rsidRPr="00CE0F0B">
        <w:rPr>
          <w:rFonts w:ascii="Times New Roman" w:hAnsi="Times New Roman" w:cs="Times New Roman"/>
          <w:b/>
          <w:sz w:val="26"/>
          <w:szCs w:val="26"/>
          <w:lang w:eastAsia="ru-RU"/>
        </w:rPr>
        <w:t xml:space="preserve"> </w:t>
      </w:r>
      <w:r w:rsidRPr="00CE0F0B">
        <w:rPr>
          <w:rFonts w:ascii="Times New Roman" w:hAnsi="Times New Roman" w:cs="Times New Roman"/>
          <w:sz w:val="26"/>
          <w:szCs w:val="26"/>
          <w:lang w:eastAsia="ru-RU"/>
        </w:rPr>
        <w:t>краево</w:t>
      </w:r>
      <w:r w:rsidR="0042633F" w:rsidRPr="00CE0F0B">
        <w:rPr>
          <w:rFonts w:ascii="Times New Roman" w:hAnsi="Times New Roman" w:cs="Times New Roman"/>
          <w:sz w:val="26"/>
          <w:szCs w:val="26"/>
          <w:lang w:eastAsia="ru-RU"/>
        </w:rPr>
        <w:t xml:space="preserve">го </w:t>
      </w:r>
      <w:r w:rsidRPr="00CE0F0B">
        <w:rPr>
          <w:rFonts w:ascii="Times New Roman" w:hAnsi="Times New Roman" w:cs="Times New Roman"/>
          <w:sz w:val="26"/>
          <w:szCs w:val="26"/>
          <w:lang w:eastAsia="ru-RU"/>
        </w:rPr>
        <w:t>показател</w:t>
      </w:r>
      <w:r w:rsidR="0042633F" w:rsidRPr="00CE0F0B">
        <w:rPr>
          <w:rFonts w:ascii="Times New Roman" w:hAnsi="Times New Roman" w:cs="Times New Roman"/>
          <w:sz w:val="26"/>
          <w:szCs w:val="26"/>
          <w:lang w:eastAsia="ru-RU"/>
        </w:rPr>
        <w:t xml:space="preserve">я </w:t>
      </w:r>
      <w:r w:rsidRPr="00CE0F0B">
        <w:rPr>
          <w:rFonts w:ascii="Times New Roman" w:hAnsi="Times New Roman" w:cs="Times New Roman"/>
          <w:sz w:val="26"/>
          <w:szCs w:val="26"/>
          <w:lang w:eastAsia="ru-RU"/>
        </w:rPr>
        <w:t xml:space="preserve">и на </w:t>
      </w:r>
      <w:r w:rsidR="00005CA5" w:rsidRPr="00CE0F0B">
        <w:rPr>
          <w:rFonts w:ascii="Times New Roman" w:hAnsi="Times New Roman" w:cs="Times New Roman"/>
          <w:b/>
          <w:sz w:val="26"/>
          <w:szCs w:val="26"/>
          <w:lang w:eastAsia="ru-RU"/>
        </w:rPr>
        <w:t>6,35</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00005CA5" w:rsidRPr="00CE0F0B">
        <w:rPr>
          <w:rFonts w:ascii="Times New Roman" w:hAnsi="Times New Roman" w:cs="Times New Roman"/>
          <w:b/>
          <w:sz w:val="26"/>
          <w:szCs w:val="26"/>
          <w:lang w:eastAsia="ru-RU"/>
        </w:rPr>
        <w:t>выше</w:t>
      </w:r>
      <w:r w:rsidRPr="00CE0F0B">
        <w:rPr>
          <w:rFonts w:ascii="Times New Roman" w:hAnsi="Times New Roman" w:cs="Times New Roman"/>
          <w:sz w:val="26"/>
          <w:szCs w:val="26"/>
          <w:lang w:eastAsia="ru-RU"/>
        </w:rPr>
        <w:t xml:space="preserve"> результата по </w:t>
      </w:r>
      <w:r w:rsidRPr="00CE0F0B">
        <w:rPr>
          <w:rFonts w:ascii="Times New Roman" w:hAnsi="Times New Roman" w:cs="Times New Roman"/>
          <w:sz w:val="26"/>
          <w:szCs w:val="26"/>
        </w:rPr>
        <w:t>Российской Федерации.</w:t>
      </w:r>
    </w:p>
    <w:p w:rsidR="005F3308" w:rsidRPr="00CE0F0B" w:rsidRDefault="00895154" w:rsidP="00307F49">
      <w:pPr>
        <w:pStyle w:val="a4"/>
        <w:ind w:firstLine="708"/>
        <w:jc w:val="both"/>
        <w:rPr>
          <w:rFonts w:ascii="Times New Roman" w:hAnsi="Times New Roman" w:cs="Times New Roman"/>
          <w:sz w:val="26"/>
          <w:szCs w:val="26"/>
        </w:rPr>
      </w:pPr>
      <w:r w:rsidRPr="00CE0F0B">
        <w:rPr>
          <w:rFonts w:ascii="Times New Roman" w:hAnsi="Times New Roman" w:cs="Times New Roman"/>
          <w:sz w:val="26"/>
          <w:szCs w:val="26"/>
        </w:rPr>
        <w:t xml:space="preserve">В сравнении с результатами Красноярского края, </w:t>
      </w:r>
      <w:r w:rsidRPr="00CE0F0B">
        <w:rPr>
          <w:rFonts w:ascii="Times New Roman" w:hAnsi="Times New Roman" w:cs="Times New Roman"/>
          <w:b/>
          <w:sz w:val="26"/>
          <w:szCs w:val="26"/>
        </w:rPr>
        <w:t>средний балл</w:t>
      </w:r>
      <w:r w:rsidRPr="00CE0F0B">
        <w:rPr>
          <w:rFonts w:ascii="Times New Roman" w:hAnsi="Times New Roman" w:cs="Times New Roman"/>
          <w:sz w:val="26"/>
          <w:szCs w:val="26"/>
        </w:rPr>
        <w:t xml:space="preserve">  ВПР-</w:t>
      </w:r>
      <w:r w:rsidR="005F3308" w:rsidRPr="00CE0F0B">
        <w:rPr>
          <w:rFonts w:ascii="Times New Roman" w:hAnsi="Times New Roman" w:cs="Times New Roman"/>
          <w:sz w:val="26"/>
          <w:szCs w:val="26"/>
        </w:rPr>
        <w:t>8</w:t>
      </w:r>
      <w:r w:rsidRPr="00CE0F0B">
        <w:rPr>
          <w:rFonts w:ascii="Times New Roman" w:hAnsi="Times New Roman" w:cs="Times New Roman"/>
          <w:sz w:val="26"/>
          <w:szCs w:val="26"/>
        </w:rPr>
        <w:t xml:space="preserve"> (база) по предмету «биология» </w:t>
      </w:r>
      <w:r w:rsidRPr="00CE0F0B">
        <w:rPr>
          <w:rFonts w:ascii="Times New Roman" w:hAnsi="Times New Roman" w:cs="Times New Roman"/>
          <w:b/>
          <w:sz w:val="26"/>
          <w:szCs w:val="26"/>
        </w:rPr>
        <w:t xml:space="preserve">на 0,1%, </w:t>
      </w:r>
      <w:r w:rsidR="00005CA5" w:rsidRPr="00CE0F0B">
        <w:rPr>
          <w:rFonts w:ascii="Times New Roman" w:hAnsi="Times New Roman" w:cs="Times New Roman"/>
          <w:b/>
          <w:sz w:val="26"/>
          <w:szCs w:val="26"/>
        </w:rPr>
        <w:t xml:space="preserve">выше </w:t>
      </w:r>
      <w:r w:rsidR="00005CA5" w:rsidRPr="00CE0F0B">
        <w:rPr>
          <w:rFonts w:ascii="Times New Roman" w:hAnsi="Times New Roman" w:cs="Times New Roman"/>
          <w:sz w:val="26"/>
          <w:szCs w:val="26"/>
        </w:rPr>
        <w:t xml:space="preserve">краевого показателя и на </w:t>
      </w:r>
      <w:r w:rsidR="00005CA5" w:rsidRPr="00CE0F0B">
        <w:rPr>
          <w:rFonts w:ascii="Times New Roman" w:hAnsi="Times New Roman" w:cs="Times New Roman"/>
          <w:b/>
          <w:sz w:val="26"/>
          <w:szCs w:val="26"/>
        </w:rPr>
        <w:t>0,4%</w:t>
      </w:r>
      <w:r w:rsidR="00005CA5" w:rsidRPr="00CE0F0B">
        <w:rPr>
          <w:rFonts w:ascii="Times New Roman" w:hAnsi="Times New Roman" w:cs="Times New Roman"/>
          <w:sz w:val="26"/>
          <w:szCs w:val="26"/>
        </w:rPr>
        <w:t xml:space="preserve"> </w:t>
      </w:r>
      <w:r w:rsidR="00005CA5" w:rsidRPr="00CE0F0B">
        <w:rPr>
          <w:rFonts w:ascii="Times New Roman" w:hAnsi="Times New Roman" w:cs="Times New Roman"/>
          <w:b/>
          <w:sz w:val="26"/>
          <w:szCs w:val="26"/>
        </w:rPr>
        <w:t>выше</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чем  в Российской  Федерации. </w:t>
      </w:r>
    </w:p>
    <w:p w:rsidR="00895154" w:rsidRPr="00CE0F0B" w:rsidRDefault="00895154" w:rsidP="00307F49">
      <w:pPr>
        <w:pStyle w:val="a4"/>
        <w:ind w:firstLine="708"/>
        <w:jc w:val="both"/>
        <w:rPr>
          <w:rFonts w:ascii="Times New Roman" w:hAnsi="Times New Roman" w:cs="Times New Roman"/>
          <w:sz w:val="26"/>
          <w:szCs w:val="26"/>
        </w:rPr>
      </w:pPr>
      <w:r w:rsidRPr="00CE0F0B">
        <w:rPr>
          <w:rFonts w:ascii="Times New Roman" w:hAnsi="Times New Roman" w:cs="Times New Roman"/>
          <w:sz w:val="26"/>
          <w:szCs w:val="26"/>
        </w:rPr>
        <w:t xml:space="preserve">Результаты успеваемости </w:t>
      </w:r>
      <w:proofErr w:type="gramStart"/>
      <w:r w:rsidRPr="00CE0F0B">
        <w:rPr>
          <w:rFonts w:ascii="Times New Roman" w:hAnsi="Times New Roman" w:cs="Times New Roman"/>
          <w:sz w:val="26"/>
          <w:szCs w:val="26"/>
        </w:rPr>
        <w:t>обучающихся</w:t>
      </w:r>
      <w:proofErr w:type="gramEnd"/>
      <w:r w:rsidRPr="00CE0F0B">
        <w:rPr>
          <w:rFonts w:ascii="Times New Roman" w:hAnsi="Times New Roman" w:cs="Times New Roman"/>
          <w:sz w:val="26"/>
          <w:szCs w:val="26"/>
        </w:rPr>
        <w:t xml:space="preserve"> общеобразовательных организация г.</w:t>
      </w:r>
      <w:r w:rsidR="005F3308" w:rsidRPr="00CE0F0B">
        <w:rPr>
          <w:rFonts w:ascii="Times New Roman" w:hAnsi="Times New Roman" w:cs="Times New Roman"/>
          <w:sz w:val="26"/>
          <w:szCs w:val="26"/>
        </w:rPr>
        <w:t xml:space="preserve"> </w:t>
      </w:r>
      <w:r w:rsidRPr="00CE0F0B">
        <w:rPr>
          <w:rFonts w:ascii="Times New Roman" w:hAnsi="Times New Roman" w:cs="Times New Roman"/>
          <w:sz w:val="26"/>
          <w:szCs w:val="26"/>
        </w:rPr>
        <w:t xml:space="preserve">Норильска представлены в таблице </w:t>
      </w:r>
      <w:r w:rsidR="00BE6C9B">
        <w:rPr>
          <w:rFonts w:ascii="Times New Roman" w:hAnsi="Times New Roman" w:cs="Times New Roman"/>
          <w:sz w:val="26"/>
          <w:szCs w:val="26"/>
        </w:rPr>
        <w:t>17.</w:t>
      </w:r>
    </w:p>
    <w:p w:rsidR="00895154" w:rsidRPr="00BE6C9B" w:rsidRDefault="00BE6C9B" w:rsidP="00BE6C9B">
      <w:pPr>
        <w:pStyle w:val="a4"/>
        <w:ind w:firstLine="708"/>
        <w:jc w:val="right"/>
        <w:rPr>
          <w:rFonts w:ascii="Times New Roman" w:hAnsi="Times New Roman" w:cs="Times New Roman"/>
          <w:b/>
          <w:sz w:val="26"/>
          <w:szCs w:val="26"/>
        </w:rPr>
      </w:pPr>
      <w:r w:rsidRPr="00BE6C9B">
        <w:rPr>
          <w:rFonts w:ascii="Times New Roman" w:hAnsi="Times New Roman" w:cs="Times New Roman"/>
          <w:b/>
          <w:sz w:val="26"/>
          <w:szCs w:val="26"/>
        </w:rPr>
        <w:t>Таблица 17</w:t>
      </w:r>
    </w:p>
    <w:p w:rsidR="00895154" w:rsidRPr="00CE0F0B" w:rsidRDefault="00895154" w:rsidP="00307F49">
      <w:pPr>
        <w:pStyle w:val="a4"/>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выполнения ВПР-</w:t>
      </w:r>
      <w:r w:rsidR="00E60942" w:rsidRPr="00CE0F0B">
        <w:rPr>
          <w:rFonts w:ascii="Times New Roman" w:hAnsi="Times New Roman" w:cs="Times New Roman"/>
          <w:b/>
          <w:sz w:val="26"/>
          <w:szCs w:val="26"/>
          <w:lang w:eastAsia="ru-RU"/>
        </w:rPr>
        <w:t xml:space="preserve">8 </w:t>
      </w:r>
      <w:r w:rsidRPr="00CE0F0B">
        <w:rPr>
          <w:rFonts w:ascii="Times New Roman" w:hAnsi="Times New Roman" w:cs="Times New Roman"/>
          <w:b/>
          <w:sz w:val="26"/>
          <w:szCs w:val="26"/>
          <w:lang w:eastAsia="ru-RU"/>
        </w:rPr>
        <w:t>биология (база)</w:t>
      </w:r>
    </w:p>
    <w:p w:rsidR="00895154" w:rsidRPr="00CE0F0B" w:rsidRDefault="00895154" w:rsidP="00BE6C9B">
      <w:pPr>
        <w:pStyle w:val="a4"/>
        <w:jc w:val="center"/>
        <w:rPr>
          <w:rFonts w:ascii="Times New Roman" w:hAnsi="Times New Roman" w:cs="Times New Roman"/>
          <w:b/>
          <w:sz w:val="26"/>
          <w:szCs w:val="26"/>
          <w:lang w:eastAsia="ru-RU"/>
        </w:rPr>
      </w:pPr>
      <w:proofErr w:type="gramStart"/>
      <w:r w:rsidRPr="00CE0F0B">
        <w:rPr>
          <w:rFonts w:ascii="Times New Roman" w:hAnsi="Times New Roman" w:cs="Times New Roman"/>
          <w:b/>
          <w:sz w:val="26"/>
          <w:szCs w:val="26"/>
          <w:lang w:eastAsia="ru-RU"/>
        </w:rPr>
        <w:t>обучающимися</w:t>
      </w:r>
      <w:proofErr w:type="gramEnd"/>
      <w:r w:rsidRPr="00CE0F0B">
        <w:rPr>
          <w:rFonts w:ascii="Times New Roman" w:hAnsi="Times New Roman" w:cs="Times New Roman"/>
          <w:b/>
          <w:sz w:val="26"/>
          <w:szCs w:val="26"/>
          <w:lang w:eastAsia="ru-RU"/>
        </w:rPr>
        <w:t xml:space="preserve"> образовательных организаций города Норильска</w:t>
      </w:r>
    </w:p>
    <w:tbl>
      <w:tblPr>
        <w:tblW w:w="9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276"/>
        <w:gridCol w:w="1134"/>
        <w:gridCol w:w="850"/>
        <w:gridCol w:w="993"/>
        <w:gridCol w:w="992"/>
        <w:gridCol w:w="887"/>
        <w:gridCol w:w="814"/>
        <w:gridCol w:w="918"/>
      </w:tblGrid>
      <w:tr w:rsidR="00895154" w:rsidRPr="00CE0F0B" w:rsidTr="005F3308">
        <w:trPr>
          <w:trHeight w:val="390"/>
        </w:trPr>
        <w:tc>
          <w:tcPr>
            <w:tcW w:w="1985" w:type="dxa"/>
            <w:vAlign w:val="bottom"/>
          </w:tcPr>
          <w:p w:rsidR="00895154" w:rsidRPr="00CE0F0B" w:rsidRDefault="00895154" w:rsidP="00307F49">
            <w:pPr>
              <w:spacing w:after="0" w:line="240" w:lineRule="auto"/>
              <w:jc w:val="center"/>
              <w:rPr>
                <w:rFonts w:ascii="Times New Roman" w:hAnsi="Times New Roman" w:cs="Times New Roman"/>
                <w:b/>
                <w:bCs/>
                <w:i/>
                <w:iCs/>
                <w:sz w:val="26"/>
                <w:szCs w:val="26"/>
              </w:rPr>
            </w:pPr>
            <w:r w:rsidRPr="00CE0F0B">
              <w:rPr>
                <w:rFonts w:ascii="Times New Roman" w:hAnsi="Times New Roman" w:cs="Times New Roman"/>
                <w:b/>
                <w:bCs/>
                <w:i/>
                <w:iCs/>
                <w:sz w:val="26"/>
                <w:szCs w:val="26"/>
              </w:rPr>
              <w:t>Предмет</w:t>
            </w:r>
          </w:p>
        </w:tc>
        <w:tc>
          <w:tcPr>
            <w:tcW w:w="7864" w:type="dxa"/>
            <w:gridSpan w:val="8"/>
            <w:shd w:val="clear" w:color="auto" w:fill="auto"/>
            <w:noWrap/>
            <w:vAlign w:val="bottom"/>
            <w:hideMark/>
          </w:tcPr>
          <w:p w:rsidR="00895154" w:rsidRPr="00D325D5" w:rsidRDefault="00895154" w:rsidP="00307F49">
            <w:pPr>
              <w:spacing w:after="0" w:line="240" w:lineRule="auto"/>
              <w:jc w:val="center"/>
              <w:rPr>
                <w:rFonts w:ascii="Times New Roman" w:eastAsia="Times New Roman" w:hAnsi="Times New Roman" w:cs="Times New Roman"/>
                <w:b/>
                <w:bCs/>
                <w:sz w:val="26"/>
                <w:szCs w:val="26"/>
                <w:lang w:eastAsia="ru-RU"/>
              </w:rPr>
            </w:pPr>
            <w:r w:rsidRPr="00D325D5">
              <w:rPr>
                <w:rFonts w:ascii="Times New Roman" w:eastAsia="Times New Roman" w:hAnsi="Times New Roman" w:cs="Times New Roman"/>
                <w:b/>
                <w:bCs/>
                <w:sz w:val="26"/>
                <w:szCs w:val="26"/>
                <w:lang w:eastAsia="ru-RU"/>
              </w:rPr>
              <w:t>БИОЛОГИЯ-202</w:t>
            </w:r>
            <w:r w:rsidR="00D30920" w:rsidRPr="00D325D5">
              <w:rPr>
                <w:rFonts w:ascii="Times New Roman" w:eastAsia="Times New Roman" w:hAnsi="Times New Roman" w:cs="Times New Roman"/>
                <w:b/>
                <w:bCs/>
                <w:sz w:val="26"/>
                <w:szCs w:val="26"/>
                <w:lang w:eastAsia="ru-RU"/>
              </w:rPr>
              <w:t>3</w:t>
            </w:r>
          </w:p>
        </w:tc>
      </w:tr>
      <w:tr w:rsidR="00895154" w:rsidRPr="00CE0F0B" w:rsidTr="005F3308">
        <w:trPr>
          <w:trHeight w:val="375"/>
        </w:trPr>
        <w:tc>
          <w:tcPr>
            <w:tcW w:w="1985" w:type="dxa"/>
            <w:shd w:val="clear" w:color="000000" w:fill="D8D8D8"/>
            <w:vAlign w:val="center"/>
          </w:tcPr>
          <w:p w:rsidR="00895154" w:rsidRPr="00CE0F0B" w:rsidRDefault="00895154" w:rsidP="00307F49">
            <w:pPr>
              <w:spacing w:after="0" w:line="240" w:lineRule="auto"/>
              <w:jc w:val="center"/>
              <w:rPr>
                <w:rFonts w:ascii="Times New Roman" w:hAnsi="Times New Roman" w:cs="Times New Roman"/>
                <w:b/>
                <w:bCs/>
                <w:sz w:val="26"/>
                <w:szCs w:val="26"/>
              </w:rPr>
            </w:pPr>
          </w:p>
        </w:tc>
        <w:tc>
          <w:tcPr>
            <w:tcW w:w="7864" w:type="dxa"/>
            <w:gridSpan w:val="8"/>
            <w:shd w:val="clear" w:color="000000" w:fill="D8D8D8"/>
            <w:noWrap/>
            <w:vAlign w:val="bottom"/>
            <w:hideMark/>
          </w:tcPr>
          <w:p w:rsidR="00895154" w:rsidRPr="00CE0F0B" w:rsidRDefault="00E60942"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8</w:t>
            </w:r>
            <w:r w:rsidR="00895154" w:rsidRPr="00CE0F0B">
              <w:rPr>
                <w:rFonts w:ascii="Times New Roman" w:eastAsia="Times New Roman" w:hAnsi="Times New Roman" w:cs="Times New Roman"/>
                <w:b/>
                <w:bCs/>
                <w:sz w:val="26"/>
                <w:szCs w:val="26"/>
                <w:lang w:eastAsia="ru-RU"/>
              </w:rPr>
              <w:t xml:space="preserve"> класс</w:t>
            </w:r>
            <w:r w:rsidR="00005CA5" w:rsidRPr="00CE0F0B">
              <w:rPr>
                <w:rFonts w:ascii="Times New Roman" w:eastAsia="Times New Roman" w:hAnsi="Times New Roman" w:cs="Times New Roman"/>
                <w:b/>
                <w:bCs/>
                <w:sz w:val="26"/>
                <w:szCs w:val="26"/>
                <w:lang w:eastAsia="ru-RU"/>
              </w:rPr>
              <w:t xml:space="preserve"> (база)</w:t>
            </w:r>
          </w:p>
        </w:tc>
      </w:tr>
      <w:tr w:rsidR="00895154" w:rsidRPr="00CE0F0B" w:rsidTr="005F3308">
        <w:trPr>
          <w:cantSplit/>
          <w:trHeight w:val="1439"/>
        </w:trPr>
        <w:tc>
          <w:tcPr>
            <w:tcW w:w="1985" w:type="dxa"/>
            <w:vAlign w:val="center"/>
          </w:tcPr>
          <w:p w:rsidR="00895154" w:rsidRPr="00CE0F0B" w:rsidRDefault="00895154"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М</w:t>
            </w:r>
            <w:proofErr w:type="gramStart"/>
            <w:r w:rsidRPr="00CE0F0B">
              <w:rPr>
                <w:rFonts w:ascii="Times New Roman" w:hAnsi="Times New Roman" w:cs="Times New Roman"/>
                <w:b/>
                <w:bCs/>
                <w:sz w:val="26"/>
                <w:szCs w:val="26"/>
              </w:rPr>
              <w:t>Б(</w:t>
            </w:r>
            <w:proofErr w:type="gramEnd"/>
            <w:r w:rsidRPr="00CE0F0B">
              <w:rPr>
                <w:rFonts w:ascii="Times New Roman" w:hAnsi="Times New Roman" w:cs="Times New Roman"/>
                <w:b/>
                <w:bCs/>
                <w:sz w:val="26"/>
                <w:szCs w:val="26"/>
              </w:rPr>
              <w:t>А)ОУ</w:t>
            </w:r>
          </w:p>
        </w:tc>
        <w:tc>
          <w:tcPr>
            <w:tcW w:w="1276" w:type="dxa"/>
            <w:shd w:val="clear" w:color="auto" w:fill="auto"/>
            <w:textDirection w:val="btLr"/>
            <w:vAlign w:val="center"/>
            <w:hideMark/>
          </w:tcPr>
          <w:p w:rsidR="00895154" w:rsidRPr="00CE0F0B" w:rsidRDefault="00895154" w:rsidP="00307F49">
            <w:pPr>
              <w:spacing w:after="0" w:line="240" w:lineRule="auto"/>
              <w:ind w:left="113" w:right="113"/>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Количество </w:t>
            </w:r>
            <w:proofErr w:type="gramStart"/>
            <w:r w:rsidRPr="00CE0F0B">
              <w:rPr>
                <w:rFonts w:ascii="Times New Roman" w:eastAsia="Times New Roman" w:hAnsi="Times New Roman" w:cs="Times New Roman"/>
                <w:b/>
                <w:bCs/>
                <w:sz w:val="26"/>
                <w:szCs w:val="26"/>
                <w:lang w:eastAsia="ru-RU"/>
              </w:rPr>
              <w:t>обучающих</w:t>
            </w:r>
            <w:proofErr w:type="gramEnd"/>
          </w:p>
          <w:p w:rsidR="00895154" w:rsidRPr="00CE0F0B" w:rsidRDefault="00895154" w:rsidP="00307F49">
            <w:pPr>
              <w:spacing w:after="0" w:line="240" w:lineRule="auto"/>
              <w:ind w:left="113" w:right="113"/>
              <w:jc w:val="center"/>
              <w:rPr>
                <w:rFonts w:ascii="Times New Roman" w:eastAsia="Times New Roman" w:hAnsi="Times New Roman" w:cs="Times New Roman"/>
                <w:b/>
                <w:bCs/>
                <w:sz w:val="26"/>
                <w:szCs w:val="26"/>
                <w:lang w:eastAsia="ru-RU"/>
              </w:rPr>
            </w:pPr>
            <w:proofErr w:type="spellStart"/>
            <w:r w:rsidRPr="00CE0F0B">
              <w:rPr>
                <w:rFonts w:ascii="Times New Roman" w:eastAsia="Times New Roman" w:hAnsi="Times New Roman" w:cs="Times New Roman"/>
                <w:b/>
                <w:bCs/>
                <w:sz w:val="26"/>
                <w:szCs w:val="26"/>
                <w:lang w:eastAsia="ru-RU"/>
              </w:rPr>
              <w:t>ся</w:t>
            </w:r>
            <w:proofErr w:type="spellEnd"/>
            <w:r w:rsidRPr="00CE0F0B">
              <w:rPr>
                <w:rFonts w:ascii="Times New Roman" w:eastAsia="Times New Roman" w:hAnsi="Times New Roman" w:cs="Times New Roman"/>
                <w:b/>
                <w:bCs/>
                <w:sz w:val="26"/>
                <w:szCs w:val="26"/>
                <w:lang w:eastAsia="ru-RU"/>
              </w:rPr>
              <w:t>, выполнявших ВПР</w:t>
            </w:r>
          </w:p>
        </w:tc>
        <w:tc>
          <w:tcPr>
            <w:tcW w:w="1134" w:type="dxa"/>
            <w:shd w:val="clear" w:color="auto" w:fill="auto"/>
            <w:vAlign w:val="center"/>
            <w:hideMark/>
          </w:tcPr>
          <w:p w:rsidR="00895154" w:rsidRPr="00CE0F0B" w:rsidRDefault="00895154"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"2"</w:t>
            </w:r>
          </w:p>
        </w:tc>
        <w:tc>
          <w:tcPr>
            <w:tcW w:w="850" w:type="dxa"/>
            <w:shd w:val="clear" w:color="auto" w:fill="auto"/>
            <w:vAlign w:val="center"/>
            <w:hideMark/>
          </w:tcPr>
          <w:p w:rsidR="00895154" w:rsidRPr="00CE0F0B" w:rsidRDefault="00895154"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"3"</w:t>
            </w:r>
          </w:p>
        </w:tc>
        <w:tc>
          <w:tcPr>
            <w:tcW w:w="993" w:type="dxa"/>
            <w:shd w:val="clear" w:color="auto" w:fill="auto"/>
            <w:vAlign w:val="center"/>
            <w:hideMark/>
          </w:tcPr>
          <w:p w:rsidR="00895154" w:rsidRPr="00CE0F0B" w:rsidRDefault="00895154"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"4"</w:t>
            </w:r>
          </w:p>
        </w:tc>
        <w:tc>
          <w:tcPr>
            <w:tcW w:w="992" w:type="dxa"/>
            <w:shd w:val="clear" w:color="auto" w:fill="auto"/>
            <w:vAlign w:val="center"/>
            <w:hideMark/>
          </w:tcPr>
          <w:p w:rsidR="00895154" w:rsidRPr="00CE0F0B" w:rsidRDefault="00895154"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"5"</w:t>
            </w:r>
          </w:p>
        </w:tc>
        <w:tc>
          <w:tcPr>
            <w:tcW w:w="887" w:type="dxa"/>
            <w:shd w:val="clear" w:color="auto" w:fill="auto"/>
            <w:textDirection w:val="btLr"/>
            <w:vAlign w:val="center"/>
            <w:hideMark/>
          </w:tcPr>
          <w:p w:rsidR="00895154" w:rsidRPr="00CE0F0B" w:rsidRDefault="00895154"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Средний балл</w:t>
            </w:r>
          </w:p>
        </w:tc>
        <w:tc>
          <w:tcPr>
            <w:tcW w:w="814" w:type="dxa"/>
            <w:shd w:val="clear" w:color="auto" w:fill="auto"/>
            <w:textDirection w:val="btLr"/>
            <w:vAlign w:val="center"/>
            <w:hideMark/>
          </w:tcPr>
          <w:p w:rsidR="00895154" w:rsidRPr="00CE0F0B" w:rsidRDefault="00895154"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Успеваемость, %</w:t>
            </w:r>
          </w:p>
        </w:tc>
        <w:tc>
          <w:tcPr>
            <w:tcW w:w="918" w:type="dxa"/>
            <w:shd w:val="clear" w:color="auto" w:fill="auto"/>
            <w:textDirection w:val="btLr"/>
            <w:vAlign w:val="center"/>
            <w:hideMark/>
          </w:tcPr>
          <w:p w:rsidR="00895154" w:rsidRPr="00CE0F0B" w:rsidRDefault="00895154"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Качество, %</w:t>
            </w:r>
          </w:p>
        </w:tc>
      </w:tr>
      <w:tr w:rsidR="00755DEF" w:rsidRPr="00CE0F0B" w:rsidTr="005F3308">
        <w:trPr>
          <w:trHeight w:val="300"/>
        </w:trPr>
        <w:tc>
          <w:tcPr>
            <w:tcW w:w="1985" w:type="dxa"/>
            <w:shd w:val="clear" w:color="000000" w:fill="FFFFFF"/>
            <w:vAlign w:val="center"/>
          </w:tcPr>
          <w:p w:rsidR="00755DEF" w:rsidRPr="00CE0F0B" w:rsidRDefault="00755DE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Гимназия № 48</w:t>
            </w:r>
          </w:p>
        </w:tc>
        <w:tc>
          <w:tcPr>
            <w:tcW w:w="1276"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w:t>
            </w:r>
          </w:p>
        </w:tc>
        <w:tc>
          <w:tcPr>
            <w:tcW w:w="1134"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4,76</w:t>
            </w:r>
          </w:p>
        </w:tc>
        <w:tc>
          <w:tcPr>
            <w:tcW w:w="993"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61,9</w:t>
            </w:r>
          </w:p>
        </w:tc>
        <w:tc>
          <w:tcPr>
            <w:tcW w:w="992"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887"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4,3</w:t>
            </w:r>
          </w:p>
        </w:tc>
        <w:tc>
          <w:tcPr>
            <w:tcW w:w="814"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95,2</w:t>
            </w:r>
          </w:p>
        </w:tc>
      </w:tr>
      <w:tr w:rsidR="00755DEF" w:rsidRPr="00CE0F0B" w:rsidTr="005F3308">
        <w:trPr>
          <w:trHeight w:val="300"/>
        </w:trPr>
        <w:tc>
          <w:tcPr>
            <w:tcW w:w="1985" w:type="dxa"/>
            <w:shd w:val="clear" w:color="000000" w:fill="FFFFFF"/>
            <w:vAlign w:val="center"/>
          </w:tcPr>
          <w:p w:rsidR="00755DEF" w:rsidRPr="00CE0F0B" w:rsidRDefault="00755DE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w:t>
            </w:r>
          </w:p>
        </w:tc>
        <w:tc>
          <w:tcPr>
            <w:tcW w:w="1276"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22</w:t>
            </w:r>
          </w:p>
        </w:tc>
        <w:tc>
          <w:tcPr>
            <w:tcW w:w="1134"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13,64</w:t>
            </w:r>
          </w:p>
        </w:tc>
        <w:tc>
          <w:tcPr>
            <w:tcW w:w="993"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81,82</w:t>
            </w:r>
          </w:p>
        </w:tc>
        <w:tc>
          <w:tcPr>
            <w:tcW w:w="992"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4,55</w:t>
            </w:r>
          </w:p>
        </w:tc>
        <w:tc>
          <w:tcPr>
            <w:tcW w:w="887" w:type="dxa"/>
            <w:shd w:val="clear" w:color="000000" w:fill="FFFFFF"/>
            <w:noWrap/>
            <w:vAlign w:val="center"/>
            <w:hideMark/>
          </w:tcPr>
          <w:p w:rsidR="00755DEF" w:rsidRPr="00CE0F0B" w:rsidRDefault="00755DE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3,9</w:t>
            </w:r>
          </w:p>
        </w:tc>
        <w:tc>
          <w:tcPr>
            <w:tcW w:w="814" w:type="dxa"/>
            <w:shd w:val="clear" w:color="000000" w:fill="FFFFFF"/>
            <w:noWrap/>
            <w:vAlign w:val="center"/>
            <w:hideMark/>
          </w:tcPr>
          <w:p w:rsidR="00755DEF" w:rsidRPr="00CE0F0B" w:rsidRDefault="00755DE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000000" w:fill="FFFFFF"/>
            <w:noWrap/>
            <w:vAlign w:val="center"/>
            <w:hideMark/>
          </w:tcPr>
          <w:p w:rsidR="00755DEF" w:rsidRPr="00CE0F0B" w:rsidRDefault="00755DE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86,4</w:t>
            </w:r>
          </w:p>
        </w:tc>
      </w:tr>
      <w:tr w:rsidR="00755DEF" w:rsidRPr="00CE0F0B" w:rsidTr="005F3308">
        <w:trPr>
          <w:trHeight w:val="300"/>
        </w:trPr>
        <w:tc>
          <w:tcPr>
            <w:tcW w:w="1985" w:type="dxa"/>
            <w:shd w:val="clear" w:color="000000" w:fill="FFFFFF"/>
            <w:vAlign w:val="center"/>
          </w:tcPr>
          <w:p w:rsidR="00755DEF" w:rsidRPr="00CE0F0B" w:rsidRDefault="00755DE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w:t>
            </w:r>
          </w:p>
        </w:tc>
        <w:tc>
          <w:tcPr>
            <w:tcW w:w="1276"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w:t>
            </w:r>
          </w:p>
        </w:tc>
        <w:tc>
          <w:tcPr>
            <w:tcW w:w="1134"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28</w:t>
            </w:r>
          </w:p>
        </w:tc>
        <w:tc>
          <w:tcPr>
            <w:tcW w:w="993"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w:t>
            </w:r>
          </w:p>
        </w:tc>
        <w:tc>
          <w:tcPr>
            <w:tcW w:w="992"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w:t>
            </w:r>
          </w:p>
        </w:tc>
        <w:tc>
          <w:tcPr>
            <w:tcW w:w="887"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3,9</w:t>
            </w:r>
          </w:p>
        </w:tc>
        <w:tc>
          <w:tcPr>
            <w:tcW w:w="814"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72,0</w:t>
            </w:r>
          </w:p>
        </w:tc>
      </w:tr>
      <w:tr w:rsidR="00755DEF" w:rsidRPr="00CE0F0B" w:rsidTr="005F3308">
        <w:trPr>
          <w:trHeight w:val="300"/>
        </w:trPr>
        <w:tc>
          <w:tcPr>
            <w:tcW w:w="1985" w:type="dxa"/>
            <w:shd w:val="clear" w:color="000000" w:fill="FFFFFF"/>
            <w:vAlign w:val="center"/>
          </w:tcPr>
          <w:p w:rsidR="00755DEF" w:rsidRPr="00CE0F0B" w:rsidRDefault="00755DE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lastRenderedPageBreak/>
              <w:t>СШ № 32</w:t>
            </w:r>
          </w:p>
        </w:tc>
        <w:tc>
          <w:tcPr>
            <w:tcW w:w="1276"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w:t>
            </w:r>
          </w:p>
        </w:tc>
        <w:tc>
          <w:tcPr>
            <w:tcW w:w="1134"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9,52</w:t>
            </w:r>
          </w:p>
        </w:tc>
        <w:tc>
          <w:tcPr>
            <w:tcW w:w="850"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76,19</w:t>
            </w:r>
          </w:p>
        </w:tc>
        <w:tc>
          <w:tcPr>
            <w:tcW w:w="993"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14,29</w:t>
            </w:r>
          </w:p>
        </w:tc>
        <w:tc>
          <w:tcPr>
            <w:tcW w:w="992"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3,0</w:t>
            </w:r>
          </w:p>
        </w:tc>
        <w:tc>
          <w:tcPr>
            <w:tcW w:w="814"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90,5</w:t>
            </w:r>
          </w:p>
        </w:tc>
        <w:tc>
          <w:tcPr>
            <w:tcW w:w="918"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14,3</w:t>
            </w:r>
          </w:p>
        </w:tc>
      </w:tr>
      <w:tr w:rsidR="00755DEF" w:rsidRPr="00CE0F0B" w:rsidTr="005F3308">
        <w:trPr>
          <w:trHeight w:val="300"/>
        </w:trPr>
        <w:tc>
          <w:tcPr>
            <w:tcW w:w="1985" w:type="dxa"/>
            <w:shd w:val="clear" w:color="000000" w:fill="FFFFFF"/>
            <w:vAlign w:val="center"/>
          </w:tcPr>
          <w:p w:rsidR="00755DEF" w:rsidRPr="00CE0F0B" w:rsidRDefault="00755DEF"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36</w:t>
            </w:r>
          </w:p>
        </w:tc>
        <w:tc>
          <w:tcPr>
            <w:tcW w:w="1276"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1134"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11,11</w:t>
            </w:r>
          </w:p>
        </w:tc>
        <w:tc>
          <w:tcPr>
            <w:tcW w:w="993"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61,11</w:t>
            </w:r>
          </w:p>
        </w:tc>
        <w:tc>
          <w:tcPr>
            <w:tcW w:w="992" w:type="dxa"/>
            <w:shd w:val="clear" w:color="000000" w:fill="FFFFFF"/>
            <w:noWrap/>
            <w:vAlign w:val="bottom"/>
            <w:hideMark/>
          </w:tcPr>
          <w:p w:rsidR="00755DEF" w:rsidRPr="00CE0F0B" w:rsidRDefault="00755DEF"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27,78</w:t>
            </w:r>
          </w:p>
        </w:tc>
        <w:tc>
          <w:tcPr>
            <w:tcW w:w="887"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4,2</w:t>
            </w:r>
          </w:p>
        </w:tc>
        <w:tc>
          <w:tcPr>
            <w:tcW w:w="814"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755DEF" w:rsidRPr="00CE0F0B" w:rsidRDefault="00755DEF"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88,9</w:t>
            </w:r>
          </w:p>
        </w:tc>
      </w:tr>
    </w:tbl>
    <w:p w:rsidR="00895154" w:rsidRPr="00CE0F0B" w:rsidRDefault="00895154"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успеваемости 100%</w:t>
      </w:r>
      <w:r w:rsidRPr="00CE0F0B">
        <w:rPr>
          <w:rFonts w:ascii="Times New Roman" w:hAnsi="Times New Roman" w:cs="Times New Roman"/>
          <w:sz w:val="26"/>
          <w:szCs w:val="26"/>
        </w:rPr>
        <w:t xml:space="preserve"> составил в М</w:t>
      </w:r>
      <w:proofErr w:type="gramStart"/>
      <w:r w:rsidRPr="00CE0F0B">
        <w:rPr>
          <w:rFonts w:ascii="Times New Roman" w:hAnsi="Times New Roman" w:cs="Times New Roman"/>
          <w:sz w:val="26"/>
          <w:szCs w:val="26"/>
        </w:rPr>
        <w:t>Б</w:t>
      </w:r>
      <w:r w:rsidR="00BE6C9B">
        <w:rPr>
          <w:rFonts w:ascii="Times New Roman" w:hAnsi="Times New Roman" w:cs="Times New Roman"/>
          <w:sz w:val="26"/>
          <w:szCs w:val="26"/>
        </w:rPr>
        <w:t>(</w:t>
      </w:r>
      <w:proofErr w:type="gramEnd"/>
      <w:r w:rsidR="00BE6C9B">
        <w:rPr>
          <w:rFonts w:ascii="Times New Roman" w:hAnsi="Times New Roman" w:cs="Times New Roman"/>
          <w:sz w:val="26"/>
          <w:szCs w:val="26"/>
        </w:rPr>
        <w:t>А)</w:t>
      </w:r>
      <w:r w:rsidRPr="00CE0F0B">
        <w:rPr>
          <w:rFonts w:ascii="Times New Roman" w:hAnsi="Times New Roman" w:cs="Times New Roman"/>
          <w:sz w:val="26"/>
          <w:szCs w:val="26"/>
        </w:rPr>
        <w:t xml:space="preserve">ОУ </w:t>
      </w:r>
      <w:r w:rsidR="00BE6C9B">
        <w:rPr>
          <w:rFonts w:ascii="Times New Roman" w:hAnsi="Times New Roman" w:cs="Times New Roman"/>
          <w:sz w:val="26"/>
          <w:szCs w:val="26"/>
        </w:rPr>
        <w:t>«</w:t>
      </w:r>
      <w:r w:rsidRPr="00CE0F0B">
        <w:rPr>
          <w:rFonts w:ascii="Times New Roman" w:hAnsi="Times New Roman" w:cs="Times New Roman"/>
          <w:sz w:val="26"/>
          <w:szCs w:val="26"/>
        </w:rPr>
        <w:t xml:space="preserve">СШ № </w:t>
      </w:r>
      <w:r w:rsidR="00962956" w:rsidRPr="00CE0F0B">
        <w:rPr>
          <w:rFonts w:ascii="Times New Roman" w:hAnsi="Times New Roman" w:cs="Times New Roman"/>
          <w:sz w:val="26"/>
          <w:szCs w:val="26"/>
        </w:rPr>
        <w:t xml:space="preserve">3, </w:t>
      </w:r>
      <w:r w:rsidR="0028490B" w:rsidRPr="00CE0F0B">
        <w:rPr>
          <w:rFonts w:ascii="Times New Roman" w:hAnsi="Times New Roman" w:cs="Times New Roman"/>
          <w:sz w:val="26"/>
          <w:szCs w:val="26"/>
        </w:rPr>
        <w:t>1, 36</w:t>
      </w:r>
      <w:r w:rsidR="00BE6C9B">
        <w:rPr>
          <w:rFonts w:ascii="Times New Roman" w:hAnsi="Times New Roman" w:cs="Times New Roman"/>
          <w:sz w:val="26"/>
          <w:szCs w:val="26"/>
        </w:rPr>
        <w:t>»,</w:t>
      </w:r>
      <w:r w:rsidR="00962956" w:rsidRPr="00CE0F0B">
        <w:rPr>
          <w:rFonts w:ascii="Times New Roman" w:hAnsi="Times New Roman" w:cs="Times New Roman"/>
          <w:sz w:val="26"/>
          <w:szCs w:val="26"/>
        </w:rPr>
        <w:t xml:space="preserve"> </w:t>
      </w:r>
      <w:r w:rsidR="00BE6C9B">
        <w:rPr>
          <w:rFonts w:ascii="Times New Roman" w:hAnsi="Times New Roman" w:cs="Times New Roman"/>
          <w:sz w:val="26"/>
          <w:szCs w:val="26"/>
        </w:rPr>
        <w:t xml:space="preserve"> </w:t>
      </w:r>
      <w:r w:rsidR="00962956" w:rsidRPr="00CE0F0B">
        <w:rPr>
          <w:rFonts w:ascii="Times New Roman" w:hAnsi="Times New Roman" w:cs="Times New Roman"/>
          <w:sz w:val="26"/>
          <w:szCs w:val="26"/>
        </w:rPr>
        <w:t xml:space="preserve"> «Гимназия №</w:t>
      </w:r>
      <w:r w:rsidR="0028490B" w:rsidRPr="00CE0F0B">
        <w:rPr>
          <w:rFonts w:ascii="Times New Roman" w:hAnsi="Times New Roman" w:cs="Times New Roman"/>
          <w:sz w:val="26"/>
          <w:szCs w:val="26"/>
        </w:rPr>
        <w:t xml:space="preserve"> </w:t>
      </w:r>
      <w:r w:rsidR="00962956" w:rsidRPr="00CE0F0B">
        <w:rPr>
          <w:rFonts w:ascii="Times New Roman" w:hAnsi="Times New Roman" w:cs="Times New Roman"/>
          <w:sz w:val="26"/>
          <w:szCs w:val="26"/>
        </w:rPr>
        <w:t>4</w:t>
      </w:r>
      <w:r w:rsidR="0028490B" w:rsidRPr="00CE0F0B">
        <w:rPr>
          <w:rFonts w:ascii="Times New Roman" w:hAnsi="Times New Roman" w:cs="Times New Roman"/>
          <w:sz w:val="26"/>
          <w:szCs w:val="26"/>
        </w:rPr>
        <w:t>8</w:t>
      </w:r>
      <w:r w:rsidR="00962956" w:rsidRPr="00CE0F0B">
        <w:rPr>
          <w:rFonts w:ascii="Times New Roman" w:hAnsi="Times New Roman" w:cs="Times New Roman"/>
          <w:sz w:val="26"/>
          <w:szCs w:val="26"/>
        </w:rPr>
        <w:t>».</w:t>
      </w:r>
      <w:r w:rsidRPr="00CE0F0B">
        <w:rPr>
          <w:rFonts w:ascii="Times New Roman" w:hAnsi="Times New Roman" w:cs="Times New Roman"/>
          <w:sz w:val="26"/>
          <w:szCs w:val="26"/>
        </w:rPr>
        <w:t xml:space="preserve"> Самый низкий </w:t>
      </w:r>
      <w:r w:rsidRPr="00CE0F0B">
        <w:rPr>
          <w:rFonts w:ascii="Times New Roman" w:hAnsi="Times New Roman" w:cs="Times New Roman"/>
          <w:b/>
          <w:sz w:val="26"/>
          <w:szCs w:val="26"/>
        </w:rPr>
        <w:t>(</w:t>
      </w:r>
      <w:r w:rsidR="0028490B" w:rsidRPr="00CE0F0B">
        <w:rPr>
          <w:rFonts w:ascii="Times New Roman" w:hAnsi="Times New Roman" w:cs="Times New Roman"/>
          <w:b/>
          <w:sz w:val="26"/>
          <w:szCs w:val="26"/>
        </w:rPr>
        <w:t>90,5</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 в МБОУ «СШ  № </w:t>
      </w:r>
      <w:r w:rsidR="0028490B" w:rsidRPr="00CE0F0B">
        <w:rPr>
          <w:rFonts w:ascii="Times New Roman" w:hAnsi="Times New Roman" w:cs="Times New Roman"/>
          <w:sz w:val="26"/>
          <w:szCs w:val="26"/>
        </w:rPr>
        <w:t>32</w:t>
      </w:r>
      <w:r w:rsidRPr="00CE0F0B">
        <w:rPr>
          <w:rFonts w:ascii="Times New Roman" w:hAnsi="Times New Roman" w:cs="Times New Roman"/>
          <w:sz w:val="26"/>
          <w:szCs w:val="26"/>
        </w:rPr>
        <w:t xml:space="preserve">». </w:t>
      </w:r>
    </w:p>
    <w:p w:rsidR="00895154" w:rsidRPr="00CE0F0B" w:rsidRDefault="00895154"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успеваемости </w:t>
      </w:r>
      <w:r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муниципального показателя </w:t>
      </w:r>
      <w:r w:rsidRPr="00CE0F0B">
        <w:rPr>
          <w:rFonts w:ascii="Times New Roman" w:hAnsi="Times New Roman" w:cs="Times New Roman"/>
          <w:b/>
          <w:sz w:val="26"/>
          <w:szCs w:val="26"/>
        </w:rPr>
        <w:t>(</w:t>
      </w:r>
      <w:r w:rsidR="0028490B" w:rsidRPr="00CE0F0B">
        <w:rPr>
          <w:rFonts w:ascii="Times New Roman" w:hAnsi="Times New Roman" w:cs="Times New Roman"/>
          <w:b/>
          <w:sz w:val="26"/>
          <w:szCs w:val="26"/>
        </w:rPr>
        <w:t>98,1</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в МБОУ </w:t>
      </w:r>
      <w:r w:rsidR="00BE6C9B">
        <w:rPr>
          <w:rFonts w:ascii="Times New Roman" w:hAnsi="Times New Roman" w:cs="Times New Roman"/>
          <w:sz w:val="26"/>
          <w:szCs w:val="26"/>
        </w:rPr>
        <w:t>«</w:t>
      </w:r>
      <w:r w:rsidRPr="00CE0F0B">
        <w:rPr>
          <w:rFonts w:ascii="Times New Roman" w:hAnsi="Times New Roman" w:cs="Times New Roman"/>
          <w:sz w:val="26"/>
          <w:szCs w:val="26"/>
        </w:rPr>
        <w:t xml:space="preserve">СШ № </w:t>
      </w:r>
      <w:r w:rsidR="0028490B" w:rsidRPr="00CE0F0B">
        <w:rPr>
          <w:rFonts w:ascii="Times New Roman" w:hAnsi="Times New Roman" w:cs="Times New Roman"/>
          <w:sz w:val="26"/>
          <w:szCs w:val="26"/>
        </w:rPr>
        <w:t>1, 3, 36</w:t>
      </w:r>
      <w:r w:rsidR="00BE6C9B">
        <w:rPr>
          <w:rFonts w:ascii="Times New Roman" w:hAnsi="Times New Roman" w:cs="Times New Roman"/>
          <w:sz w:val="26"/>
          <w:szCs w:val="26"/>
        </w:rPr>
        <w:t>»</w:t>
      </w:r>
      <w:r w:rsidR="0028490B" w:rsidRPr="00CE0F0B">
        <w:rPr>
          <w:rFonts w:ascii="Times New Roman" w:hAnsi="Times New Roman" w:cs="Times New Roman"/>
          <w:sz w:val="26"/>
          <w:szCs w:val="26"/>
        </w:rPr>
        <w:t xml:space="preserve"> и в МАОУ «Гимназия №</w:t>
      </w:r>
      <w:r w:rsidR="00BE6C9B">
        <w:rPr>
          <w:rFonts w:ascii="Times New Roman" w:hAnsi="Times New Roman" w:cs="Times New Roman"/>
          <w:sz w:val="26"/>
          <w:szCs w:val="26"/>
        </w:rPr>
        <w:t xml:space="preserve"> </w:t>
      </w:r>
      <w:r w:rsidR="0028490B" w:rsidRPr="00CE0F0B">
        <w:rPr>
          <w:rFonts w:ascii="Times New Roman" w:hAnsi="Times New Roman" w:cs="Times New Roman"/>
          <w:sz w:val="26"/>
          <w:szCs w:val="26"/>
        </w:rPr>
        <w:t>48»</w:t>
      </w:r>
      <w:r w:rsidR="00962956" w:rsidRPr="00CE0F0B">
        <w:rPr>
          <w:rFonts w:ascii="Times New Roman" w:hAnsi="Times New Roman" w:cs="Times New Roman"/>
          <w:sz w:val="26"/>
          <w:szCs w:val="26"/>
        </w:rPr>
        <w:t>.</w:t>
      </w:r>
      <w:r w:rsidRPr="00CE0F0B">
        <w:rPr>
          <w:rFonts w:ascii="Times New Roman" w:hAnsi="Times New Roman" w:cs="Times New Roman"/>
          <w:sz w:val="26"/>
          <w:szCs w:val="26"/>
        </w:rPr>
        <w:t xml:space="preserve"> Показатель успеваемости </w:t>
      </w:r>
      <w:r w:rsidRPr="00CE0F0B">
        <w:rPr>
          <w:rFonts w:ascii="Times New Roman" w:hAnsi="Times New Roman" w:cs="Times New Roman"/>
          <w:b/>
          <w:sz w:val="26"/>
          <w:szCs w:val="26"/>
        </w:rPr>
        <w:t>ниже</w:t>
      </w:r>
      <w:r w:rsidRPr="00CE0F0B">
        <w:rPr>
          <w:rFonts w:ascii="Times New Roman" w:hAnsi="Times New Roman" w:cs="Times New Roman"/>
          <w:sz w:val="26"/>
          <w:szCs w:val="26"/>
        </w:rPr>
        <w:t xml:space="preserve"> муниципального уровня у МБОУ </w:t>
      </w:r>
      <w:r w:rsidR="00BE6C9B">
        <w:rPr>
          <w:rFonts w:ascii="Times New Roman" w:hAnsi="Times New Roman" w:cs="Times New Roman"/>
          <w:sz w:val="26"/>
          <w:szCs w:val="26"/>
        </w:rPr>
        <w:t>«</w:t>
      </w:r>
      <w:r w:rsidRPr="00CE0F0B">
        <w:rPr>
          <w:rFonts w:ascii="Times New Roman" w:hAnsi="Times New Roman" w:cs="Times New Roman"/>
          <w:sz w:val="26"/>
          <w:szCs w:val="26"/>
        </w:rPr>
        <w:t xml:space="preserve">СШ № </w:t>
      </w:r>
      <w:r w:rsidR="0028490B" w:rsidRPr="00CE0F0B">
        <w:rPr>
          <w:rFonts w:ascii="Times New Roman" w:hAnsi="Times New Roman" w:cs="Times New Roman"/>
          <w:sz w:val="26"/>
          <w:szCs w:val="26"/>
        </w:rPr>
        <w:t>32</w:t>
      </w:r>
      <w:r w:rsidR="00BE6C9B">
        <w:rPr>
          <w:rFonts w:ascii="Times New Roman" w:hAnsi="Times New Roman" w:cs="Times New Roman"/>
          <w:sz w:val="26"/>
          <w:szCs w:val="26"/>
        </w:rPr>
        <w:t>»</w:t>
      </w:r>
      <w:r w:rsidRPr="00CE0F0B">
        <w:rPr>
          <w:rFonts w:ascii="Times New Roman" w:hAnsi="Times New Roman" w:cs="Times New Roman"/>
          <w:sz w:val="26"/>
          <w:szCs w:val="26"/>
        </w:rPr>
        <w:t>.</w:t>
      </w:r>
    </w:p>
    <w:p w:rsidR="00895154" w:rsidRPr="00CE0F0B" w:rsidRDefault="00895154"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 Результаты успеваемости по предмету «биология» ВПР-</w:t>
      </w:r>
      <w:r w:rsidR="00962956" w:rsidRPr="00CE0F0B">
        <w:rPr>
          <w:rFonts w:ascii="Times New Roman" w:hAnsi="Times New Roman" w:cs="Times New Roman"/>
          <w:sz w:val="26"/>
          <w:szCs w:val="26"/>
        </w:rPr>
        <w:t>8</w:t>
      </w:r>
      <w:r w:rsidRPr="00CE0F0B">
        <w:rPr>
          <w:rFonts w:ascii="Times New Roman" w:hAnsi="Times New Roman" w:cs="Times New Roman"/>
          <w:sz w:val="26"/>
          <w:szCs w:val="26"/>
        </w:rPr>
        <w:t xml:space="preserve"> (база) представлены в диаграмме </w:t>
      </w:r>
      <w:r w:rsidR="00BE6C9B">
        <w:rPr>
          <w:rFonts w:ascii="Times New Roman" w:hAnsi="Times New Roman" w:cs="Times New Roman"/>
          <w:sz w:val="26"/>
          <w:szCs w:val="26"/>
        </w:rPr>
        <w:t>16</w:t>
      </w:r>
      <w:r w:rsidRPr="00CE0F0B">
        <w:rPr>
          <w:rFonts w:ascii="Times New Roman" w:hAnsi="Times New Roman" w:cs="Times New Roman"/>
          <w:sz w:val="26"/>
          <w:szCs w:val="26"/>
        </w:rPr>
        <w:t>.</w:t>
      </w:r>
    </w:p>
    <w:p w:rsidR="002C0602" w:rsidRDefault="00895154" w:rsidP="00307F49">
      <w:pPr>
        <w:tabs>
          <w:tab w:val="left" w:pos="7736"/>
        </w:tabs>
        <w:spacing w:after="0" w:line="240" w:lineRule="auto"/>
        <w:jc w:val="right"/>
        <w:rPr>
          <w:rFonts w:ascii="Times New Roman" w:hAnsi="Times New Roman" w:cs="Times New Roman"/>
          <w:b/>
          <w:sz w:val="26"/>
          <w:szCs w:val="26"/>
        </w:rPr>
      </w:pPr>
      <w:r w:rsidRPr="00CE0F0B">
        <w:rPr>
          <w:rFonts w:ascii="Times New Roman" w:hAnsi="Times New Roman" w:cs="Times New Roman"/>
          <w:b/>
          <w:sz w:val="26"/>
          <w:szCs w:val="26"/>
        </w:rPr>
        <w:t xml:space="preserve">                    </w:t>
      </w:r>
      <w:r w:rsidR="002C0602" w:rsidRPr="00CE0F0B">
        <w:rPr>
          <w:rFonts w:ascii="Times New Roman" w:hAnsi="Times New Roman" w:cs="Times New Roman"/>
          <w:b/>
          <w:sz w:val="26"/>
          <w:szCs w:val="26"/>
        </w:rPr>
        <w:t xml:space="preserve">Диаграмма </w:t>
      </w:r>
      <w:r w:rsidR="00BE6C9B">
        <w:rPr>
          <w:rFonts w:ascii="Times New Roman" w:hAnsi="Times New Roman" w:cs="Times New Roman"/>
          <w:b/>
          <w:sz w:val="26"/>
          <w:szCs w:val="26"/>
        </w:rPr>
        <w:t>16</w:t>
      </w:r>
    </w:p>
    <w:p w:rsidR="001C6683" w:rsidRPr="00CE0F0B" w:rsidRDefault="001C6683" w:rsidP="001C6683">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успеваемости по итогам ВПР-8 (база) по биологии</w:t>
      </w:r>
    </w:p>
    <w:p w:rsidR="001C6683" w:rsidRPr="00CE0F0B" w:rsidRDefault="001C6683" w:rsidP="00307F49">
      <w:pPr>
        <w:tabs>
          <w:tab w:val="left" w:pos="7736"/>
        </w:tabs>
        <w:spacing w:after="0" w:line="240" w:lineRule="auto"/>
        <w:jc w:val="right"/>
        <w:rPr>
          <w:rFonts w:ascii="Times New Roman" w:hAnsi="Times New Roman" w:cs="Times New Roman"/>
          <w:sz w:val="26"/>
          <w:szCs w:val="26"/>
        </w:rPr>
      </w:pPr>
    </w:p>
    <w:p w:rsidR="0028490B" w:rsidRPr="00CE0F0B" w:rsidRDefault="00BE6C9B" w:rsidP="00307F49">
      <w:pPr>
        <w:tabs>
          <w:tab w:val="left" w:pos="7736"/>
        </w:tabs>
        <w:spacing w:after="0" w:line="240" w:lineRule="auto"/>
        <w:jc w:val="both"/>
        <w:rPr>
          <w:rFonts w:ascii="Times New Roman" w:hAnsi="Times New Roman" w:cs="Times New Roman"/>
          <w:b/>
          <w:sz w:val="26"/>
          <w:szCs w:val="26"/>
        </w:rPr>
      </w:pPr>
      <w:r>
        <w:rPr>
          <w:rFonts w:ascii="Times New Roman" w:hAnsi="Times New Roman" w:cs="Times New Roman"/>
          <w:b/>
          <w:noProof/>
          <w:sz w:val="26"/>
          <w:szCs w:val="26"/>
          <w:lang w:eastAsia="ru-RU"/>
        </w:rPr>
        <w:drawing>
          <wp:anchor distT="0" distB="0" distL="114300" distR="114300" simplePos="0" relativeHeight="251655680" behindDoc="0" locked="0" layoutInCell="1" allowOverlap="1">
            <wp:simplePos x="0" y="0"/>
            <wp:positionH relativeFrom="column">
              <wp:posOffset>1533</wp:posOffset>
            </wp:positionH>
            <wp:positionV relativeFrom="paragraph">
              <wp:posOffset>81249</wp:posOffset>
            </wp:positionV>
            <wp:extent cx="5954752" cy="2442117"/>
            <wp:effectExtent l="0" t="0" r="0" b="0"/>
            <wp:wrapNone/>
            <wp:docPr id="1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W w:w="9960" w:type="dxa"/>
        <w:tblInd w:w="-1693" w:type="dxa"/>
        <w:tblLook w:val="04A0"/>
      </w:tblPr>
      <w:tblGrid>
        <w:gridCol w:w="1176"/>
        <w:gridCol w:w="976"/>
        <w:gridCol w:w="976"/>
        <w:gridCol w:w="976"/>
        <w:gridCol w:w="976"/>
        <w:gridCol w:w="976"/>
        <w:gridCol w:w="976"/>
        <w:gridCol w:w="976"/>
        <w:gridCol w:w="976"/>
        <w:gridCol w:w="976"/>
      </w:tblGrid>
      <w:tr w:rsidR="00BE6C9B" w:rsidRPr="00CE0F0B" w:rsidTr="00BE6C9B">
        <w:trPr>
          <w:trHeight w:val="348"/>
        </w:trPr>
        <w:tc>
          <w:tcPr>
            <w:tcW w:w="11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bl>
            <w:tblPr>
              <w:tblW w:w="0" w:type="auto"/>
              <w:tblCellSpacing w:w="0" w:type="dxa"/>
              <w:tblCellMar>
                <w:left w:w="0" w:type="dxa"/>
                <w:right w:w="0" w:type="dxa"/>
              </w:tblCellMar>
              <w:tblLook w:val="04A0"/>
            </w:tblPr>
            <w:tblGrid>
              <w:gridCol w:w="960"/>
            </w:tblGrid>
            <w:tr w:rsidR="00BE6C9B" w:rsidRPr="00CE0F0B">
              <w:trPr>
                <w:trHeight w:val="348"/>
                <w:tblCellSpacing w:w="0" w:type="dxa"/>
              </w:trPr>
              <w:tc>
                <w:tcPr>
                  <w:tcW w:w="960"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r>
          </w:tbl>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r>
      <w:tr w:rsidR="00BE6C9B" w:rsidRPr="00CE0F0B" w:rsidTr="00BE6C9B">
        <w:trPr>
          <w:trHeight w:val="348"/>
        </w:trPr>
        <w:tc>
          <w:tcPr>
            <w:tcW w:w="11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r>
      <w:tr w:rsidR="00BE6C9B" w:rsidRPr="00CE0F0B" w:rsidTr="00BE6C9B">
        <w:trPr>
          <w:trHeight w:val="513"/>
        </w:trPr>
        <w:tc>
          <w:tcPr>
            <w:tcW w:w="11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r>
      <w:tr w:rsidR="00BE6C9B" w:rsidRPr="00CE0F0B" w:rsidTr="00BE6C9B">
        <w:trPr>
          <w:trHeight w:val="348"/>
        </w:trPr>
        <w:tc>
          <w:tcPr>
            <w:tcW w:w="11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r>
      <w:tr w:rsidR="00BE6C9B" w:rsidRPr="00CE0F0B" w:rsidTr="00BE6C9B">
        <w:trPr>
          <w:trHeight w:val="348"/>
        </w:trPr>
        <w:tc>
          <w:tcPr>
            <w:tcW w:w="11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r>
      <w:tr w:rsidR="00BE6C9B" w:rsidRPr="00CE0F0B" w:rsidTr="00BE6C9B">
        <w:trPr>
          <w:trHeight w:val="300"/>
        </w:trPr>
        <w:tc>
          <w:tcPr>
            <w:tcW w:w="11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r>
      <w:tr w:rsidR="00BE6C9B" w:rsidRPr="00CE0F0B" w:rsidTr="00BE6C9B">
        <w:trPr>
          <w:trHeight w:val="300"/>
        </w:trPr>
        <w:tc>
          <w:tcPr>
            <w:tcW w:w="11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E6C9B" w:rsidRPr="00CE0F0B" w:rsidRDefault="00BE6C9B" w:rsidP="00307F49">
            <w:pPr>
              <w:spacing w:after="0" w:line="240" w:lineRule="auto"/>
              <w:rPr>
                <w:rFonts w:ascii="Times New Roman" w:eastAsia="Times New Roman" w:hAnsi="Times New Roman" w:cs="Times New Roman"/>
                <w:color w:val="000000"/>
                <w:sz w:val="26"/>
                <w:szCs w:val="26"/>
                <w:lang w:eastAsia="ru-RU"/>
              </w:rPr>
            </w:pPr>
          </w:p>
        </w:tc>
      </w:tr>
    </w:tbl>
    <w:p w:rsidR="00BE6C9B" w:rsidRDefault="00BE6C9B" w:rsidP="00307F49">
      <w:pPr>
        <w:spacing w:after="0" w:line="240" w:lineRule="auto"/>
        <w:ind w:firstLine="709"/>
        <w:jc w:val="both"/>
        <w:rPr>
          <w:rFonts w:ascii="Times New Roman" w:hAnsi="Times New Roman" w:cs="Times New Roman"/>
          <w:sz w:val="26"/>
          <w:szCs w:val="26"/>
        </w:rPr>
      </w:pPr>
    </w:p>
    <w:p w:rsidR="00BE6C9B" w:rsidRDefault="00BE6C9B" w:rsidP="00307F49">
      <w:pPr>
        <w:spacing w:after="0" w:line="240" w:lineRule="auto"/>
        <w:ind w:firstLine="709"/>
        <w:jc w:val="both"/>
        <w:rPr>
          <w:rFonts w:ascii="Times New Roman" w:hAnsi="Times New Roman" w:cs="Times New Roman"/>
          <w:sz w:val="26"/>
          <w:szCs w:val="26"/>
        </w:rPr>
      </w:pPr>
    </w:p>
    <w:p w:rsidR="00BE6C9B" w:rsidRDefault="00BE6C9B" w:rsidP="00307F49">
      <w:pPr>
        <w:spacing w:after="0" w:line="240" w:lineRule="auto"/>
        <w:ind w:firstLine="709"/>
        <w:jc w:val="both"/>
        <w:rPr>
          <w:rFonts w:ascii="Times New Roman" w:hAnsi="Times New Roman" w:cs="Times New Roman"/>
          <w:sz w:val="26"/>
          <w:szCs w:val="26"/>
        </w:rPr>
      </w:pPr>
    </w:p>
    <w:p w:rsidR="00BE6C9B" w:rsidRDefault="00BE6C9B" w:rsidP="00307F49">
      <w:pPr>
        <w:spacing w:after="0" w:line="240" w:lineRule="auto"/>
        <w:ind w:firstLine="709"/>
        <w:jc w:val="both"/>
        <w:rPr>
          <w:rFonts w:ascii="Times New Roman" w:hAnsi="Times New Roman" w:cs="Times New Roman"/>
          <w:sz w:val="26"/>
          <w:szCs w:val="26"/>
        </w:rPr>
      </w:pPr>
    </w:p>
    <w:p w:rsidR="00895154" w:rsidRPr="00CE0F0B" w:rsidRDefault="00895154"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Самый </w:t>
      </w:r>
      <w:r w:rsidRPr="00CE0F0B">
        <w:rPr>
          <w:rFonts w:ascii="Times New Roman" w:hAnsi="Times New Roman" w:cs="Times New Roman"/>
          <w:b/>
          <w:sz w:val="26"/>
          <w:szCs w:val="26"/>
        </w:rPr>
        <w:t>высокий</w:t>
      </w:r>
      <w:r w:rsidRPr="00CE0F0B">
        <w:rPr>
          <w:rFonts w:ascii="Times New Roman" w:hAnsi="Times New Roman" w:cs="Times New Roman"/>
          <w:sz w:val="26"/>
          <w:szCs w:val="26"/>
        </w:rPr>
        <w:t xml:space="preserve"> показатель качества по итогам ВПР-</w:t>
      </w:r>
      <w:r w:rsidR="00C06854" w:rsidRPr="00CE0F0B">
        <w:rPr>
          <w:rFonts w:ascii="Times New Roman" w:hAnsi="Times New Roman" w:cs="Times New Roman"/>
          <w:sz w:val="26"/>
          <w:szCs w:val="26"/>
        </w:rPr>
        <w:t>8</w:t>
      </w:r>
      <w:r w:rsidRPr="00CE0F0B">
        <w:rPr>
          <w:rFonts w:ascii="Times New Roman" w:hAnsi="Times New Roman" w:cs="Times New Roman"/>
          <w:sz w:val="26"/>
          <w:szCs w:val="26"/>
        </w:rPr>
        <w:t xml:space="preserve"> биология (база)</w:t>
      </w:r>
      <w:r w:rsidR="00330CDA" w:rsidRPr="00CE0F0B">
        <w:rPr>
          <w:rFonts w:ascii="Times New Roman" w:hAnsi="Times New Roman" w:cs="Times New Roman"/>
          <w:sz w:val="26"/>
          <w:szCs w:val="26"/>
        </w:rPr>
        <w:t xml:space="preserve">     </w:t>
      </w:r>
      <w:r w:rsidRPr="00CE0F0B">
        <w:rPr>
          <w:rFonts w:ascii="Times New Roman" w:hAnsi="Times New Roman" w:cs="Times New Roman"/>
          <w:b/>
          <w:sz w:val="26"/>
          <w:szCs w:val="26"/>
        </w:rPr>
        <w:t>(</w:t>
      </w:r>
      <w:r w:rsidR="00077EA4" w:rsidRPr="00CE0F0B">
        <w:rPr>
          <w:rFonts w:ascii="Times New Roman" w:hAnsi="Times New Roman" w:cs="Times New Roman"/>
          <w:b/>
          <w:sz w:val="26"/>
          <w:szCs w:val="26"/>
        </w:rPr>
        <w:t>95,2%</w:t>
      </w:r>
      <w:r w:rsidR="00330CDA" w:rsidRPr="00CE0F0B">
        <w:rPr>
          <w:rFonts w:ascii="Times New Roman" w:hAnsi="Times New Roman" w:cs="Times New Roman"/>
          <w:b/>
          <w:sz w:val="26"/>
          <w:szCs w:val="26"/>
        </w:rPr>
        <w:t>)</w:t>
      </w:r>
      <w:r w:rsidR="001C6683">
        <w:rPr>
          <w:rFonts w:ascii="Times New Roman" w:hAnsi="Times New Roman" w:cs="Times New Roman"/>
          <w:sz w:val="26"/>
          <w:szCs w:val="26"/>
        </w:rPr>
        <w:t xml:space="preserve"> в М</w:t>
      </w:r>
      <w:r w:rsidR="00077EA4" w:rsidRPr="00CE0F0B">
        <w:rPr>
          <w:rFonts w:ascii="Times New Roman" w:hAnsi="Times New Roman" w:cs="Times New Roman"/>
          <w:sz w:val="26"/>
          <w:szCs w:val="26"/>
        </w:rPr>
        <w:t>А</w:t>
      </w:r>
      <w:r w:rsidR="00330CDA" w:rsidRPr="00CE0F0B">
        <w:rPr>
          <w:rFonts w:ascii="Times New Roman" w:hAnsi="Times New Roman" w:cs="Times New Roman"/>
          <w:sz w:val="26"/>
          <w:szCs w:val="26"/>
        </w:rPr>
        <w:t>ОУ «</w:t>
      </w:r>
      <w:r w:rsidR="00077EA4" w:rsidRPr="00CE0F0B">
        <w:rPr>
          <w:rFonts w:ascii="Times New Roman" w:hAnsi="Times New Roman" w:cs="Times New Roman"/>
          <w:sz w:val="26"/>
          <w:szCs w:val="26"/>
        </w:rPr>
        <w:t>Гимназия №</w:t>
      </w:r>
      <w:r w:rsidR="001C6683">
        <w:rPr>
          <w:rFonts w:ascii="Times New Roman" w:hAnsi="Times New Roman" w:cs="Times New Roman"/>
          <w:sz w:val="26"/>
          <w:szCs w:val="26"/>
        </w:rPr>
        <w:t xml:space="preserve"> </w:t>
      </w:r>
      <w:r w:rsidR="00077EA4" w:rsidRPr="00CE0F0B">
        <w:rPr>
          <w:rFonts w:ascii="Times New Roman" w:hAnsi="Times New Roman" w:cs="Times New Roman"/>
          <w:sz w:val="26"/>
          <w:szCs w:val="26"/>
        </w:rPr>
        <w:t>8</w:t>
      </w:r>
      <w:r w:rsidR="00330CDA" w:rsidRPr="00CE0F0B">
        <w:rPr>
          <w:rFonts w:ascii="Times New Roman" w:hAnsi="Times New Roman" w:cs="Times New Roman"/>
          <w:sz w:val="26"/>
          <w:szCs w:val="26"/>
        </w:rPr>
        <w:t xml:space="preserve">». </w:t>
      </w:r>
      <w:r w:rsidR="00C06854" w:rsidRPr="00CE0F0B">
        <w:rPr>
          <w:rFonts w:ascii="Times New Roman" w:hAnsi="Times New Roman" w:cs="Times New Roman"/>
          <w:b/>
          <w:sz w:val="26"/>
          <w:szCs w:val="26"/>
        </w:rPr>
        <w:t xml:space="preserve">                                                                                                                                                                                                                                                           </w:t>
      </w:r>
    </w:p>
    <w:p w:rsidR="00895154" w:rsidRPr="001C6683" w:rsidRDefault="00895154" w:rsidP="00307F49">
      <w:pPr>
        <w:spacing w:after="0" w:line="240" w:lineRule="auto"/>
        <w:ind w:firstLine="709"/>
        <w:jc w:val="both"/>
        <w:rPr>
          <w:rFonts w:ascii="Times New Roman" w:hAnsi="Times New Roman" w:cs="Times New Roman"/>
          <w:sz w:val="26"/>
          <w:szCs w:val="26"/>
        </w:rPr>
      </w:pPr>
      <w:r w:rsidRPr="001C6683">
        <w:rPr>
          <w:rFonts w:ascii="Times New Roman" w:hAnsi="Times New Roman" w:cs="Times New Roman"/>
          <w:sz w:val="26"/>
          <w:szCs w:val="26"/>
        </w:rPr>
        <w:t xml:space="preserve">Самый </w:t>
      </w:r>
      <w:r w:rsidRPr="001C6683">
        <w:rPr>
          <w:rFonts w:ascii="Times New Roman" w:hAnsi="Times New Roman" w:cs="Times New Roman"/>
          <w:b/>
          <w:sz w:val="26"/>
          <w:szCs w:val="26"/>
        </w:rPr>
        <w:t>низкий (</w:t>
      </w:r>
      <w:r w:rsidR="00077EA4" w:rsidRPr="001C6683">
        <w:rPr>
          <w:rFonts w:ascii="Times New Roman" w:hAnsi="Times New Roman" w:cs="Times New Roman"/>
          <w:b/>
          <w:sz w:val="26"/>
          <w:szCs w:val="26"/>
        </w:rPr>
        <w:t>14,3</w:t>
      </w:r>
      <w:r w:rsidRPr="001C6683">
        <w:rPr>
          <w:rFonts w:ascii="Times New Roman" w:hAnsi="Times New Roman" w:cs="Times New Roman"/>
          <w:b/>
          <w:sz w:val="26"/>
          <w:szCs w:val="26"/>
        </w:rPr>
        <w:t>%)</w:t>
      </w:r>
      <w:r w:rsidRPr="001C6683">
        <w:rPr>
          <w:rFonts w:ascii="Times New Roman" w:hAnsi="Times New Roman" w:cs="Times New Roman"/>
          <w:sz w:val="26"/>
          <w:szCs w:val="26"/>
        </w:rPr>
        <w:t xml:space="preserve"> – в МБОУ «СШ № </w:t>
      </w:r>
      <w:r w:rsidR="00077EA4" w:rsidRPr="001C6683">
        <w:rPr>
          <w:rFonts w:ascii="Times New Roman" w:hAnsi="Times New Roman" w:cs="Times New Roman"/>
          <w:sz w:val="26"/>
          <w:szCs w:val="26"/>
        </w:rPr>
        <w:t>32</w:t>
      </w:r>
      <w:r w:rsidRPr="001C6683">
        <w:rPr>
          <w:rFonts w:ascii="Times New Roman" w:hAnsi="Times New Roman" w:cs="Times New Roman"/>
          <w:sz w:val="26"/>
          <w:szCs w:val="26"/>
        </w:rPr>
        <w:t xml:space="preserve">». Показатель качества </w:t>
      </w:r>
      <w:r w:rsidRPr="001C6683">
        <w:rPr>
          <w:rFonts w:ascii="Times New Roman" w:hAnsi="Times New Roman" w:cs="Times New Roman"/>
          <w:b/>
          <w:sz w:val="26"/>
          <w:szCs w:val="26"/>
        </w:rPr>
        <w:t xml:space="preserve">ниже </w:t>
      </w:r>
      <w:r w:rsidRPr="001C6683">
        <w:rPr>
          <w:rFonts w:ascii="Times New Roman" w:hAnsi="Times New Roman" w:cs="Times New Roman"/>
          <w:sz w:val="26"/>
          <w:szCs w:val="26"/>
        </w:rPr>
        <w:t xml:space="preserve">муниципального показателя в МБОУ </w:t>
      </w:r>
      <w:r w:rsidR="001C6683" w:rsidRPr="001C6683">
        <w:rPr>
          <w:rFonts w:ascii="Times New Roman" w:hAnsi="Times New Roman" w:cs="Times New Roman"/>
          <w:sz w:val="26"/>
          <w:szCs w:val="26"/>
        </w:rPr>
        <w:t>«</w:t>
      </w:r>
      <w:r w:rsidRPr="001C6683">
        <w:rPr>
          <w:rFonts w:ascii="Times New Roman" w:hAnsi="Times New Roman" w:cs="Times New Roman"/>
          <w:sz w:val="26"/>
          <w:szCs w:val="26"/>
        </w:rPr>
        <w:t>СШ № 1, 8, 21, 27, 32, 38, 43, 45</w:t>
      </w:r>
      <w:r w:rsidR="001C6683" w:rsidRPr="001C6683">
        <w:rPr>
          <w:rFonts w:ascii="Times New Roman" w:hAnsi="Times New Roman" w:cs="Times New Roman"/>
          <w:sz w:val="26"/>
          <w:szCs w:val="26"/>
        </w:rPr>
        <w:t>»</w:t>
      </w:r>
      <w:r w:rsidRPr="001C6683">
        <w:rPr>
          <w:rFonts w:ascii="Times New Roman" w:hAnsi="Times New Roman" w:cs="Times New Roman"/>
          <w:sz w:val="26"/>
          <w:szCs w:val="26"/>
        </w:rPr>
        <w:t xml:space="preserve">.                                                                                                                                                                                                                                                                                                                                                                                                                                                                                                                                </w:t>
      </w:r>
    </w:p>
    <w:p w:rsidR="00895154" w:rsidRPr="001C6683" w:rsidRDefault="00895154" w:rsidP="00307F49">
      <w:pPr>
        <w:spacing w:after="0" w:line="240" w:lineRule="auto"/>
        <w:ind w:firstLine="709"/>
        <w:jc w:val="both"/>
        <w:rPr>
          <w:rFonts w:ascii="Times New Roman" w:hAnsi="Times New Roman" w:cs="Times New Roman"/>
          <w:sz w:val="26"/>
          <w:szCs w:val="26"/>
        </w:rPr>
      </w:pPr>
      <w:r w:rsidRPr="001C6683">
        <w:rPr>
          <w:rFonts w:ascii="Times New Roman" w:hAnsi="Times New Roman" w:cs="Times New Roman"/>
          <w:sz w:val="26"/>
          <w:szCs w:val="26"/>
        </w:rPr>
        <w:t xml:space="preserve">Показатели качества </w:t>
      </w:r>
      <w:r w:rsidRPr="001C6683">
        <w:rPr>
          <w:rFonts w:ascii="Times New Roman" w:hAnsi="Times New Roman" w:cs="Times New Roman"/>
          <w:b/>
          <w:sz w:val="26"/>
          <w:szCs w:val="26"/>
        </w:rPr>
        <w:t>выше</w:t>
      </w:r>
      <w:r w:rsidRPr="001C6683">
        <w:rPr>
          <w:rFonts w:ascii="Times New Roman" w:hAnsi="Times New Roman" w:cs="Times New Roman"/>
          <w:sz w:val="26"/>
          <w:szCs w:val="26"/>
        </w:rPr>
        <w:t xml:space="preserve"> муниципального уровня продемонстрировали </w:t>
      </w:r>
      <w:r w:rsidR="00077EA4" w:rsidRPr="001C6683">
        <w:rPr>
          <w:rFonts w:ascii="Times New Roman" w:hAnsi="Times New Roman" w:cs="Times New Roman"/>
          <w:sz w:val="26"/>
          <w:szCs w:val="26"/>
        </w:rPr>
        <w:t xml:space="preserve">все остальные участники ВПР -8 (база), это </w:t>
      </w:r>
      <w:r w:rsidRPr="001C6683">
        <w:rPr>
          <w:rFonts w:ascii="Times New Roman" w:hAnsi="Times New Roman" w:cs="Times New Roman"/>
          <w:sz w:val="26"/>
          <w:szCs w:val="26"/>
        </w:rPr>
        <w:t>М</w:t>
      </w:r>
      <w:r w:rsidR="001C6683">
        <w:rPr>
          <w:rFonts w:ascii="Times New Roman" w:hAnsi="Times New Roman" w:cs="Times New Roman"/>
          <w:sz w:val="26"/>
          <w:szCs w:val="26"/>
        </w:rPr>
        <w:t>А</w:t>
      </w:r>
      <w:r w:rsidRPr="001C6683">
        <w:rPr>
          <w:rFonts w:ascii="Times New Roman" w:hAnsi="Times New Roman" w:cs="Times New Roman"/>
          <w:sz w:val="26"/>
          <w:szCs w:val="26"/>
        </w:rPr>
        <w:t xml:space="preserve">ОУ </w:t>
      </w:r>
      <w:r w:rsidR="001C6683">
        <w:rPr>
          <w:rFonts w:ascii="Times New Roman" w:hAnsi="Times New Roman" w:cs="Times New Roman"/>
          <w:sz w:val="26"/>
          <w:szCs w:val="26"/>
        </w:rPr>
        <w:t>«</w:t>
      </w:r>
      <w:r w:rsidRPr="001C6683">
        <w:rPr>
          <w:rFonts w:ascii="Times New Roman" w:hAnsi="Times New Roman" w:cs="Times New Roman"/>
          <w:sz w:val="26"/>
          <w:szCs w:val="26"/>
        </w:rPr>
        <w:t>Гимназия № 48</w:t>
      </w:r>
      <w:r w:rsidR="001C6683">
        <w:rPr>
          <w:rFonts w:ascii="Times New Roman" w:hAnsi="Times New Roman" w:cs="Times New Roman"/>
          <w:sz w:val="26"/>
          <w:szCs w:val="26"/>
        </w:rPr>
        <w:t>»</w:t>
      </w:r>
      <w:r w:rsidRPr="001C6683">
        <w:rPr>
          <w:rFonts w:ascii="Times New Roman" w:hAnsi="Times New Roman" w:cs="Times New Roman"/>
          <w:sz w:val="26"/>
          <w:szCs w:val="26"/>
        </w:rPr>
        <w:t xml:space="preserve">, МБОУ </w:t>
      </w:r>
      <w:r w:rsidR="001C6683">
        <w:rPr>
          <w:rFonts w:ascii="Times New Roman" w:hAnsi="Times New Roman" w:cs="Times New Roman"/>
          <w:sz w:val="26"/>
          <w:szCs w:val="26"/>
        </w:rPr>
        <w:t>«</w:t>
      </w:r>
      <w:r w:rsidRPr="001C6683">
        <w:rPr>
          <w:rFonts w:ascii="Times New Roman" w:hAnsi="Times New Roman" w:cs="Times New Roman"/>
          <w:sz w:val="26"/>
          <w:szCs w:val="26"/>
        </w:rPr>
        <w:t xml:space="preserve">СШ № </w:t>
      </w:r>
      <w:r w:rsidR="00077EA4" w:rsidRPr="001C6683">
        <w:rPr>
          <w:rFonts w:ascii="Times New Roman" w:hAnsi="Times New Roman" w:cs="Times New Roman"/>
          <w:sz w:val="26"/>
          <w:szCs w:val="26"/>
        </w:rPr>
        <w:t xml:space="preserve">1, </w:t>
      </w:r>
      <w:r w:rsidR="001C6683">
        <w:rPr>
          <w:rFonts w:ascii="Times New Roman" w:hAnsi="Times New Roman" w:cs="Times New Roman"/>
          <w:sz w:val="26"/>
          <w:szCs w:val="26"/>
        </w:rPr>
        <w:t xml:space="preserve">3, </w:t>
      </w:r>
      <w:r w:rsidR="00077EA4" w:rsidRPr="001C6683">
        <w:rPr>
          <w:rFonts w:ascii="Times New Roman" w:hAnsi="Times New Roman" w:cs="Times New Roman"/>
          <w:sz w:val="26"/>
          <w:szCs w:val="26"/>
        </w:rPr>
        <w:t>36</w:t>
      </w:r>
      <w:r w:rsidR="001C6683">
        <w:rPr>
          <w:rFonts w:ascii="Times New Roman" w:hAnsi="Times New Roman" w:cs="Times New Roman"/>
          <w:sz w:val="26"/>
          <w:szCs w:val="26"/>
        </w:rPr>
        <w:t>»</w:t>
      </w:r>
      <w:r w:rsidRPr="001C6683">
        <w:rPr>
          <w:rFonts w:ascii="Times New Roman" w:hAnsi="Times New Roman" w:cs="Times New Roman"/>
          <w:sz w:val="26"/>
          <w:szCs w:val="26"/>
        </w:rPr>
        <w:t>.</w:t>
      </w:r>
    </w:p>
    <w:p w:rsidR="00895154" w:rsidRPr="00CE0F0B" w:rsidRDefault="00895154"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Качественный показатель ВПР-</w:t>
      </w:r>
      <w:r w:rsidR="006B0177" w:rsidRPr="00CE0F0B">
        <w:rPr>
          <w:rFonts w:ascii="Times New Roman" w:hAnsi="Times New Roman" w:cs="Times New Roman"/>
          <w:sz w:val="26"/>
          <w:szCs w:val="26"/>
        </w:rPr>
        <w:t>8</w:t>
      </w:r>
      <w:r w:rsidRPr="00CE0F0B">
        <w:rPr>
          <w:rFonts w:ascii="Times New Roman" w:hAnsi="Times New Roman" w:cs="Times New Roman"/>
          <w:sz w:val="26"/>
          <w:szCs w:val="26"/>
        </w:rPr>
        <w:t xml:space="preserve"> (база) по предмету «биология» представлен </w:t>
      </w:r>
      <w:r w:rsidR="001C6683">
        <w:rPr>
          <w:rFonts w:ascii="Times New Roman" w:hAnsi="Times New Roman" w:cs="Times New Roman"/>
          <w:sz w:val="26"/>
          <w:szCs w:val="26"/>
        </w:rPr>
        <w:t>на</w:t>
      </w:r>
      <w:r w:rsidRPr="00CE0F0B">
        <w:rPr>
          <w:rFonts w:ascii="Times New Roman" w:hAnsi="Times New Roman" w:cs="Times New Roman"/>
          <w:sz w:val="26"/>
          <w:szCs w:val="26"/>
        </w:rPr>
        <w:t xml:space="preserve"> диаграмме 3.</w:t>
      </w:r>
    </w:p>
    <w:p w:rsidR="005C09A9" w:rsidRDefault="00895154" w:rsidP="00307F49">
      <w:pPr>
        <w:tabs>
          <w:tab w:val="left" w:pos="8273"/>
        </w:tabs>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sz w:val="26"/>
          <w:szCs w:val="26"/>
        </w:rPr>
        <w:t xml:space="preserve">                                                                                                        Диаграмма  </w:t>
      </w:r>
      <w:r w:rsidR="001C6683">
        <w:rPr>
          <w:rFonts w:ascii="Times New Roman" w:hAnsi="Times New Roman" w:cs="Times New Roman"/>
          <w:b/>
          <w:sz w:val="26"/>
          <w:szCs w:val="26"/>
        </w:rPr>
        <w:t>17</w:t>
      </w:r>
    </w:p>
    <w:p w:rsidR="001C6683" w:rsidRPr="00CE0F0B" w:rsidRDefault="001C6683" w:rsidP="001C6683">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по итогам ВПР-8 (база) по биологии</w:t>
      </w:r>
    </w:p>
    <w:p w:rsidR="001C6683" w:rsidRPr="00CE0F0B" w:rsidRDefault="001C6683" w:rsidP="00307F49">
      <w:pPr>
        <w:tabs>
          <w:tab w:val="left" w:pos="8273"/>
        </w:tabs>
        <w:spacing w:after="0" w:line="240" w:lineRule="auto"/>
        <w:ind w:firstLine="709"/>
        <w:jc w:val="both"/>
        <w:rPr>
          <w:rFonts w:ascii="Times New Roman" w:hAnsi="Times New Roman" w:cs="Times New Roman"/>
          <w:b/>
          <w:sz w:val="26"/>
          <w:szCs w:val="26"/>
        </w:rPr>
      </w:pPr>
      <w:r>
        <w:rPr>
          <w:rFonts w:ascii="Times New Roman" w:hAnsi="Times New Roman" w:cs="Times New Roman"/>
          <w:b/>
          <w:noProof/>
          <w:sz w:val="26"/>
          <w:szCs w:val="26"/>
          <w:lang w:eastAsia="ru-RU"/>
        </w:rPr>
        <w:drawing>
          <wp:anchor distT="0" distB="0" distL="114300" distR="114300" simplePos="0" relativeHeight="251656704" behindDoc="0" locked="0" layoutInCell="1" allowOverlap="1">
            <wp:simplePos x="0" y="0"/>
            <wp:positionH relativeFrom="column">
              <wp:posOffset>-1719</wp:posOffset>
            </wp:positionH>
            <wp:positionV relativeFrom="paragraph">
              <wp:posOffset>69680</wp:posOffset>
            </wp:positionV>
            <wp:extent cx="6091261" cy="1951463"/>
            <wp:effectExtent l="0" t="0" r="23789" b="0"/>
            <wp:wrapNone/>
            <wp:docPr id="1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W w:w="12688" w:type="dxa"/>
        <w:tblInd w:w="108" w:type="dxa"/>
        <w:tblLook w:val="04A0"/>
      </w:tblPr>
      <w:tblGrid>
        <w:gridCol w:w="1176"/>
        <w:gridCol w:w="976"/>
        <w:gridCol w:w="976"/>
        <w:gridCol w:w="976"/>
        <w:gridCol w:w="976"/>
        <w:gridCol w:w="976"/>
        <w:gridCol w:w="976"/>
        <w:gridCol w:w="976"/>
        <w:gridCol w:w="976"/>
        <w:gridCol w:w="976"/>
        <w:gridCol w:w="976"/>
        <w:gridCol w:w="976"/>
        <w:gridCol w:w="976"/>
      </w:tblGrid>
      <w:tr w:rsidR="004731BC" w:rsidRPr="00CE0F0B" w:rsidTr="004731BC">
        <w:trPr>
          <w:trHeight w:val="312"/>
        </w:trPr>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bl>
            <w:tblPr>
              <w:tblW w:w="0" w:type="auto"/>
              <w:tblCellSpacing w:w="0" w:type="dxa"/>
              <w:tblCellMar>
                <w:left w:w="0" w:type="dxa"/>
                <w:right w:w="0" w:type="dxa"/>
              </w:tblCellMar>
              <w:tblLook w:val="04A0"/>
            </w:tblPr>
            <w:tblGrid>
              <w:gridCol w:w="960"/>
            </w:tblGrid>
            <w:tr w:rsidR="004731BC" w:rsidRPr="00CE0F0B">
              <w:trPr>
                <w:trHeight w:val="312"/>
                <w:tblCellSpacing w:w="0" w:type="dxa"/>
              </w:trPr>
              <w:tc>
                <w:tcPr>
                  <w:tcW w:w="960"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r>
          </w:tbl>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r>
      <w:tr w:rsidR="004731BC" w:rsidRPr="00CE0F0B" w:rsidTr="004731BC">
        <w:trPr>
          <w:trHeight w:val="324"/>
        </w:trPr>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r>
      <w:tr w:rsidR="004731BC" w:rsidRPr="00CE0F0B" w:rsidTr="004731BC">
        <w:trPr>
          <w:trHeight w:val="348"/>
        </w:trPr>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r>
      <w:tr w:rsidR="004731BC" w:rsidRPr="00CE0F0B" w:rsidTr="004731BC">
        <w:trPr>
          <w:trHeight w:val="348"/>
        </w:trPr>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r>
      <w:tr w:rsidR="004731BC" w:rsidRPr="00CE0F0B" w:rsidTr="004731BC">
        <w:trPr>
          <w:trHeight w:val="348"/>
        </w:trPr>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r>
      <w:tr w:rsidR="004731BC" w:rsidRPr="00CE0F0B" w:rsidTr="004731BC">
        <w:trPr>
          <w:trHeight w:val="348"/>
        </w:trPr>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r>
      <w:tr w:rsidR="004731BC" w:rsidRPr="00CE0F0B" w:rsidTr="004731BC">
        <w:trPr>
          <w:trHeight w:val="348"/>
        </w:trPr>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4731BC" w:rsidRPr="00CE0F0B" w:rsidRDefault="004731BC" w:rsidP="00307F49">
            <w:pPr>
              <w:spacing w:after="0" w:line="240" w:lineRule="auto"/>
              <w:rPr>
                <w:rFonts w:ascii="Times New Roman" w:eastAsia="Times New Roman" w:hAnsi="Times New Roman" w:cs="Times New Roman"/>
                <w:color w:val="000000"/>
                <w:sz w:val="26"/>
                <w:szCs w:val="26"/>
                <w:lang w:eastAsia="ru-RU"/>
              </w:rPr>
            </w:pPr>
          </w:p>
        </w:tc>
      </w:tr>
    </w:tbl>
    <w:p w:rsidR="00895154" w:rsidRPr="00CE0F0B" w:rsidRDefault="00895154" w:rsidP="001C6683">
      <w:pPr>
        <w:tabs>
          <w:tab w:val="left" w:pos="649"/>
        </w:tabs>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lastRenderedPageBreak/>
        <w:t xml:space="preserve">В таблице </w:t>
      </w:r>
      <w:r w:rsidR="001C6683">
        <w:rPr>
          <w:rFonts w:ascii="Times New Roman" w:hAnsi="Times New Roman" w:cs="Times New Roman"/>
          <w:sz w:val="26"/>
          <w:szCs w:val="26"/>
        </w:rPr>
        <w:t>18</w:t>
      </w:r>
      <w:r w:rsidRPr="00CE0F0B">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w:t>
      </w:r>
      <w:r w:rsidR="004E1222" w:rsidRPr="00CE0F0B">
        <w:rPr>
          <w:rFonts w:ascii="Times New Roman" w:hAnsi="Times New Roman" w:cs="Times New Roman"/>
          <w:sz w:val="26"/>
          <w:szCs w:val="26"/>
        </w:rPr>
        <w:t>8</w:t>
      </w:r>
      <w:r w:rsidRPr="00CE0F0B">
        <w:rPr>
          <w:rFonts w:ascii="Times New Roman" w:hAnsi="Times New Roman" w:cs="Times New Roman"/>
          <w:sz w:val="26"/>
          <w:szCs w:val="26"/>
        </w:rPr>
        <w:t>-х классов по предмету «биология» на базовом уровне.</w:t>
      </w:r>
    </w:p>
    <w:p w:rsidR="00895154" w:rsidRPr="00CE0F0B" w:rsidRDefault="00895154" w:rsidP="00307F49">
      <w:pPr>
        <w:spacing w:after="0" w:line="240" w:lineRule="auto"/>
        <w:jc w:val="right"/>
        <w:rPr>
          <w:rFonts w:ascii="Times New Roman" w:hAnsi="Times New Roman" w:cs="Times New Roman"/>
          <w:b/>
          <w:sz w:val="26"/>
          <w:szCs w:val="26"/>
        </w:rPr>
      </w:pPr>
      <w:r w:rsidRPr="00CE0F0B">
        <w:rPr>
          <w:rFonts w:ascii="Times New Roman" w:hAnsi="Times New Roman" w:cs="Times New Roman"/>
          <w:b/>
          <w:sz w:val="26"/>
          <w:szCs w:val="26"/>
        </w:rPr>
        <w:t xml:space="preserve">Таблица </w:t>
      </w:r>
      <w:r w:rsidR="001C6683">
        <w:rPr>
          <w:rFonts w:ascii="Times New Roman" w:hAnsi="Times New Roman" w:cs="Times New Roman"/>
          <w:b/>
          <w:sz w:val="26"/>
          <w:szCs w:val="26"/>
        </w:rPr>
        <w:t>18</w:t>
      </w:r>
    </w:p>
    <w:p w:rsidR="00895154" w:rsidRPr="00CE0F0B" w:rsidRDefault="00895154" w:rsidP="00307F49">
      <w:pPr>
        <w:spacing w:after="0" w:line="240" w:lineRule="auto"/>
        <w:jc w:val="center"/>
        <w:rPr>
          <w:rFonts w:ascii="Times New Roman" w:hAnsi="Times New Roman" w:cs="Times New Roman"/>
          <w:b/>
          <w:sz w:val="26"/>
          <w:szCs w:val="26"/>
        </w:rPr>
      </w:pPr>
    </w:p>
    <w:p w:rsidR="00895154" w:rsidRPr="00CE0F0B" w:rsidRDefault="00895154" w:rsidP="00307F49">
      <w:pPr>
        <w:spacing w:after="0" w:line="240" w:lineRule="auto"/>
        <w:jc w:val="center"/>
        <w:rPr>
          <w:rFonts w:ascii="Times New Roman" w:hAnsi="Times New Roman" w:cs="Times New Roman"/>
          <w:b/>
          <w:sz w:val="26"/>
          <w:szCs w:val="26"/>
        </w:rPr>
      </w:pPr>
      <w:r w:rsidRPr="00CE0F0B">
        <w:rPr>
          <w:rFonts w:ascii="Times New Roman" w:hAnsi="Times New Roman" w:cs="Times New Roman"/>
          <w:b/>
          <w:sz w:val="26"/>
          <w:szCs w:val="26"/>
        </w:rPr>
        <w:t>Достижение планируемых результатов по итогам ВПР-</w:t>
      </w:r>
      <w:r w:rsidR="006B0177" w:rsidRPr="00CE0F0B">
        <w:rPr>
          <w:rFonts w:ascii="Times New Roman" w:hAnsi="Times New Roman" w:cs="Times New Roman"/>
          <w:b/>
          <w:sz w:val="26"/>
          <w:szCs w:val="26"/>
        </w:rPr>
        <w:t>8</w:t>
      </w:r>
      <w:r w:rsidRPr="00CE0F0B">
        <w:rPr>
          <w:rFonts w:ascii="Times New Roman" w:hAnsi="Times New Roman" w:cs="Times New Roman"/>
          <w:b/>
          <w:sz w:val="26"/>
          <w:szCs w:val="26"/>
        </w:rPr>
        <w:t xml:space="preserve"> (база)</w:t>
      </w:r>
    </w:p>
    <w:tbl>
      <w:tblPr>
        <w:tblW w:w="9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6"/>
        <w:gridCol w:w="2180"/>
        <w:gridCol w:w="1392"/>
        <w:gridCol w:w="1572"/>
      </w:tblGrid>
      <w:tr w:rsidR="00895154" w:rsidRPr="00CE0F0B" w:rsidTr="001C6683">
        <w:trPr>
          <w:cantSplit/>
          <w:trHeight w:val="1669"/>
        </w:trPr>
        <w:tc>
          <w:tcPr>
            <w:tcW w:w="4766" w:type="dxa"/>
            <w:shd w:val="clear" w:color="auto" w:fill="auto"/>
            <w:noWrap/>
            <w:vAlign w:val="center"/>
            <w:hideMark/>
          </w:tcPr>
          <w:p w:rsidR="00895154" w:rsidRPr="00CE0F0B" w:rsidRDefault="00895154"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Блоки ПООП обучающийся </w:t>
            </w:r>
            <w:proofErr w:type="gramStart"/>
            <w:r w:rsidRPr="00CE0F0B">
              <w:rPr>
                <w:rFonts w:ascii="Times New Roman" w:eastAsia="Times New Roman" w:hAnsi="Times New Roman" w:cs="Times New Roman"/>
                <w:b/>
                <w:bCs/>
                <w:sz w:val="26"/>
                <w:szCs w:val="26"/>
                <w:lang w:eastAsia="ru-RU"/>
              </w:rPr>
              <w:t>научится</w:t>
            </w:r>
            <w:proofErr w:type="gramEnd"/>
            <w:r w:rsidRPr="00CE0F0B">
              <w:rPr>
                <w:rFonts w:ascii="Times New Roman" w:eastAsia="Times New Roman" w:hAnsi="Times New Roman" w:cs="Times New Roman"/>
                <w:b/>
                <w:bCs/>
                <w:sz w:val="26"/>
                <w:szCs w:val="26"/>
                <w:lang w:eastAsia="ru-RU"/>
              </w:rPr>
              <w:t xml:space="preserve"> / получит возможность научиться или проверяемые требования (умения) в соответствии с ФГОС (ФК ГОС)</w:t>
            </w:r>
          </w:p>
        </w:tc>
        <w:tc>
          <w:tcPr>
            <w:tcW w:w="2180" w:type="dxa"/>
            <w:shd w:val="clear" w:color="auto" w:fill="auto"/>
            <w:noWrap/>
            <w:vAlign w:val="center"/>
            <w:hideMark/>
          </w:tcPr>
          <w:p w:rsidR="00895154" w:rsidRPr="00CE0F0B" w:rsidRDefault="00895154"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Красноярский край</w:t>
            </w:r>
          </w:p>
        </w:tc>
        <w:tc>
          <w:tcPr>
            <w:tcW w:w="1251" w:type="dxa"/>
            <w:tcBorders>
              <w:bottom w:val="single" w:sz="4" w:space="0" w:color="auto"/>
            </w:tcBorders>
            <w:shd w:val="clear" w:color="auto" w:fill="auto"/>
            <w:noWrap/>
            <w:vAlign w:val="center"/>
            <w:hideMark/>
          </w:tcPr>
          <w:p w:rsidR="00895154" w:rsidRPr="00CE0F0B" w:rsidRDefault="00895154"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Город Норильск</w:t>
            </w:r>
          </w:p>
        </w:tc>
        <w:tc>
          <w:tcPr>
            <w:tcW w:w="1572" w:type="dxa"/>
            <w:tcBorders>
              <w:bottom w:val="single" w:sz="4" w:space="0" w:color="auto"/>
            </w:tcBorders>
            <w:vAlign w:val="center"/>
          </w:tcPr>
          <w:p w:rsidR="00895154" w:rsidRPr="00CE0F0B" w:rsidRDefault="00895154"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Российская Федерация</w:t>
            </w:r>
          </w:p>
        </w:tc>
      </w:tr>
      <w:tr w:rsidR="009E1DDB" w:rsidRPr="00CE0F0B" w:rsidTr="001C6683">
        <w:trPr>
          <w:trHeight w:val="849"/>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 Зоология – наука о животных. Методы изучения животных. Роль зоологии в познании окружающего мира и практической деятельности людей.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81,03</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90,65</w:t>
            </w: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84,86</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780"/>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2. Простейшие и беспозвоночные животные.</w:t>
            </w:r>
            <w:r w:rsidRPr="00CE0F0B">
              <w:rPr>
                <w:rFonts w:ascii="Times New Roman" w:hAnsi="Times New Roman" w:cs="Times New Roman"/>
                <w:color w:val="000000"/>
                <w:sz w:val="26"/>
                <w:szCs w:val="26"/>
              </w:rPr>
              <w:br/>
              <w:t>Хордовые животные. 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57,49</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66,82</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62,46</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780"/>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3.1.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54,21</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63,55</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59,48</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780"/>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3.2.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48,25</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61,21</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52,4</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900"/>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4.1. Значение хордовых животных в жизни человека. Описывать и использовать приемы содержания домашних животных, ухода за ними</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66,7</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tcBorders>
              <w:bottom w:val="single" w:sz="4" w:space="0" w:color="auto"/>
            </w:tcBorders>
            <w:shd w:val="clear" w:color="auto" w:fill="E5B8B7" w:themeFill="accent2" w:themeFillTint="66"/>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66,36</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69,59</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964"/>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4.2. Значение хордовых животных в жизни человека. Описывать и использовать приемы содержания домашних животных, ухода за ними</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40,56</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00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44,86</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43,05</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780"/>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5.1.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67,92</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tcBorders>
              <w:bottom w:val="single" w:sz="4" w:space="0" w:color="auto"/>
            </w:tcBorders>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89,72</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72,74</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273"/>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5.2.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55,16</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63,55</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60,04</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264"/>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6.1.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60,67</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66,36</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64,66</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262"/>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6.2.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39,85</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54,21</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42,47</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525"/>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7.1.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47,25</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54,21</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50,48</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1035"/>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7.2.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54,71</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tcBorders>
              <w:bottom w:val="single" w:sz="4" w:space="0" w:color="auto"/>
            </w:tcBorders>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57,48</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54,39</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780"/>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8.1.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CE0F0B">
              <w:rPr>
                <w:rFonts w:ascii="Times New Roman" w:hAnsi="Times New Roman" w:cs="Times New Roman"/>
                <w:color w:val="000000"/>
                <w:sz w:val="26"/>
                <w:szCs w:val="26"/>
              </w:rPr>
              <w:t>интернет-ресурсах</w:t>
            </w:r>
            <w:proofErr w:type="spellEnd"/>
            <w:r w:rsidRPr="00CE0F0B">
              <w:rPr>
                <w:rFonts w:ascii="Times New Roman" w:hAnsi="Times New Roman" w:cs="Times New Roman"/>
                <w:color w:val="000000"/>
                <w:sz w:val="26"/>
                <w:szCs w:val="26"/>
              </w:rPr>
              <w:t xml:space="preserve">; критически оценивать </w:t>
            </w:r>
            <w:r w:rsidRPr="00CE0F0B">
              <w:rPr>
                <w:rFonts w:ascii="Times New Roman" w:hAnsi="Times New Roman" w:cs="Times New Roman"/>
                <w:color w:val="000000"/>
                <w:sz w:val="26"/>
                <w:szCs w:val="26"/>
              </w:rPr>
              <w:lastRenderedPageBreak/>
              <w:t>полученную информацию, анализируя ее содержание и данные об источнике информации</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70,51</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84,11</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69,61</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780"/>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 xml:space="preserve">8.2.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CE0F0B">
              <w:rPr>
                <w:rFonts w:ascii="Times New Roman" w:hAnsi="Times New Roman" w:cs="Times New Roman"/>
                <w:color w:val="000000"/>
                <w:sz w:val="26"/>
                <w:szCs w:val="26"/>
              </w:rPr>
              <w:t>интернет-ресурсах</w:t>
            </w:r>
            <w:proofErr w:type="spellEnd"/>
            <w:r w:rsidRPr="00CE0F0B">
              <w:rPr>
                <w:rFonts w:ascii="Times New Roman" w:hAnsi="Times New Roman" w:cs="Times New Roman"/>
                <w:color w:val="000000"/>
                <w:sz w:val="26"/>
                <w:szCs w:val="26"/>
              </w:rPr>
              <w:t>; критически оценивать полученную информацию, анализируя ее содержание и данные об источнике информации</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41,05</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tcBorders>
              <w:bottom w:val="single" w:sz="4" w:space="0" w:color="auto"/>
            </w:tcBorders>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48,6</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44,45</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525"/>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9.1. Классификация животных.</w:t>
            </w:r>
            <w:r w:rsidRPr="00CE0F0B">
              <w:rPr>
                <w:rFonts w:ascii="Times New Roman" w:hAnsi="Times New Roman" w:cs="Times New Roman"/>
                <w:color w:val="000000"/>
                <w:sz w:val="26"/>
                <w:szCs w:val="26"/>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56,81</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75,7</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62,79</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780"/>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9.2. Классификация животных.</w:t>
            </w:r>
            <w:r w:rsidRPr="00CE0F0B">
              <w:rPr>
                <w:rFonts w:ascii="Times New Roman" w:hAnsi="Times New Roman" w:cs="Times New Roman"/>
                <w:color w:val="000000"/>
                <w:sz w:val="26"/>
                <w:szCs w:val="26"/>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51,02</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76,64</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56,55</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780"/>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9.3. Классификация животных.</w:t>
            </w:r>
            <w:r w:rsidRPr="00CE0F0B">
              <w:rPr>
                <w:rFonts w:ascii="Times New Roman" w:hAnsi="Times New Roman" w:cs="Times New Roman"/>
                <w:color w:val="000000"/>
                <w:sz w:val="26"/>
                <w:szCs w:val="26"/>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53,71</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67,76</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57,32</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780"/>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10.1.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53,71</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71,03</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56,54</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r w:rsidR="009E1DDB" w:rsidRPr="00CE0F0B" w:rsidTr="001C6683">
        <w:trPr>
          <w:trHeight w:val="780"/>
        </w:trPr>
        <w:tc>
          <w:tcPr>
            <w:tcW w:w="4766" w:type="dxa"/>
            <w:shd w:val="clear" w:color="auto" w:fill="auto"/>
            <w:vAlign w:val="bottom"/>
            <w:hideMark/>
          </w:tcPr>
          <w:p w:rsidR="009E1DDB" w:rsidRPr="00CE0F0B" w:rsidRDefault="009E1DDB"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10.2.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2180" w:type="dxa"/>
            <w:shd w:val="clear" w:color="auto" w:fill="auto"/>
            <w:noWrap/>
            <w:vAlign w:val="bottom"/>
            <w:hideMark/>
          </w:tcPr>
          <w:p w:rsidR="00667FB3" w:rsidRPr="00CE0F0B" w:rsidRDefault="00667FB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41,34</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251" w:type="dxa"/>
            <w:shd w:val="clear" w:color="auto" w:fill="FFFF00"/>
            <w:noWrap/>
            <w:vAlign w:val="bottom"/>
            <w:hideMark/>
          </w:tcPr>
          <w:p w:rsidR="009E1DDB" w:rsidRPr="00CE0F0B" w:rsidRDefault="009E1DD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63,55</w:t>
            </w:r>
          </w:p>
          <w:p w:rsidR="009E1DDB" w:rsidRPr="00CE0F0B" w:rsidRDefault="009E1DDB" w:rsidP="00307F49">
            <w:pPr>
              <w:spacing w:after="0" w:line="240" w:lineRule="auto"/>
              <w:jc w:val="right"/>
              <w:rPr>
                <w:rFonts w:ascii="Times New Roman" w:hAnsi="Times New Roman" w:cs="Times New Roman"/>
                <w:color w:val="000000"/>
                <w:sz w:val="26"/>
                <w:szCs w:val="26"/>
              </w:rPr>
            </w:pPr>
          </w:p>
        </w:tc>
        <w:tc>
          <w:tcPr>
            <w:tcW w:w="1572" w:type="dxa"/>
            <w:vAlign w:val="bottom"/>
          </w:tcPr>
          <w:p w:rsidR="0006772A" w:rsidRPr="00CE0F0B" w:rsidRDefault="0006772A"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43,22</w:t>
            </w:r>
          </w:p>
          <w:p w:rsidR="009E1DDB" w:rsidRPr="00CE0F0B" w:rsidRDefault="009E1DDB" w:rsidP="00307F49">
            <w:pPr>
              <w:spacing w:after="0" w:line="240" w:lineRule="auto"/>
              <w:jc w:val="right"/>
              <w:rPr>
                <w:rFonts w:ascii="Times New Roman" w:hAnsi="Times New Roman" w:cs="Times New Roman"/>
                <w:color w:val="000000"/>
                <w:sz w:val="26"/>
                <w:szCs w:val="26"/>
              </w:rPr>
            </w:pPr>
          </w:p>
        </w:tc>
      </w:tr>
    </w:tbl>
    <w:p w:rsidR="00895154" w:rsidRPr="00CE0F0B" w:rsidRDefault="00895154"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b/>
          <w:sz w:val="26"/>
          <w:szCs w:val="26"/>
        </w:rPr>
        <w:lastRenderedPageBreak/>
        <w:t>Самый высокий</w:t>
      </w:r>
      <w:r w:rsidRPr="00CE0F0B">
        <w:rPr>
          <w:rFonts w:ascii="Times New Roman" w:hAnsi="Times New Roman" w:cs="Times New Roman"/>
          <w:sz w:val="26"/>
          <w:szCs w:val="26"/>
        </w:rPr>
        <w:t xml:space="preserve"> показатель умений - </w:t>
      </w:r>
      <w:r w:rsidRPr="00CE0F0B">
        <w:rPr>
          <w:rFonts w:ascii="Times New Roman" w:hAnsi="Times New Roman" w:cs="Times New Roman"/>
          <w:b/>
          <w:sz w:val="26"/>
          <w:szCs w:val="26"/>
        </w:rPr>
        <w:t>(</w:t>
      </w:r>
      <w:r w:rsidR="00F83442" w:rsidRPr="00CE0F0B">
        <w:rPr>
          <w:rFonts w:ascii="Times New Roman" w:hAnsi="Times New Roman" w:cs="Times New Roman"/>
          <w:b/>
          <w:sz w:val="26"/>
          <w:szCs w:val="26"/>
        </w:rPr>
        <w:t>90,65</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по итогам ВПР-</w:t>
      </w:r>
      <w:r w:rsidR="00623E7B" w:rsidRPr="00CE0F0B">
        <w:rPr>
          <w:rFonts w:ascii="Times New Roman" w:hAnsi="Times New Roman" w:cs="Times New Roman"/>
          <w:sz w:val="26"/>
          <w:szCs w:val="26"/>
        </w:rPr>
        <w:t>8</w:t>
      </w:r>
      <w:r w:rsidRPr="00CE0F0B">
        <w:rPr>
          <w:rFonts w:ascii="Times New Roman" w:hAnsi="Times New Roman" w:cs="Times New Roman"/>
          <w:sz w:val="26"/>
          <w:szCs w:val="26"/>
        </w:rPr>
        <w:t xml:space="preserve"> (база) сформирован у учащихся в блоке </w:t>
      </w:r>
      <w:r w:rsidR="004C54F9" w:rsidRPr="00CE0F0B">
        <w:rPr>
          <w:rFonts w:ascii="Times New Roman" w:hAnsi="Times New Roman" w:cs="Times New Roman"/>
          <w:sz w:val="26"/>
          <w:szCs w:val="26"/>
        </w:rPr>
        <w:t>1</w:t>
      </w:r>
      <w:r w:rsidRPr="00CE0F0B">
        <w:rPr>
          <w:rFonts w:ascii="Times New Roman" w:hAnsi="Times New Roman" w:cs="Times New Roman"/>
          <w:sz w:val="26"/>
          <w:szCs w:val="26"/>
        </w:rPr>
        <w:t xml:space="preserve">, это </w:t>
      </w:r>
      <w:r w:rsidRPr="00CE0F0B">
        <w:rPr>
          <w:rFonts w:ascii="Times New Roman" w:hAnsi="Times New Roman" w:cs="Times New Roman"/>
          <w:b/>
          <w:sz w:val="26"/>
          <w:szCs w:val="26"/>
        </w:rPr>
        <w:t xml:space="preserve">на </w:t>
      </w:r>
      <w:r w:rsidR="00F83442" w:rsidRPr="00CE0F0B">
        <w:rPr>
          <w:rFonts w:ascii="Times New Roman" w:hAnsi="Times New Roman" w:cs="Times New Roman"/>
          <w:b/>
          <w:sz w:val="26"/>
          <w:szCs w:val="26"/>
        </w:rPr>
        <w:t>9,62</w:t>
      </w:r>
      <w:r w:rsidRPr="00CE0F0B">
        <w:rPr>
          <w:rFonts w:ascii="Times New Roman" w:hAnsi="Times New Roman" w:cs="Times New Roman"/>
          <w:b/>
          <w:sz w:val="26"/>
          <w:szCs w:val="26"/>
        </w:rPr>
        <w:t>% выше</w:t>
      </w:r>
      <w:r w:rsidRPr="00CE0F0B">
        <w:rPr>
          <w:rFonts w:ascii="Times New Roman" w:hAnsi="Times New Roman" w:cs="Times New Roman"/>
          <w:sz w:val="26"/>
          <w:szCs w:val="26"/>
        </w:rPr>
        <w:t xml:space="preserve"> регионального показателя </w:t>
      </w:r>
      <w:r w:rsidRPr="00CE0F0B">
        <w:rPr>
          <w:rFonts w:ascii="Times New Roman" w:hAnsi="Times New Roman" w:cs="Times New Roman"/>
          <w:b/>
          <w:sz w:val="26"/>
          <w:szCs w:val="26"/>
        </w:rPr>
        <w:t xml:space="preserve">и на </w:t>
      </w:r>
      <w:r w:rsidR="00F83442" w:rsidRPr="00CE0F0B">
        <w:rPr>
          <w:rFonts w:ascii="Times New Roman" w:hAnsi="Times New Roman" w:cs="Times New Roman"/>
          <w:b/>
          <w:sz w:val="26"/>
          <w:szCs w:val="26"/>
        </w:rPr>
        <w:t>5,79</w:t>
      </w:r>
      <w:r w:rsidRPr="00CE0F0B">
        <w:rPr>
          <w:rFonts w:ascii="Times New Roman" w:hAnsi="Times New Roman" w:cs="Times New Roman"/>
          <w:b/>
          <w:sz w:val="26"/>
          <w:szCs w:val="26"/>
        </w:rPr>
        <w:t xml:space="preserve">% </w:t>
      </w:r>
      <w:r w:rsidR="00F83442" w:rsidRPr="00CE0F0B">
        <w:rPr>
          <w:rFonts w:ascii="Times New Roman" w:hAnsi="Times New Roman" w:cs="Times New Roman"/>
          <w:b/>
          <w:sz w:val="26"/>
          <w:szCs w:val="26"/>
        </w:rPr>
        <w:t xml:space="preserve">выше </w:t>
      </w:r>
      <w:r w:rsidRPr="00CE0F0B">
        <w:rPr>
          <w:rFonts w:ascii="Times New Roman" w:hAnsi="Times New Roman" w:cs="Times New Roman"/>
          <w:sz w:val="26"/>
          <w:szCs w:val="26"/>
        </w:rPr>
        <w:t xml:space="preserve">показателя по Российской Федерации. </w:t>
      </w:r>
    </w:p>
    <w:p w:rsidR="004912E8" w:rsidRPr="00CE0F0B" w:rsidRDefault="00895154"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По </w:t>
      </w:r>
      <w:r w:rsidR="00F83442" w:rsidRPr="00CE0F0B">
        <w:rPr>
          <w:rFonts w:ascii="Times New Roman" w:hAnsi="Times New Roman" w:cs="Times New Roman"/>
          <w:sz w:val="26"/>
          <w:szCs w:val="26"/>
        </w:rPr>
        <w:t>всем блокам, за исключением блок</w:t>
      </w:r>
      <w:r w:rsidR="004912E8" w:rsidRPr="00CE0F0B">
        <w:rPr>
          <w:rFonts w:ascii="Times New Roman" w:hAnsi="Times New Roman" w:cs="Times New Roman"/>
          <w:sz w:val="26"/>
          <w:szCs w:val="26"/>
        </w:rPr>
        <w:t>а</w:t>
      </w:r>
      <w:r w:rsidR="00F83442" w:rsidRPr="00CE0F0B">
        <w:rPr>
          <w:rFonts w:ascii="Times New Roman" w:hAnsi="Times New Roman" w:cs="Times New Roman"/>
          <w:sz w:val="26"/>
          <w:szCs w:val="26"/>
        </w:rPr>
        <w:t xml:space="preserve"> </w:t>
      </w:r>
      <w:r w:rsidR="00F83442" w:rsidRPr="00CE0F0B">
        <w:rPr>
          <w:rFonts w:ascii="Times New Roman" w:hAnsi="Times New Roman" w:cs="Times New Roman"/>
          <w:b/>
          <w:sz w:val="26"/>
          <w:szCs w:val="26"/>
        </w:rPr>
        <w:t>№</w:t>
      </w:r>
      <w:r w:rsidRPr="00CE0F0B">
        <w:rPr>
          <w:rFonts w:ascii="Times New Roman" w:hAnsi="Times New Roman" w:cs="Times New Roman"/>
          <w:b/>
          <w:sz w:val="26"/>
          <w:szCs w:val="26"/>
        </w:rPr>
        <w:t xml:space="preserve"> </w:t>
      </w:r>
      <w:r w:rsidR="004912E8" w:rsidRPr="00CE0F0B">
        <w:rPr>
          <w:rFonts w:ascii="Times New Roman" w:hAnsi="Times New Roman" w:cs="Times New Roman"/>
          <w:b/>
          <w:sz w:val="26"/>
          <w:szCs w:val="26"/>
        </w:rPr>
        <w:t>4.2</w:t>
      </w:r>
      <w:r w:rsidR="004912E8" w:rsidRPr="00CE0F0B">
        <w:rPr>
          <w:rFonts w:ascii="Times New Roman" w:hAnsi="Times New Roman" w:cs="Times New Roman"/>
          <w:sz w:val="26"/>
          <w:szCs w:val="26"/>
        </w:rPr>
        <w:t xml:space="preserve"> </w:t>
      </w:r>
      <w:r w:rsidRPr="00CE0F0B">
        <w:rPr>
          <w:rFonts w:ascii="Times New Roman" w:hAnsi="Times New Roman" w:cs="Times New Roman"/>
          <w:sz w:val="26"/>
          <w:szCs w:val="26"/>
        </w:rPr>
        <w:t xml:space="preserve">проверяемых умений результаты выполнения заданий обучающимися </w:t>
      </w:r>
      <w:r w:rsidRPr="00CE0F0B">
        <w:rPr>
          <w:rFonts w:ascii="Times New Roman" w:hAnsi="Times New Roman" w:cs="Times New Roman"/>
          <w:b/>
          <w:sz w:val="26"/>
          <w:szCs w:val="26"/>
        </w:rPr>
        <w:t>превышают</w:t>
      </w:r>
      <w:r w:rsidRPr="00CE0F0B">
        <w:rPr>
          <w:rFonts w:ascii="Times New Roman" w:hAnsi="Times New Roman" w:cs="Times New Roman"/>
          <w:sz w:val="26"/>
          <w:szCs w:val="26"/>
        </w:rPr>
        <w:t xml:space="preserve"> региональный </w:t>
      </w:r>
      <w:r w:rsidR="00162D1E" w:rsidRPr="00CE0F0B">
        <w:rPr>
          <w:rFonts w:ascii="Times New Roman" w:hAnsi="Times New Roman" w:cs="Times New Roman"/>
          <w:b/>
          <w:sz w:val="26"/>
          <w:szCs w:val="26"/>
        </w:rPr>
        <w:t xml:space="preserve">и федеральный </w:t>
      </w:r>
      <w:r w:rsidR="00162D1E" w:rsidRPr="00CE0F0B">
        <w:rPr>
          <w:rFonts w:ascii="Times New Roman" w:hAnsi="Times New Roman" w:cs="Times New Roman"/>
          <w:sz w:val="26"/>
          <w:szCs w:val="26"/>
        </w:rPr>
        <w:t xml:space="preserve">уровни </w:t>
      </w:r>
      <w:r w:rsidRPr="00CE0F0B">
        <w:rPr>
          <w:rFonts w:ascii="Times New Roman" w:hAnsi="Times New Roman" w:cs="Times New Roman"/>
          <w:sz w:val="26"/>
          <w:szCs w:val="26"/>
        </w:rPr>
        <w:t xml:space="preserve">и находятся в диапазоне от </w:t>
      </w:r>
      <w:r w:rsidR="004912E8" w:rsidRPr="00CE0F0B">
        <w:rPr>
          <w:rFonts w:ascii="Times New Roman" w:hAnsi="Times New Roman" w:cs="Times New Roman"/>
          <w:b/>
          <w:sz w:val="26"/>
          <w:szCs w:val="26"/>
        </w:rPr>
        <w:t xml:space="preserve">44,86 </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00162D1E" w:rsidRPr="00CE0F0B">
        <w:rPr>
          <w:rFonts w:ascii="Times New Roman" w:hAnsi="Times New Roman" w:cs="Times New Roman"/>
          <w:sz w:val="26"/>
          <w:szCs w:val="26"/>
        </w:rPr>
        <w:t>(п.</w:t>
      </w:r>
      <w:r w:rsidR="004912E8" w:rsidRPr="00CE0F0B">
        <w:rPr>
          <w:rFonts w:ascii="Times New Roman" w:hAnsi="Times New Roman" w:cs="Times New Roman"/>
          <w:sz w:val="26"/>
          <w:szCs w:val="26"/>
        </w:rPr>
        <w:t>4.2.</w:t>
      </w:r>
      <w:r w:rsidR="00162D1E"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до </w:t>
      </w:r>
      <w:r w:rsidR="004912E8" w:rsidRPr="00CE0F0B">
        <w:rPr>
          <w:rFonts w:ascii="Times New Roman" w:hAnsi="Times New Roman" w:cs="Times New Roman"/>
          <w:b/>
          <w:sz w:val="26"/>
          <w:szCs w:val="26"/>
        </w:rPr>
        <w:t>90,65</w:t>
      </w:r>
      <w:r w:rsidRPr="00CE0F0B">
        <w:rPr>
          <w:rFonts w:ascii="Times New Roman" w:hAnsi="Times New Roman" w:cs="Times New Roman"/>
          <w:b/>
          <w:sz w:val="26"/>
          <w:szCs w:val="26"/>
        </w:rPr>
        <w:t>%</w:t>
      </w:r>
      <w:r w:rsidR="00162D1E" w:rsidRPr="00CE0F0B">
        <w:rPr>
          <w:rFonts w:ascii="Times New Roman" w:hAnsi="Times New Roman" w:cs="Times New Roman"/>
          <w:b/>
          <w:sz w:val="26"/>
          <w:szCs w:val="26"/>
        </w:rPr>
        <w:t xml:space="preserve"> </w:t>
      </w:r>
      <w:r w:rsidR="00162D1E" w:rsidRPr="00CE0F0B">
        <w:rPr>
          <w:rFonts w:ascii="Times New Roman" w:hAnsi="Times New Roman" w:cs="Times New Roman"/>
          <w:sz w:val="26"/>
          <w:szCs w:val="26"/>
        </w:rPr>
        <w:t>(п. 1.)</w:t>
      </w:r>
      <w:r w:rsidRPr="00CE0F0B">
        <w:rPr>
          <w:rFonts w:ascii="Times New Roman" w:hAnsi="Times New Roman" w:cs="Times New Roman"/>
          <w:b/>
          <w:sz w:val="26"/>
          <w:szCs w:val="26"/>
        </w:rPr>
        <w:t xml:space="preserve">. </w:t>
      </w:r>
      <w:proofErr w:type="gramStart"/>
      <w:r w:rsidR="004912E8" w:rsidRPr="00CE0F0B">
        <w:rPr>
          <w:rFonts w:ascii="Times New Roman" w:hAnsi="Times New Roman" w:cs="Times New Roman"/>
          <w:sz w:val="26"/>
          <w:szCs w:val="26"/>
        </w:rPr>
        <w:t>Отмечены</w:t>
      </w:r>
      <w:proofErr w:type="gramEnd"/>
      <w:r w:rsidR="004912E8" w:rsidRPr="00CE0F0B">
        <w:rPr>
          <w:rFonts w:ascii="Times New Roman" w:hAnsi="Times New Roman" w:cs="Times New Roman"/>
          <w:sz w:val="26"/>
          <w:szCs w:val="26"/>
        </w:rPr>
        <w:t xml:space="preserve"> в таблице желтым цветом.</w:t>
      </w:r>
    </w:p>
    <w:p w:rsidR="00895154" w:rsidRPr="00CE0F0B" w:rsidRDefault="00895154"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По тем</w:t>
      </w:r>
      <w:r w:rsidR="004912E8" w:rsidRPr="00CE0F0B">
        <w:rPr>
          <w:rFonts w:ascii="Times New Roman" w:hAnsi="Times New Roman" w:cs="Times New Roman"/>
          <w:sz w:val="26"/>
          <w:szCs w:val="26"/>
        </w:rPr>
        <w:t xml:space="preserve">е </w:t>
      </w:r>
      <w:r w:rsidR="004912E8" w:rsidRPr="00CE0F0B">
        <w:rPr>
          <w:rFonts w:ascii="Times New Roman" w:hAnsi="Times New Roman" w:cs="Times New Roman"/>
          <w:b/>
          <w:sz w:val="26"/>
          <w:szCs w:val="26"/>
        </w:rPr>
        <w:t>4.1</w:t>
      </w:r>
      <w:r w:rsidR="004912E8" w:rsidRPr="00CE0F0B">
        <w:rPr>
          <w:rFonts w:ascii="Times New Roman" w:hAnsi="Times New Roman" w:cs="Times New Roman"/>
          <w:sz w:val="26"/>
          <w:szCs w:val="26"/>
        </w:rPr>
        <w:t>.</w:t>
      </w:r>
      <w:r w:rsidR="00081D4A" w:rsidRPr="00CE0F0B">
        <w:rPr>
          <w:rFonts w:ascii="Times New Roman" w:hAnsi="Times New Roman" w:cs="Times New Roman"/>
          <w:sz w:val="26"/>
          <w:szCs w:val="26"/>
        </w:rPr>
        <w:t>.</w:t>
      </w:r>
      <w:r w:rsidRPr="00CE0F0B">
        <w:rPr>
          <w:rFonts w:ascii="Times New Roman" w:hAnsi="Times New Roman" w:cs="Times New Roman"/>
          <w:sz w:val="26"/>
          <w:szCs w:val="26"/>
        </w:rPr>
        <w:t xml:space="preserve"> показатели выполнения заданий </w:t>
      </w:r>
      <w:r w:rsidRPr="00CE0F0B">
        <w:rPr>
          <w:rFonts w:ascii="Times New Roman" w:hAnsi="Times New Roman" w:cs="Times New Roman"/>
          <w:b/>
          <w:sz w:val="26"/>
          <w:szCs w:val="26"/>
        </w:rPr>
        <w:t>ниже регионального</w:t>
      </w:r>
      <w:r w:rsidR="00081D4A" w:rsidRPr="00CE0F0B">
        <w:rPr>
          <w:rFonts w:ascii="Times New Roman" w:hAnsi="Times New Roman" w:cs="Times New Roman"/>
          <w:b/>
          <w:sz w:val="26"/>
          <w:szCs w:val="26"/>
        </w:rPr>
        <w:t xml:space="preserve"> </w:t>
      </w:r>
      <w:r w:rsidR="004912E8" w:rsidRPr="00CE0F0B">
        <w:rPr>
          <w:rFonts w:ascii="Times New Roman" w:hAnsi="Times New Roman" w:cs="Times New Roman"/>
          <w:b/>
          <w:sz w:val="26"/>
          <w:szCs w:val="26"/>
        </w:rPr>
        <w:t xml:space="preserve">и федерального уровней. </w:t>
      </w:r>
      <w:proofErr w:type="gramStart"/>
      <w:r w:rsidR="004912E8" w:rsidRPr="00CE0F0B">
        <w:rPr>
          <w:rFonts w:ascii="Times New Roman" w:hAnsi="Times New Roman" w:cs="Times New Roman"/>
          <w:sz w:val="26"/>
          <w:szCs w:val="26"/>
        </w:rPr>
        <w:t>Отмечены</w:t>
      </w:r>
      <w:proofErr w:type="gramEnd"/>
      <w:r w:rsidR="004912E8" w:rsidRPr="00CE0F0B">
        <w:rPr>
          <w:rFonts w:ascii="Times New Roman" w:hAnsi="Times New Roman" w:cs="Times New Roman"/>
          <w:sz w:val="26"/>
          <w:szCs w:val="26"/>
        </w:rPr>
        <w:t xml:space="preserve"> в таблице розовым цветом.</w:t>
      </w:r>
      <w:r w:rsidRPr="00CE0F0B">
        <w:rPr>
          <w:rFonts w:ascii="Times New Roman" w:hAnsi="Times New Roman" w:cs="Times New Roman"/>
          <w:sz w:val="26"/>
          <w:szCs w:val="26"/>
        </w:rPr>
        <w:t xml:space="preserve"> </w:t>
      </w:r>
    </w:p>
    <w:p w:rsidR="00895154" w:rsidRPr="00CE0F0B" w:rsidRDefault="00895154"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sz w:val="26"/>
          <w:szCs w:val="26"/>
        </w:rPr>
        <w:t>Самые низкие</w:t>
      </w:r>
      <w:r w:rsidRPr="00CE0F0B">
        <w:rPr>
          <w:rFonts w:ascii="Times New Roman" w:hAnsi="Times New Roman" w:cs="Times New Roman"/>
          <w:sz w:val="26"/>
          <w:szCs w:val="26"/>
        </w:rPr>
        <w:t xml:space="preserve"> достижения обучающихся </w:t>
      </w:r>
      <w:proofErr w:type="gramStart"/>
      <w:r w:rsidRPr="00CE0F0B">
        <w:rPr>
          <w:rFonts w:ascii="Times New Roman" w:hAnsi="Times New Roman" w:cs="Times New Roman"/>
          <w:sz w:val="26"/>
          <w:szCs w:val="26"/>
        </w:rPr>
        <w:t>г</w:t>
      </w:r>
      <w:proofErr w:type="gramEnd"/>
      <w:r w:rsidRPr="00CE0F0B">
        <w:rPr>
          <w:rFonts w:ascii="Times New Roman" w:hAnsi="Times New Roman" w:cs="Times New Roman"/>
          <w:sz w:val="26"/>
          <w:szCs w:val="26"/>
        </w:rPr>
        <w:t xml:space="preserve">. Норильска </w:t>
      </w:r>
      <w:r w:rsidR="00081D4A" w:rsidRPr="00CE0F0B">
        <w:rPr>
          <w:rFonts w:ascii="Times New Roman" w:hAnsi="Times New Roman" w:cs="Times New Roman"/>
          <w:sz w:val="26"/>
          <w:szCs w:val="26"/>
        </w:rPr>
        <w:t xml:space="preserve">ВПР -8 </w:t>
      </w:r>
      <w:r w:rsidRPr="00CE0F0B">
        <w:rPr>
          <w:rFonts w:ascii="Times New Roman" w:hAnsi="Times New Roman" w:cs="Times New Roman"/>
          <w:sz w:val="26"/>
          <w:szCs w:val="26"/>
        </w:rPr>
        <w:t xml:space="preserve">по предмету «биология» (база) – </w:t>
      </w:r>
      <w:r w:rsidR="004912E8" w:rsidRPr="00CE0F0B">
        <w:rPr>
          <w:rFonts w:ascii="Times New Roman" w:hAnsi="Times New Roman" w:cs="Times New Roman"/>
          <w:b/>
          <w:sz w:val="26"/>
          <w:szCs w:val="26"/>
        </w:rPr>
        <w:t>44,86</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приходится на выполнение заданий блока </w:t>
      </w:r>
      <w:r w:rsidR="00081D4A" w:rsidRPr="00CE0F0B">
        <w:rPr>
          <w:rFonts w:ascii="Times New Roman" w:hAnsi="Times New Roman" w:cs="Times New Roman"/>
          <w:b/>
          <w:sz w:val="26"/>
          <w:szCs w:val="26"/>
        </w:rPr>
        <w:t>4.2</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 xml:space="preserve">отмеченного красным цветом в таблице 4, </w:t>
      </w:r>
      <w:r w:rsidRPr="00CE0F0B">
        <w:rPr>
          <w:rFonts w:ascii="Times New Roman" w:hAnsi="Times New Roman" w:cs="Times New Roman"/>
          <w:b/>
          <w:sz w:val="26"/>
          <w:szCs w:val="26"/>
        </w:rPr>
        <w:t>одновременно</w:t>
      </w:r>
      <w:r w:rsidRPr="00CE0F0B">
        <w:rPr>
          <w:rFonts w:ascii="Times New Roman" w:hAnsi="Times New Roman" w:cs="Times New Roman"/>
          <w:sz w:val="26"/>
          <w:szCs w:val="26"/>
        </w:rPr>
        <w:t xml:space="preserve"> этот показатель </w:t>
      </w:r>
      <w:r w:rsidRPr="00CE0F0B">
        <w:rPr>
          <w:rFonts w:ascii="Times New Roman" w:hAnsi="Times New Roman" w:cs="Times New Roman"/>
          <w:b/>
          <w:sz w:val="26"/>
          <w:szCs w:val="26"/>
        </w:rPr>
        <w:t xml:space="preserve">на </w:t>
      </w:r>
      <w:r w:rsidR="004912E8" w:rsidRPr="00CE0F0B">
        <w:rPr>
          <w:rFonts w:ascii="Times New Roman" w:hAnsi="Times New Roman" w:cs="Times New Roman"/>
          <w:b/>
          <w:sz w:val="26"/>
          <w:szCs w:val="26"/>
        </w:rPr>
        <w:t>4,3</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004912E8" w:rsidRPr="00CE0F0B">
        <w:rPr>
          <w:rFonts w:ascii="Times New Roman" w:hAnsi="Times New Roman" w:cs="Times New Roman"/>
          <w:b/>
          <w:sz w:val="26"/>
          <w:szCs w:val="26"/>
        </w:rPr>
        <w:t>выше</w:t>
      </w:r>
      <w:r w:rsidRPr="00CE0F0B">
        <w:rPr>
          <w:rFonts w:ascii="Times New Roman" w:hAnsi="Times New Roman" w:cs="Times New Roman"/>
          <w:b/>
          <w:sz w:val="26"/>
          <w:szCs w:val="26"/>
        </w:rPr>
        <w:t xml:space="preserve"> краевого</w:t>
      </w:r>
      <w:r w:rsidRPr="00CE0F0B">
        <w:rPr>
          <w:rFonts w:ascii="Times New Roman" w:hAnsi="Times New Roman" w:cs="Times New Roman"/>
          <w:sz w:val="26"/>
          <w:szCs w:val="26"/>
        </w:rPr>
        <w:t xml:space="preserve"> показателя и </w:t>
      </w:r>
      <w:r w:rsidRPr="00CE0F0B">
        <w:rPr>
          <w:rFonts w:ascii="Times New Roman" w:hAnsi="Times New Roman" w:cs="Times New Roman"/>
          <w:b/>
          <w:sz w:val="26"/>
          <w:szCs w:val="26"/>
        </w:rPr>
        <w:t xml:space="preserve">на </w:t>
      </w:r>
      <w:r w:rsidR="004912E8" w:rsidRPr="00CE0F0B">
        <w:rPr>
          <w:rFonts w:ascii="Times New Roman" w:hAnsi="Times New Roman" w:cs="Times New Roman"/>
          <w:b/>
          <w:sz w:val="26"/>
          <w:szCs w:val="26"/>
        </w:rPr>
        <w:t>1,81</w:t>
      </w:r>
      <w:r w:rsidRPr="00CE0F0B">
        <w:rPr>
          <w:rFonts w:ascii="Times New Roman" w:hAnsi="Times New Roman" w:cs="Times New Roman"/>
          <w:b/>
          <w:sz w:val="26"/>
          <w:szCs w:val="26"/>
        </w:rPr>
        <w:t xml:space="preserve">% </w:t>
      </w:r>
      <w:r w:rsidR="004912E8" w:rsidRPr="00CE0F0B">
        <w:rPr>
          <w:rFonts w:ascii="Times New Roman" w:hAnsi="Times New Roman" w:cs="Times New Roman"/>
          <w:b/>
          <w:sz w:val="26"/>
          <w:szCs w:val="26"/>
        </w:rPr>
        <w:t>выше</w:t>
      </w:r>
      <w:r w:rsidRPr="00CE0F0B">
        <w:rPr>
          <w:rFonts w:ascii="Times New Roman" w:hAnsi="Times New Roman" w:cs="Times New Roman"/>
          <w:b/>
          <w:sz w:val="26"/>
          <w:szCs w:val="26"/>
        </w:rPr>
        <w:t xml:space="preserve"> показателя по Российской Федерации</w:t>
      </w:r>
      <w:r w:rsidRPr="00CE0F0B">
        <w:rPr>
          <w:rFonts w:ascii="Times New Roman" w:hAnsi="Times New Roman" w:cs="Times New Roman"/>
          <w:sz w:val="26"/>
          <w:szCs w:val="26"/>
        </w:rPr>
        <w:t>.</w:t>
      </w:r>
      <w:r w:rsidRPr="00CE0F0B">
        <w:rPr>
          <w:rFonts w:ascii="Times New Roman" w:hAnsi="Times New Roman" w:cs="Times New Roman"/>
          <w:b/>
          <w:sz w:val="26"/>
          <w:szCs w:val="26"/>
        </w:rPr>
        <w:t xml:space="preserve"> </w:t>
      </w:r>
    </w:p>
    <w:p w:rsidR="00895154" w:rsidRPr="00CE0F0B" w:rsidRDefault="00123BB2"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Лишь по двум пунктам: </w:t>
      </w:r>
      <w:r w:rsidRPr="00CE0F0B">
        <w:rPr>
          <w:rFonts w:ascii="Times New Roman" w:hAnsi="Times New Roman" w:cs="Times New Roman"/>
          <w:b/>
          <w:sz w:val="26"/>
          <w:szCs w:val="26"/>
        </w:rPr>
        <w:t>4.2. и 8.2.,</w:t>
      </w:r>
      <w:r w:rsidR="00895154" w:rsidRPr="00CE0F0B">
        <w:rPr>
          <w:rFonts w:ascii="Times New Roman" w:hAnsi="Times New Roman" w:cs="Times New Roman"/>
          <w:sz w:val="26"/>
          <w:szCs w:val="26"/>
        </w:rPr>
        <w:t xml:space="preserve"> выполнения заданий блоков участники ВПР-</w:t>
      </w:r>
      <w:r w:rsidR="00623E7B" w:rsidRPr="00CE0F0B">
        <w:rPr>
          <w:rFonts w:ascii="Times New Roman" w:hAnsi="Times New Roman" w:cs="Times New Roman"/>
          <w:sz w:val="26"/>
          <w:szCs w:val="26"/>
        </w:rPr>
        <w:t xml:space="preserve">8 </w:t>
      </w:r>
      <w:r w:rsidR="00895154" w:rsidRPr="00CE0F0B">
        <w:rPr>
          <w:rFonts w:ascii="Times New Roman" w:hAnsi="Times New Roman" w:cs="Times New Roman"/>
          <w:sz w:val="26"/>
          <w:szCs w:val="26"/>
        </w:rPr>
        <w:t xml:space="preserve">(база) по предмету «биология» </w:t>
      </w:r>
      <w:r w:rsidR="00895154" w:rsidRPr="00CE0F0B">
        <w:rPr>
          <w:rFonts w:ascii="Times New Roman" w:hAnsi="Times New Roman" w:cs="Times New Roman"/>
          <w:b/>
          <w:sz w:val="26"/>
          <w:szCs w:val="26"/>
        </w:rPr>
        <w:t>не преодолели 50% порог.</w:t>
      </w:r>
    </w:p>
    <w:p w:rsidR="00895154" w:rsidRPr="00CE0F0B" w:rsidRDefault="00895154" w:rsidP="001C6683">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Следует обратить особое внимание на показатели выполнения заданий</w:t>
      </w:r>
      <w:r w:rsidR="001C6683">
        <w:rPr>
          <w:rFonts w:ascii="Times New Roman" w:hAnsi="Times New Roman" w:cs="Times New Roman"/>
          <w:sz w:val="26"/>
          <w:szCs w:val="26"/>
        </w:rPr>
        <w:t xml:space="preserve"> </w:t>
      </w:r>
      <w:r w:rsidRPr="00CE0F0B">
        <w:rPr>
          <w:rFonts w:ascii="Times New Roman" w:hAnsi="Times New Roman" w:cs="Times New Roman"/>
          <w:sz w:val="26"/>
          <w:szCs w:val="26"/>
        </w:rPr>
        <w:t>ВПР-</w:t>
      </w:r>
      <w:r w:rsidR="00623E7B" w:rsidRPr="00CE0F0B">
        <w:rPr>
          <w:rFonts w:ascii="Times New Roman" w:hAnsi="Times New Roman" w:cs="Times New Roman"/>
          <w:sz w:val="26"/>
          <w:szCs w:val="26"/>
        </w:rPr>
        <w:t>8</w:t>
      </w:r>
      <w:r w:rsidRPr="00CE0F0B">
        <w:rPr>
          <w:rFonts w:ascii="Times New Roman" w:hAnsi="Times New Roman" w:cs="Times New Roman"/>
          <w:sz w:val="26"/>
          <w:szCs w:val="26"/>
        </w:rPr>
        <w:t>(база), которые составляют менее 50%, и задания, показатели которых ниже региональных</w:t>
      </w:r>
      <w:r w:rsidR="00123BB2" w:rsidRPr="00CE0F0B">
        <w:rPr>
          <w:rFonts w:ascii="Times New Roman" w:hAnsi="Times New Roman" w:cs="Times New Roman"/>
          <w:sz w:val="26"/>
          <w:szCs w:val="26"/>
        </w:rPr>
        <w:t xml:space="preserve"> и федеральных</w:t>
      </w:r>
      <w:r w:rsidRPr="00CE0F0B">
        <w:rPr>
          <w:rFonts w:ascii="Times New Roman" w:hAnsi="Times New Roman" w:cs="Times New Roman"/>
          <w:sz w:val="26"/>
          <w:szCs w:val="26"/>
        </w:rPr>
        <w:t xml:space="preserve">, выделенные розовым цветом </w:t>
      </w:r>
      <w:r w:rsidRPr="00CE0F0B">
        <w:rPr>
          <w:rFonts w:ascii="Times New Roman" w:hAnsi="Times New Roman" w:cs="Times New Roman"/>
          <w:b/>
          <w:sz w:val="26"/>
          <w:szCs w:val="26"/>
        </w:rPr>
        <w:t xml:space="preserve">в таблице </w:t>
      </w:r>
      <w:r w:rsidR="001C6683">
        <w:rPr>
          <w:rFonts w:ascii="Times New Roman" w:hAnsi="Times New Roman" w:cs="Times New Roman"/>
          <w:b/>
          <w:sz w:val="26"/>
          <w:szCs w:val="26"/>
        </w:rPr>
        <w:t>18.</w:t>
      </w:r>
    </w:p>
    <w:p w:rsidR="001C6683" w:rsidRDefault="001C6683" w:rsidP="00307F49">
      <w:pPr>
        <w:pStyle w:val="a4"/>
        <w:jc w:val="center"/>
        <w:rPr>
          <w:rFonts w:ascii="Times New Roman" w:hAnsi="Times New Roman" w:cs="Times New Roman"/>
          <w:b/>
          <w:sz w:val="26"/>
          <w:szCs w:val="26"/>
          <w:lang w:eastAsia="ru-RU"/>
        </w:rPr>
      </w:pPr>
    </w:p>
    <w:p w:rsidR="00352487" w:rsidRPr="00CE0F0B" w:rsidRDefault="00352487" w:rsidP="00307F49">
      <w:pPr>
        <w:pStyle w:val="a4"/>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выполнения ВПР-</w:t>
      </w:r>
      <w:r w:rsidR="00E050C4" w:rsidRPr="00CE0F0B">
        <w:rPr>
          <w:rFonts w:ascii="Times New Roman" w:hAnsi="Times New Roman" w:cs="Times New Roman"/>
          <w:b/>
          <w:sz w:val="26"/>
          <w:szCs w:val="26"/>
          <w:lang w:eastAsia="ru-RU"/>
        </w:rPr>
        <w:t>8</w:t>
      </w:r>
      <w:r w:rsidRPr="00CE0F0B">
        <w:rPr>
          <w:rFonts w:ascii="Times New Roman" w:hAnsi="Times New Roman" w:cs="Times New Roman"/>
          <w:b/>
          <w:sz w:val="26"/>
          <w:szCs w:val="26"/>
          <w:lang w:eastAsia="ru-RU"/>
        </w:rPr>
        <w:t xml:space="preserve"> биология (профильный уровень)</w:t>
      </w:r>
    </w:p>
    <w:p w:rsidR="00352487" w:rsidRPr="00CE0F0B" w:rsidRDefault="00352487" w:rsidP="00307F49">
      <w:pPr>
        <w:pStyle w:val="a4"/>
        <w:jc w:val="center"/>
        <w:rPr>
          <w:rFonts w:ascii="Times New Roman" w:hAnsi="Times New Roman" w:cs="Times New Roman"/>
          <w:b/>
          <w:sz w:val="26"/>
          <w:szCs w:val="26"/>
          <w:lang w:eastAsia="ru-RU"/>
        </w:rPr>
      </w:pPr>
      <w:proofErr w:type="gramStart"/>
      <w:r w:rsidRPr="00CE0F0B">
        <w:rPr>
          <w:rFonts w:ascii="Times New Roman" w:hAnsi="Times New Roman" w:cs="Times New Roman"/>
          <w:b/>
          <w:sz w:val="26"/>
          <w:szCs w:val="26"/>
          <w:lang w:eastAsia="ru-RU"/>
        </w:rPr>
        <w:t>обучающимися</w:t>
      </w:r>
      <w:proofErr w:type="gramEnd"/>
      <w:r w:rsidRPr="00CE0F0B">
        <w:rPr>
          <w:rFonts w:ascii="Times New Roman" w:hAnsi="Times New Roman" w:cs="Times New Roman"/>
          <w:b/>
          <w:sz w:val="26"/>
          <w:szCs w:val="26"/>
          <w:lang w:eastAsia="ru-RU"/>
        </w:rPr>
        <w:t xml:space="preserve"> образовательных организаций города Норильска</w:t>
      </w:r>
    </w:p>
    <w:p w:rsidR="001C6683" w:rsidRDefault="001C6683" w:rsidP="001C6683">
      <w:pPr>
        <w:spacing w:after="0" w:line="240" w:lineRule="auto"/>
        <w:ind w:firstLine="567"/>
        <w:jc w:val="both"/>
        <w:rPr>
          <w:rFonts w:ascii="Times New Roman" w:hAnsi="Times New Roman" w:cs="Times New Roman"/>
          <w:b/>
          <w:sz w:val="26"/>
          <w:szCs w:val="26"/>
        </w:rPr>
      </w:pPr>
    </w:p>
    <w:p w:rsidR="001C6683" w:rsidRPr="00CE0F0B" w:rsidRDefault="001C6683" w:rsidP="001C6683">
      <w:pPr>
        <w:spacing w:after="0" w:line="240" w:lineRule="auto"/>
        <w:ind w:firstLine="567"/>
        <w:jc w:val="both"/>
        <w:rPr>
          <w:rFonts w:ascii="Times New Roman" w:hAnsi="Times New Roman" w:cs="Times New Roman"/>
          <w:b/>
          <w:sz w:val="26"/>
          <w:szCs w:val="26"/>
        </w:rPr>
      </w:pPr>
      <w:r w:rsidRPr="00CE0F0B">
        <w:rPr>
          <w:rFonts w:ascii="Times New Roman" w:hAnsi="Times New Roman" w:cs="Times New Roman"/>
          <w:b/>
          <w:sz w:val="26"/>
          <w:szCs w:val="26"/>
        </w:rPr>
        <w:t xml:space="preserve">В ВПР по биологии в 8-х классах </w:t>
      </w:r>
      <w:r>
        <w:rPr>
          <w:rFonts w:ascii="Times New Roman" w:hAnsi="Times New Roman" w:cs="Times New Roman"/>
          <w:b/>
          <w:sz w:val="26"/>
          <w:szCs w:val="26"/>
        </w:rPr>
        <w:t>профильного</w:t>
      </w:r>
      <w:r w:rsidRPr="00CE0F0B">
        <w:rPr>
          <w:rFonts w:ascii="Times New Roman" w:hAnsi="Times New Roman" w:cs="Times New Roman"/>
          <w:b/>
          <w:sz w:val="26"/>
          <w:szCs w:val="26"/>
        </w:rPr>
        <w:t xml:space="preserve"> уровня </w:t>
      </w:r>
      <w:r w:rsidRPr="00CE0F0B">
        <w:rPr>
          <w:rFonts w:ascii="Times New Roman" w:hAnsi="Times New Roman" w:cs="Times New Roman"/>
          <w:sz w:val="26"/>
          <w:szCs w:val="26"/>
        </w:rPr>
        <w:t>(далее – ВПР-8 (</w:t>
      </w:r>
      <w:r>
        <w:rPr>
          <w:rFonts w:ascii="Times New Roman" w:hAnsi="Times New Roman" w:cs="Times New Roman"/>
          <w:sz w:val="26"/>
          <w:szCs w:val="26"/>
        </w:rPr>
        <w:t>профиль</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приняли участие </w:t>
      </w:r>
      <w:r>
        <w:rPr>
          <w:rFonts w:ascii="Times New Roman" w:hAnsi="Times New Roman" w:cs="Times New Roman"/>
          <w:b/>
          <w:sz w:val="26"/>
          <w:szCs w:val="26"/>
        </w:rPr>
        <w:t>585</w:t>
      </w:r>
      <w:r w:rsidRPr="00CE0F0B">
        <w:rPr>
          <w:rFonts w:ascii="Times New Roman" w:hAnsi="Times New Roman" w:cs="Times New Roman"/>
          <w:b/>
          <w:sz w:val="26"/>
          <w:szCs w:val="26"/>
        </w:rPr>
        <w:t xml:space="preserve"> обучающихся из </w:t>
      </w:r>
      <w:r>
        <w:rPr>
          <w:rFonts w:ascii="Times New Roman" w:hAnsi="Times New Roman" w:cs="Times New Roman"/>
          <w:b/>
          <w:sz w:val="26"/>
          <w:szCs w:val="26"/>
        </w:rPr>
        <w:t>30</w:t>
      </w:r>
      <w:r w:rsidRPr="00CE0F0B">
        <w:rPr>
          <w:rFonts w:ascii="Times New Roman" w:hAnsi="Times New Roman" w:cs="Times New Roman"/>
          <w:b/>
          <w:sz w:val="26"/>
          <w:szCs w:val="26"/>
        </w:rPr>
        <w:t xml:space="preserve"> общеобразовательных организаций города Норильска. </w:t>
      </w:r>
    </w:p>
    <w:p w:rsidR="001C6683" w:rsidRPr="00CE0F0B" w:rsidRDefault="001C6683" w:rsidP="001C6683">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Результаты выполнения ВПР-8 биология (</w:t>
      </w:r>
      <w:r>
        <w:rPr>
          <w:rFonts w:ascii="Times New Roman" w:hAnsi="Times New Roman" w:cs="Times New Roman"/>
          <w:sz w:val="26"/>
          <w:szCs w:val="26"/>
          <w:lang w:eastAsia="ru-RU"/>
        </w:rPr>
        <w:t>профиль</w:t>
      </w:r>
      <w:r w:rsidRPr="00CE0F0B">
        <w:rPr>
          <w:rFonts w:ascii="Times New Roman" w:hAnsi="Times New Roman" w:cs="Times New Roman"/>
          <w:sz w:val="26"/>
          <w:szCs w:val="26"/>
          <w:lang w:eastAsia="ru-RU"/>
        </w:rPr>
        <w:t xml:space="preserve">) представлены </w:t>
      </w:r>
      <w:r w:rsidRPr="00CE0F0B">
        <w:rPr>
          <w:rFonts w:ascii="Times New Roman" w:hAnsi="Times New Roman" w:cs="Times New Roman"/>
          <w:b/>
          <w:sz w:val="26"/>
          <w:szCs w:val="26"/>
          <w:lang w:eastAsia="ru-RU"/>
        </w:rPr>
        <w:t xml:space="preserve">в таблице </w:t>
      </w:r>
      <w:r>
        <w:rPr>
          <w:rFonts w:ascii="Times New Roman" w:hAnsi="Times New Roman" w:cs="Times New Roman"/>
          <w:b/>
          <w:sz w:val="26"/>
          <w:szCs w:val="26"/>
          <w:lang w:eastAsia="ru-RU"/>
        </w:rPr>
        <w:t>19</w:t>
      </w:r>
      <w:r w:rsidRPr="00CE0F0B">
        <w:rPr>
          <w:rFonts w:ascii="Times New Roman" w:hAnsi="Times New Roman" w:cs="Times New Roman"/>
          <w:b/>
          <w:sz w:val="26"/>
          <w:szCs w:val="26"/>
          <w:lang w:eastAsia="ru-RU"/>
        </w:rPr>
        <w:t xml:space="preserve"> и на диаграмме 1</w:t>
      </w:r>
      <w:r>
        <w:rPr>
          <w:rFonts w:ascii="Times New Roman" w:hAnsi="Times New Roman" w:cs="Times New Roman"/>
          <w:b/>
          <w:sz w:val="26"/>
          <w:szCs w:val="26"/>
          <w:lang w:eastAsia="ru-RU"/>
        </w:rPr>
        <w:t>7</w:t>
      </w:r>
      <w:r w:rsidRPr="00CE0F0B">
        <w:rPr>
          <w:rFonts w:ascii="Times New Roman" w:hAnsi="Times New Roman" w:cs="Times New Roman"/>
          <w:b/>
          <w:sz w:val="26"/>
          <w:szCs w:val="26"/>
          <w:lang w:eastAsia="ru-RU"/>
        </w:rPr>
        <w:t>.</w:t>
      </w:r>
    </w:p>
    <w:p w:rsidR="00352487" w:rsidRPr="00CE0F0B" w:rsidRDefault="001C6683" w:rsidP="001C6683">
      <w:pPr>
        <w:pStyle w:val="a4"/>
        <w:jc w:val="right"/>
        <w:rPr>
          <w:rFonts w:ascii="Times New Roman" w:hAnsi="Times New Roman" w:cs="Times New Roman"/>
          <w:b/>
          <w:sz w:val="26"/>
          <w:szCs w:val="26"/>
          <w:lang w:eastAsia="ru-RU"/>
        </w:rPr>
      </w:pPr>
      <w:r>
        <w:rPr>
          <w:rFonts w:ascii="Times New Roman" w:hAnsi="Times New Roman" w:cs="Times New Roman"/>
          <w:b/>
          <w:sz w:val="26"/>
          <w:szCs w:val="26"/>
          <w:lang w:eastAsia="ru-RU"/>
        </w:rPr>
        <w:t>Таблица 19</w:t>
      </w:r>
    </w:p>
    <w:p w:rsidR="00352487" w:rsidRPr="00CE0F0B" w:rsidRDefault="00352487" w:rsidP="00307F49">
      <w:pPr>
        <w:pStyle w:val="a4"/>
        <w:ind w:firstLine="708"/>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ВПР-</w:t>
      </w:r>
      <w:r w:rsidR="00E050C4" w:rsidRPr="00CE0F0B">
        <w:rPr>
          <w:rFonts w:ascii="Times New Roman" w:hAnsi="Times New Roman" w:cs="Times New Roman"/>
          <w:b/>
          <w:sz w:val="26"/>
          <w:szCs w:val="26"/>
          <w:lang w:eastAsia="ru-RU"/>
        </w:rPr>
        <w:t xml:space="preserve">8 </w:t>
      </w:r>
      <w:r w:rsidRPr="00CE0F0B">
        <w:rPr>
          <w:rFonts w:ascii="Times New Roman" w:hAnsi="Times New Roman" w:cs="Times New Roman"/>
          <w:b/>
          <w:sz w:val="26"/>
          <w:szCs w:val="26"/>
          <w:lang w:eastAsia="ru-RU"/>
        </w:rPr>
        <w:t>(профиль)</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6"/>
        <w:gridCol w:w="1115"/>
        <w:gridCol w:w="792"/>
        <w:gridCol w:w="801"/>
        <w:gridCol w:w="820"/>
        <w:gridCol w:w="801"/>
        <w:gridCol w:w="960"/>
        <w:gridCol w:w="960"/>
        <w:gridCol w:w="960"/>
      </w:tblGrid>
      <w:tr w:rsidR="00352487" w:rsidRPr="00CE0F0B" w:rsidTr="00352487">
        <w:trPr>
          <w:cantSplit/>
          <w:trHeight w:val="2108"/>
          <w:jc w:val="center"/>
        </w:trPr>
        <w:tc>
          <w:tcPr>
            <w:tcW w:w="1926" w:type="dxa"/>
            <w:shd w:val="clear" w:color="000000" w:fill="auto"/>
          </w:tcPr>
          <w:p w:rsidR="00352487" w:rsidRPr="00CE0F0B" w:rsidRDefault="00352487" w:rsidP="00307F49">
            <w:pPr>
              <w:spacing w:after="0" w:line="240" w:lineRule="auto"/>
              <w:jc w:val="right"/>
              <w:rPr>
                <w:rFonts w:ascii="Times New Roman" w:eastAsia="Times New Roman" w:hAnsi="Times New Roman" w:cs="Times New Roman"/>
                <w:b/>
                <w:bCs/>
                <w:sz w:val="26"/>
                <w:szCs w:val="26"/>
                <w:lang w:eastAsia="ru-RU"/>
              </w:rPr>
            </w:pPr>
          </w:p>
        </w:tc>
        <w:tc>
          <w:tcPr>
            <w:tcW w:w="1115" w:type="dxa"/>
            <w:shd w:val="clear" w:color="000000" w:fill="auto"/>
            <w:textDirection w:val="btLr"/>
            <w:vAlign w:val="center"/>
          </w:tcPr>
          <w:p w:rsidR="00352487" w:rsidRPr="00CE0F0B" w:rsidRDefault="00352487" w:rsidP="00307F49">
            <w:pPr>
              <w:spacing w:after="0" w:line="240" w:lineRule="auto"/>
              <w:ind w:left="113" w:right="113"/>
              <w:jc w:val="center"/>
              <w:rPr>
                <w:rFonts w:ascii="Times New Roman" w:hAnsi="Times New Roman" w:cs="Times New Roman"/>
                <w:b/>
                <w:bCs/>
                <w:sz w:val="26"/>
                <w:szCs w:val="26"/>
              </w:rPr>
            </w:pPr>
            <w:r w:rsidRPr="00CE0F0B">
              <w:rPr>
                <w:rFonts w:ascii="Times New Roman" w:hAnsi="Times New Roman" w:cs="Times New Roman"/>
                <w:b/>
                <w:bCs/>
                <w:sz w:val="26"/>
                <w:szCs w:val="26"/>
              </w:rPr>
              <w:t xml:space="preserve">Количество </w:t>
            </w:r>
            <w:proofErr w:type="gramStart"/>
            <w:r w:rsidRPr="00CE0F0B">
              <w:rPr>
                <w:rFonts w:ascii="Times New Roman" w:hAnsi="Times New Roman" w:cs="Times New Roman"/>
                <w:b/>
                <w:bCs/>
                <w:sz w:val="26"/>
                <w:szCs w:val="26"/>
              </w:rPr>
              <w:t>обучающихся</w:t>
            </w:r>
            <w:proofErr w:type="gramEnd"/>
            <w:r w:rsidRPr="00CE0F0B">
              <w:rPr>
                <w:rFonts w:ascii="Times New Roman" w:hAnsi="Times New Roman" w:cs="Times New Roman"/>
                <w:b/>
                <w:bCs/>
                <w:sz w:val="26"/>
                <w:szCs w:val="26"/>
              </w:rPr>
              <w:t>, выполнявших ВПР</w:t>
            </w:r>
          </w:p>
        </w:tc>
        <w:tc>
          <w:tcPr>
            <w:tcW w:w="792" w:type="dxa"/>
            <w:shd w:val="clear" w:color="000000" w:fill="auto"/>
            <w:vAlign w:val="center"/>
            <w:hideMark/>
          </w:tcPr>
          <w:p w:rsidR="00352487" w:rsidRPr="00CE0F0B" w:rsidRDefault="0035248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"2"</w:t>
            </w:r>
          </w:p>
        </w:tc>
        <w:tc>
          <w:tcPr>
            <w:tcW w:w="801" w:type="dxa"/>
            <w:shd w:val="clear" w:color="000000" w:fill="auto"/>
            <w:vAlign w:val="center"/>
            <w:hideMark/>
          </w:tcPr>
          <w:p w:rsidR="00352487" w:rsidRPr="00CE0F0B" w:rsidRDefault="0035248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"3"</w:t>
            </w:r>
          </w:p>
        </w:tc>
        <w:tc>
          <w:tcPr>
            <w:tcW w:w="820" w:type="dxa"/>
            <w:shd w:val="clear" w:color="000000" w:fill="auto"/>
            <w:vAlign w:val="center"/>
            <w:hideMark/>
          </w:tcPr>
          <w:p w:rsidR="00352487" w:rsidRPr="00CE0F0B" w:rsidRDefault="0035248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w:t>
            </w:r>
          </w:p>
        </w:tc>
        <w:tc>
          <w:tcPr>
            <w:tcW w:w="801" w:type="dxa"/>
            <w:shd w:val="clear" w:color="000000" w:fill="auto"/>
            <w:vAlign w:val="center"/>
            <w:hideMark/>
          </w:tcPr>
          <w:p w:rsidR="00352487" w:rsidRPr="00CE0F0B" w:rsidRDefault="0035248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"5"</w:t>
            </w:r>
          </w:p>
        </w:tc>
        <w:tc>
          <w:tcPr>
            <w:tcW w:w="960" w:type="dxa"/>
            <w:shd w:val="clear" w:color="000000" w:fill="auto"/>
            <w:noWrap/>
            <w:textDirection w:val="btLr"/>
            <w:vAlign w:val="center"/>
            <w:hideMark/>
          </w:tcPr>
          <w:p w:rsidR="00352487" w:rsidRPr="00CE0F0B" w:rsidRDefault="0035248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352487" w:rsidRPr="00CE0F0B" w:rsidRDefault="0035248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352487" w:rsidRPr="00CE0F0B" w:rsidRDefault="0035248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Качество, %</w:t>
            </w:r>
          </w:p>
        </w:tc>
      </w:tr>
      <w:tr w:rsidR="00C10347" w:rsidRPr="00CE0F0B" w:rsidTr="00352487">
        <w:trPr>
          <w:trHeight w:val="375"/>
          <w:jc w:val="center"/>
        </w:trPr>
        <w:tc>
          <w:tcPr>
            <w:tcW w:w="1926" w:type="dxa"/>
            <w:shd w:val="clear" w:color="000000" w:fill="auto"/>
            <w:vAlign w:val="center"/>
          </w:tcPr>
          <w:p w:rsidR="00C10347" w:rsidRPr="00CE0F0B" w:rsidRDefault="00C1034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Норильск</w:t>
            </w:r>
          </w:p>
        </w:tc>
        <w:tc>
          <w:tcPr>
            <w:tcW w:w="1115" w:type="dxa"/>
            <w:shd w:val="clear" w:color="000000" w:fill="auto"/>
            <w:vAlign w:val="bottom"/>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585</w:t>
            </w:r>
          </w:p>
        </w:tc>
        <w:tc>
          <w:tcPr>
            <w:tcW w:w="792"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4,44</w:t>
            </w:r>
          </w:p>
        </w:tc>
        <w:tc>
          <w:tcPr>
            <w:tcW w:w="801"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50,43</w:t>
            </w:r>
          </w:p>
        </w:tc>
        <w:tc>
          <w:tcPr>
            <w:tcW w:w="820"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40,34</w:t>
            </w:r>
          </w:p>
        </w:tc>
        <w:tc>
          <w:tcPr>
            <w:tcW w:w="801"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4,79</w:t>
            </w:r>
          </w:p>
        </w:tc>
        <w:tc>
          <w:tcPr>
            <w:tcW w:w="960" w:type="dxa"/>
            <w:shd w:val="clear" w:color="000000" w:fill="auto"/>
            <w:noWrap/>
            <w:vAlign w:val="bottom"/>
            <w:hideMark/>
          </w:tcPr>
          <w:p w:rsidR="00C10347" w:rsidRPr="00CE0F0B" w:rsidRDefault="00C10347"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3,5</w:t>
            </w:r>
          </w:p>
        </w:tc>
        <w:tc>
          <w:tcPr>
            <w:tcW w:w="960" w:type="dxa"/>
            <w:shd w:val="clear" w:color="000000" w:fill="auto"/>
            <w:noWrap/>
            <w:vAlign w:val="bottom"/>
            <w:hideMark/>
          </w:tcPr>
          <w:p w:rsidR="00C10347" w:rsidRPr="00CE0F0B" w:rsidRDefault="00C1034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95,6</w:t>
            </w:r>
          </w:p>
        </w:tc>
        <w:tc>
          <w:tcPr>
            <w:tcW w:w="960" w:type="dxa"/>
            <w:shd w:val="clear" w:color="000000" w:fill="auto"/>
            <w:noWrap/>
            <w:vAlign w:val="bottom"/>
            <w:hideMark/>
          </w:tcPr>
          <w:p w:rsidR="00C10347" w:rsidRPr="00CE0F0B" w:rsidRDefault="00C1034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45,1</w:t>
            </w:r>
          </w:p>
        </w:tc>
      </w:tr>
      <w:tr w:rsidR="00C10347" w:rsidRPr="00CE0F0B" w:rsidTr="00352487">
        <w:trPr>
          <w:trHeight w:val="910"/>
          <w:jc w:val="center"/>
        </w:trPr>
        <w:tc>
          <w:tcPr>
            <w:tcW w:w="1926" w:type="dxa"/>
            <w:shd w:val="clear" w:color="000000" w:fill="auto"/>
            <w:vAlign w:val="center"/>
          </w:tcPr>
          <w:p w:rsidR="00C10347" w:rsidRPr="00CE0F0B" w:rsidRDefault="00C1034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Красноярский край</w:t>
            </w:r>
          </w:p>
        </w:tc>
        <w:tc>
          <w:tcPr>
            <w:tcW w:w="1115" w:type="dxa"/>
            <w:shd w:val="clear" w:color="000000" w:fill="auto"/>
            <w:vAlign w:val="bottom"/>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6619</w:t>
            </w:r>
          </w:p>
        </w:tc>
        <w:tc>
          <w:tcPr>
            <w:tcW w:w="792"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5,48</w:t>
            </w:r>
          </w:p>
        </w:tc>
        <w:tc>
          <w:tcPr>
            <w:tcW w:w="801"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53,58</w:t>
            </w:r>
          </w:p>
        </w:tc>
        <w:tc>
          <w:tcPr>
            <w:tcW w:w="820"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34,92</w:t>
            </w:r>
          </w:p>
        </w:tc>
        <w:tc>
          <w:tcPr>
            <w:tcW w:w="801"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6,02</w:t>
            </w:r>
          </w:p>
        </w:tc>
        <w:tc>
          <w:tcPr>
            <w:tcW w:w="960" w:type="dxa"/>
            <w:shd w:val="clear" w:color="000000" w:fill="auto"/>
            <w:noWrap/>
            <w:vAlign w:val="bottom"/>
            <w:hideMark/>
          </w:tcPr>
          <w:p w:rsidR="00C10347" w:rsidRPr="00CE0F0B" w:rsidRDefault="00C10347"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3,4</w:t>
            </w:r>
          </w:p>
        </w:tc>
        <w:tc>
          <w:tcPr>
            <w:tcW w:w="960" w:type="dxa"/>
            <w:shd w:val="clear" w:color="000000" w:fill="auto"/>
            <w:noWrap/>
            <w:vAlign w:val="bottom"/>
            <w:hideMark/>
          </w:tcPr>
          <w:p w:rsidR="00C10347" w:rsidRPr="00CE0F0B" w:rsidRDefault="00C1034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94,5</w:t>
            </w:r>
          </w:p>
        </w:tc>
        <w:tc>
          <w:tcPr>
            <w:tcW w:w="960" w:type="dxa"/>
            <w:shd w:val="clear" w:color="000000" w:fill="auto"/>
            <w:noWrap/>
            <w:vAlign w:val="bottom"/>
            <w:hideMark/>
          </w:tcPr>
          <w:p w:rsidR="00C10347" w:rsidRPr="00CE0F0B" w:rsidRDefault="00C1034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40,9</w:t>
            </w:r>
          </w:p>
        </w:tc>
      </w:tr>
      <w:tr w:rsidR="00C10347" w:rsidRPr="00CE0F0B" w:rsidTr="00352487">
        <w:trPr>
          <w:trHeight w:val="315"/>
          <w:jc w:val="center"/>
        </w:trPr>
        <w:tc>
          <w:tcPr>
            <w:tcW w:w="1926" w:type="dxa"/>
            <w:shd w:val="clear" w:color="000000" w:fill="auto"/>
            <w:vAlign w:val="center"/>
          </w:tcPr>
          <w:p w:rsidR="00C10347" w:rsidRPr="00CE0F0B" w:rsidRDefault="00C1034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РФ</w:t>
            </w:r>
          </w:p>
        </w:tc>
        <w:tc>
          <w:tcPr>
            <w:tcW w:w="1115" w:type="dxa"/>
            <w:shd w:val="clear" w:color="000000" w:fill="auto"/>
            <w:vAlign w:val="bottom"/>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293478</w:t>
            </w:r>
          </w:p>
        </w:tc>
        <w:tc>
          <w:tcPr>
            <w:tcW w:w="792"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w:t>
            </w:r>
          </w:p>
        </w:tc>
        <w:tc>
          <w:tcPr>
            <w:tcW w:w="801"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48,48</w:t>
            </w:r>
          </w:p>
        </w:tc>
        <w:tc>
          <w:tcPr>
            <w:tcW w:w="820"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37,33</w:t>
            </w:r>
          </w:p>
        </w:tc>
        <w:tc>
          <w:tcPr>
            <w:tcW w:w="801" w:type="dxa"/>
            <w:shd w:val="clear" w:color="000000" w:fill="auto"/>
            <w:vAlign w:val="bottom"/>
            <w:hideMark/>
          </w:tcPr>
          <w:p w:rsidR="00C10347" w:rsidRPr="00CE0F0B" w:rsidRDefault="00C10347"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8,7</w:t>
            </w:r>
          </w:p>
        </w:tc>
        <w:tc>
          <w:tcPr>
            <w:tcW w:w="960" w:type="dxa"/>
            <w:shd w:val="clear" w:color="000000" w:fill="auto"/>
            <w:noWrap/>
            <w:vAlign w:val="bottom"/>
            <w:hideMark/>
          </w:tcPr>
          <w:p w:rsidR="00C10347" w:rsidRPr="00CE0F0B" w:rsidRDefault="00C10347" w:rsidP="00307F49">
            <w:pPr>
              <w:spacing w:after="0" w:line="240" w:lineRule="auto"/>
              <w:jc w:val="center"/>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3,5</w:t>
            </w:r>
          </w:p>
        </w:tc>
        <w:tc>
          <w:tcPr>
            <w:tcW w:w="960" w:type="dxa"/>
            <w:shd w:val="clear" w:color="000000" w:fill="auto"/>
            <w:noWrap/>
            <w:vAlign w:val="bottom"/>
            <w:hideMark/>
          </w:tcPr>
          <w:p w:rsidR="00C10347" w:rsidRPr="00CE0F0B" w:rsidRDefault="00C1034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94,5</w:t>
            </w:r>
          </w:p>
        </w:tc>
        <w:tc>
          <w:tcPr>
            <w:tcW w:w="960" w:type="dxa"/>
            <w:shd w:val="clear" w:color="000000" w:fill="auto"/>
            <w:noWrap/>
            <w:vAlign w:val="bottom"/>
            <w:hideMark/>
          </w:tcPr>
          <w:p w:rsidR="00C10347" w:rsidRPr="00CE0F0B" w:rsidRDefault="00C1034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46,0</w:t>
            </w:r>
          </w:p>
        </w:tc>
      </w:tr>
    </w:tbl>
    <w:p w:rsidR="00282D10" w:rsidRDefault="008F3EB2" w:rsidP="00307F49">
      <w:pPr>
        <w:pStyle w:val="a4"/>
        <w:ind w:firstLine="708"/>
        <w:jc w:val="both"/>
        <w:rPr>
          <w:rFonts w:ascii="Times New Roman" w:hAnsi="Times New Roman" w:cs="Times New Roman"/>
          <w:b/>
          <w:sz w:val="26"/>
          <w:szCs w:val="26"/>
        </w:rPr>
      </w:pPr>
      <w:r w:rsidRPr="00CE0F0B">
        <w:rPr>
          <w:rFonts w:ascii="Times New Roman" w:hAnsi="Times New Roman" w:cs="Times New Roman"/>
          <w:b/>
          <w:sz w:val="26"/>
          <w:szCs w:val="26"/>
        </w:rPr>
        <w:t xml:space="preserve">                                                                                                            </w:t>
      </w:r>
    </w:p>
    <w:p w:rsidR="001C6683" w:rsidRDefault="001C6683" w:rsidP="00307F49">
      <w:pPr>
        <w:pStyle w:val="a4"/>
        <w:ind w:firstLine="708"/>
        <w:jc w:val="both"/>
        <w:rPr>
          <w:rFonts w:ascii="Times New Roman" w:hAnsi="Times New Roman" w:cs="Times New Roman"/>
          <w:b/>
          <w:sz w:val="26"/>
          <w:szCs w:val="26"/>
        </w:rPr>
      </w:pPr>
    </w:p>
    <w:p w:rsidR="001C6683" w:rsidRDefault="001C6683" w:rsidP="00307F49">
      <w:pPr>
        <w:pStyle w:val="a4"/>
        <w:ind w:firstLine="708"/>
        <w:jc w:val="both"/>
        <w:rPr>
          <w:rFonts w:ascii="Times New Roman" w:hAnsi="Times New Roman" w:cs="Times New Roman"/>
          <w:b/>
          <w:sz w:val="26"/>
          <w:szCs w:val="26"/>
        </w:rPr>
      </w:pPr>
    </w:p>
    <w:p w:rsidR="001C6683" w:rsidRDefault="001C6683" w:rsidP="00307F49">
      <w:pPr>
        <w:pStyle w:val="a4"/>
        <w:ind w:firstLine="708"/>
        <w:jc w:val="both"/>
        <w:rPr>
          <w:rFonts w:ascii="Times New Roman" w:hAnsi="Times New Roman" w:cs="Times New Roman"/>
          <w:b/>
          <w:sz w:val="26"/>
          <w:szCs w:val="26"/>
        </w:rPr>
      </w:pPr>
    </w:p>
    <w:p w:rsidR="001C6683" w:rsidRPr="00CE0F0B" w:rsidRDefault="001C6683" w:rsidP="00307F49">
      <w:pPr>
        <w:pStyle w:val="a4"/>
        <w:ind w:firstLine="708"/>
        <w:jc w:val="both"/>
        <w:rPr>
          <w:rFonts w:ascii="Times New Roman" w:hAnsi="Times New Roman" w:cs="Times New Roman"/>
          <w:b/>
          <w:sz w:val="26"/>
          <w:szCs w:val="26"/>
        </w:rPr>
      </w:pPr>
    </w:p>
    <w:p w:rsidR="00282D10" w:rsidRPr="00CE0F0B" w:rsidRDefault="00282D10" w:rsidP="00307F49">
      <w:pPr>
        <w:pStyle w:val="a4"/>
        <w:ind w:firstLine="708"/>
        <w:jc w:val="both"/>
        <w:rPr>
          <w:rFonts w:ascii="Times New Roman" w:hAnsi="Times New Roman" w:cs="Times New Roman"/>
          <w:b/>
          <w:sz w:val="26"/>
          <w:szCs w:val="26"/>
        </w:rPr>
      </w:pPr>
      <w:r w:rsidRPr="00CE0F0B">
        <w:rPr>
          <w:rFonts w:ascii="Times New Roman" w:hAnsi="Times New Roman" w:cs="Times New Roman"/>
          <w:b/>
          <w:sz w:val="26"/>
          <w:szCs w:val="26"/>
        </w:rPr>
        <w:lastRenderedPageBreak/>
        <w:t xml:space="preserve">                                                                                                    </w:t>
      </w:r>
      <w:r w:rsidR="008F3EB2" w:rsidRPr="00CE0F0B">
        <w:rPr>
          <w:rFonts w:ascii="Times New Roman" w:hAnsi="Times New Roman" w:cs="Times New Roman"/>
          <w:b/>
          <w:sz w:val="26"/>
          <w:szCs w:val="26"/>
        </w:rPr>
        <w:t>Диаграмма 1</w:t>
      </w:r>
      <w:r w:rsidR="001C6683">
        <w:rPr>
          <w:rFonts w:ascii="Times New Roman" w:hAnsi="Times New Roman" w:cs="Times New Roman"/>
          <w:b/>
          <w:sz w:val="26"/>
          <w:szCs w:val="26"/>
        </w:rPr>
        <w:t>7</w:t>
      </w:r>
    </w:p>
    <w:p w:rsidR="001C6683" w:rsidRPr="00CE0F0B" w:rsidRDefault="001C6683" w:rsidP="001C6683">
      <w:pPr>
        <w:pStyle w:val="a4"/>
        <w:tabs>
          <w:tab w:val="left" w:pos="6438"/>
        </w:tabs>
        <w:jc w:val="center"/>
        <w:rPr>
          <w:rFonts w:ascii="Times New Roman" w:hAnsi="Times New Roman" w:cs="Times New Roman"/>
          <w:b/>
          <w:sz w:val="26"/>
          <w:szCs w:val="26"/>
        </w:rPr>
      </w:pPr>
      <w:r w:rsidRPr="00CE0F0B">
        <w:rPr>
          <w:rFonts w:ascii="Times New Roman" w:hAnsi="Times New Roman" w:cs="Times New Roman"/>
          <w:b/>
          <w:sz w:val="26"/>
          <w:szCs w:val="26"/>
          <w:lang w:eastAsia="ru-RU"/>
        </w:rPr>
        <w:t>Результаты ВПР-</w:t>
      </w:r>
      <w:r>
        <w:rPr>
          <w:rFonts w:ascii="Times New Roman" w:hAnsi="Times New Roman" w:cs="Times New Roman"/>
          <w:b/>
          <w:sz w:val="26"/>
          <w:szCs w:val="26"/>
          <w:lang w:eastAsia="ru-RU"/>
        </w:rPr>
        <w:t>8 (профиль)</w:t>
      </w:r>
      <w:r w:rsidRPr="0028095A">
        <w:rPr>
          <w:rFonts w:ascii="Times New Roman" w:hAnsi="Times New Roman" w:cs="Times New Roman"/>
          <w:b/>
          <w:sz w:val="26"/>
          <w:szCs w:val="26"/>
          <w:lang w:eastAsia="ru-RU"/>
        </w:rPr>
        <w:t xml:space="preserve"> </w:t>
      </w:r>
      <w:r w:rsidRPr="00CE0F0B">
        <w:rPr>
          <w:rFonts w:ascii="Times New Roman" w:hAnsi="Times New Roman" w:cs="Times New Roman"/>
          <w:b/>
          <w:sz w:val="26"/>
          <w:szCs w:val="26"/>
          <w:lang w:eastAsia="ru-RU"/>
        </w:rPr>
        <w:t>по биологии</w:t>
      </w:r>
    </w:p>
    <w:p w:rsidR="00B06B69" w:rsidRPr="00CE0F0B" w:rsidRDefault="00B06B69" w:rsidP="00307F49">
      <w:pPr>
        <w:pStyle w:val="a4"/>
        <w:ind w:firstLine="708"/>
        <w:jc w:val="both"/>
        <w:rPr>
          <w:rFonts w:ascii="Times New Roman" w:hAnsi="Times New Roman" w:cs="Times New Roman"/>
          <w:b/>
          <w:sz w:val="26"/>
          <w:szCs w:val="26"/>
        </w:rPr>
      </w:pPr>
    </w:p>
    <w:p w:rsidR="00B06B69" w:rsidRPr="00CE0F0B" w:rsidRDefault="001C6683" w:rsidP="00307F49">
      <w:pPr>
        <w:pStyle w:val="a4"/>
        <w:ind w:firstLine="708"/>
        <w:jc w:val="both"/>
        <w:rPr>
          <w:rFonts w:ascii="Times New Roman" w:hAnsi="Times New Roman" w:cs="Times New Roman"/>
          <w:b/>
          <w:sz w:val="26"/>
          <w:szCs w:val="26"/>
        </w:rPr>
      </w:pPr>
      <w:r>
        <w:rPr>
          <w:rFonts w:ascii="Times New Roman" w:hAnsi="Times New Roman" w:cs="Times New Roman"/>
          <w:b/>
          <w:noProof/>
          <w:sz w:val="26"/>
          <w:szCs w:val="26"/>
          <w:lang w:eastAsia="ru-RU"/>
        </w:rPr>
        <w:drawing>
          <wp:anchor distT="0" distB="0" distL="114300" distR="114300" simplePos="0" relativeHeight="251658752" behindDoc="0" locked="0" layoutInCell="1" allowOverlap="1">
            <wp:simplePos x="0" y="0"/>
            <wp:positionH relativeFrom="column">
              <wp:posOffset>-9619</wp:posOffset>
            </wp:positionH>
            <wp:positionV relativeFrom="paragraph">
              <wp:posOffset>48461</wp:posOffset>
            </wp:positionV>
            <wp:extent cx="5932449" cy="3100039"/>
            <wp:effectExtent l="0" t="0" r="0" b="0"/>
            <wp:wrapNone/>
            <wp:docPr id="1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W w:w="8784" w:type="dxa"/>
        <w:tblInd w:w="108" w:type="dxa"/>
        <w:tblLook w:val="04A0"/>
      </w:tblPr>
      <w:tblGrid>
        <w:gridCol w:w="1176"/>
        <w:gridCol w:w="976"/>
        <w:gridCol w:w="976"/>
        <w:gridCol w:w="976"/>
        <w:gridCol w:w="976"/>
        <w:gridCol w:w="976"/>
        <w:gridCol w:w="976"/>
        <w:gridCol w:w="976"/>
        <w:gridCol w:w="976"/>
      </w:tblGrid>
      <w:tr w:rsidR="00B06B69" w:rsidRPr="00CE0F0B" w:rsidTr="00B06B69">
        <w:trPr>
          <w:trHeight w:val="324"/>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r w:rsidRPr="00CE0F0B">
              <w:rPr>
                <w:rFonts w:ascii="Times New Roman" w:eastAsia="Times New Roman" w:hAnsi="Times New Roman" w:cs="Times New Roman"/>
                <w:noProof/>
                <w:color w:val="000000"/>
                <w:sz w:val="26"/>
                <w:szCs w:val="26"/>
                <w:lang w:eastAsia="ru-RU"/>
              </w:rPr>
              <w:drawing>
                <wp:anchor distT="0" distB="0" distL="114300" distR="114300" simplePos="0" relativeHeight="251657728" behindDoc="0" locked="0" layoutInCell="1" allowOverlap="1">
                  <wp:simplePos x="0" y="0"/>
                  <wp:positionH relativeFrom="column">
                    <wp:posOffset>510540</wp:posOffset>
                  </wp:positionH>
                  <wp:positionV relativeFrom="paragraph">
                    <wp:posOffset>-144780</wp:posOffset>
                  </wp:positionV>
                  <wp:extent cx="4602480" cy="2697480"/>
                  <wp:effectExtent l="19050" t="0" r="26670" b="7620"/>
                  <wp:wrapNone/>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W w:w="0" w:type="auto"/>
              <w:tblCellSpacing w:w="0" w:type="dxa"/>
              <w:tblCellMar>
                <w:left w:w="0" w:type="dxa"/>
                <w:right w:w="0" w:type="dxa"/>
              </w:tblCellMar>
              <w:tblLook w:val="04A0"/>
            </w:tblPr>
            <w:tblGrid>
              <w:gridCol w:w="960"/>
            </w:tblGrid>
            <w:tr w:rsidR="00B06B69" w:rsidRPr="00CE0F0B">
              <w:trPr>
                <w:trHeight w:val="324"/>
                <w:tblCellSpacing w:w="0" w:type="dxa"/>
              </w:trPr>
              <w:tc>
                <w:tcPr>
                  <w:tcW w:w="960"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bl>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324"/>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324"/>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324"/>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324"/>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288"/>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288"/>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288"/>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288"/>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288"/>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288"/>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288"/>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288"/>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r w:rsidR="00B06B69" w:rsidRPr="00CE0F0B" w:rsidTr="00B06B69">
        <w:trPr>
          <w:trHeight w:val="300"/>
        </w:trPr>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c>
          <w:tcPr>
            <w:tcW w:w="976" w:type="dxa"/>
            <w:tcBorders>
              <w:top w:val="nil"/>
              <w:left w:val="nil"/>
              <w:bottom w:val="nil"/>
              <w:right w:val="nil"/>
            </w:tcBorders>
            <w:shd w:val="clear" w:color="auto" w:fill="auto"/>
            <w:noWrap/>
            <w:vAlign w:val="bottom"/>
            <w:hideMark/>
          </w:tcPr>
          <w:p w:rsidR="00B06B69" w:rsidRPr="00CE0F0B" w:rsidRDefault="00B06B69" w:rsidP="00307F49">
            <w:pPr>
              <w:spacing w:after="0" w:line="240" w:lineRule="auto"/>
              <w:rPr>
                <w:rFonts w:ascii="Times New Roman" w:eastAsia="Times New Roman" w:hAnsi="Times New Roman" w:cs="Times New Roman"/>
                <w:color w:val="000000"/>
                <w:sz w:val="26"/>
                <w:szCs w:val="26"/>
                <w:lang w:eastAsia="ru-RU"/>
              </w:rPr>
            </w:pPr>
          </w:p>
        </w:tc>
      </w:tr>
    </w:tbl>
    <w:p w:rsidR="00B06B69" w:rsidRPr="00CE0F0B" w:rsidRDefault="00B06B69" w:rsidP="00307F49">
      <w:pPr>
        <w:pStyle w:val="a4"/>
        <w:ind w:firstLine="708"/>
        <w:jc w:val="both"/>
        <w:rPr>
          <w:rFonts w:ascii="Times New Roman" w:hAnsi="Times New Roman" w:cs="Times New Roman"/>
          <w:b/>
          <w:sz w:val="26"/>
          <w:szCs w:val="26"/>
        </w:rPr>
      </w:pPr>
    </w:p>
    <w:p w:rsidR="00352487" w:rsidRPr="00CE0F0B" w:rsidRDefault="001C6683" w:rsidP="00307F49">
      <w:pPr>
        <w:tabs>
          <w:tab w:val="left" w:pos="7736"/>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352487" w:rsidRPr="00CE0F0B">
        <w:rPr>
          <w:rFonts w:ascii="Times New Roman" w:hAnsi="Times New Roman" w:cs="Times New Roman"/>
          <w:b/>
          <w:sz w:val="26"/>
          <w:szCs w:val="26"/>
        </w:rPr>
        <w:t xml:space="preserve">                                                                                                                                                                                                 </w:t>
      </w:r>
    </w:p>
    <w:p w:rsidR="00352487" w:rsidRPr="00CE0F0B" w:rsidRDefault="00352487" w:rsidP="00307F49">
      <w:pPr>
        <w:pStyle w:val="a4"/>
        <w:ind w:firstLine="708"/>
        <w:jc w:val="both"/>
        <w:rPr>
          <w:rFonts w:ascii="Times New Roman" w:hAnsi="Times New Roman" w:cs="Times New Roman"/>
          <w:b/>
          <w:sz w:val="26"/>
          <w:szCs w:val="26"/>
        </w:rPr>
      </w:pP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 xml:space="preserve">успеваемости </w:t>
      </w:r>
      <w:r w:rsidRPr="00CE0F0B">
        <w:rPr>
          <w:rFonts w:ascii="Times New Roman" w:hAnsi="Times New Roman" w:cs="Times New Roman"/>
          <w:sz w:val="26"/>
          <w:szCs w:val="26"/>
        </w:rPr>
        <w:t>по итогам проведения ВПР</w:t>
      </w:r>
      <w:r w:rsidRPr="00CE0F0B">
        <w:rPr>
          <w:rFonts w:ascii="Times New Roman" w:hAnsi="Times New Roman" w:cs="Times New Roman"/>
          <w:b/>
          <w:sz w:val="26"/>
          <w:szCs w:val="26"/>
        </w:rPr>
        <w:t>-</w:t>
      </w:r>
      <w:r w:rsidR="008F3EB2" w:rsidRPr="00CE0F0B">
        <w:rPr>
          <w:rFonts w:ascii="Times New Roman" w:hAnsi="Times New Roman" w:cs="Times New Roman"/>
          <w:b/>
          <w:sz w:val="26"/>
          <w:szCs w:val="26"/>
        </w:rPr>
        <w:t>8</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биология профильного уровня</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в 202</w:t>
      </w:r>
      <w:r w:rsidR="00D83AA8" w:rsidRPr="00CE0F0B">
        <w:rPr>
          <w:rFonts w:ascii="Times New Roman" w:hAnsi="Times New Roman" w:cs="Times New Roman"/>
          <w:sz w:val="26"/>
          <w:szCs w:val="26"/>
        </w:rPr>
        <w:t>3</w:t>
      </w:r>
      <w:r w:rsidRPr="00CE0F0B">
        <w:rPr>
          <w:rFonts w:ascii="Times New Roman" w:hAnsi="Times New Roman" w:cs="Times New Roman"/>
          <w:sz w:val="26"/>
          <w:szCs w:val="26"/>
        </w:rPr>
        <w:t xml:space="preserve"> учебном году составил</w:t>
      </w:r>
      <w:r w:rsidRPr="00CE0F0B">
        <w:rPr>
          <w:rFonts w:ascii="Times New Roman" w:hAnsi="Times New Roman" w:cs="Times New Roman"/>
          <w:b/>
          <w:sz w:val="26"/>
          <w:szCs w:val="26"/>
        </w:rPr>
        <w:t xml:space="preserve"> </w:t>
      </w:r>
      <w:r w:rsidR="00D83AA8" w:rsidRPr="00CE0F0B">
        <w:rPr>
          <w:rFonts w:ascii="Times New Roman" w:hAnsi="Times New Roman" w:cs="Times New Roman"/>
          <w:b/>
          <w:sz w:val="26"/>
          <w:szCs w:val="26"/>
        </w:rPr>
        <w:t>95,6</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что</w:t>
      </w:r>
      <w:r w:rsidRPr="00CE0F0B">
        <w:rPr>
          <w:rFonts w:ascii="Times New Roman" w:hAnsi="Times New Roman" w:cs="Times New Roman"/>
          <w:b/>
          <w:sz w:val="26"/>
          <w:szCs w:val="26"/>
        </w:rPr>
        <w:t xml:space="preserve"> выше краевого </w:t>
      </w:r>
      <w:r w:rsidRPr="00CE0F0B">
        <w:rPr>
          <w:rFonts w:ascii="Times New Roman" w:hAnsi="Times New Roman" w:cs="Times New Roman"/>
          <w:sz w:val="26"/>
          <w:szCs w:val="26"/>
        </w:rPr>
        <w:t xml:space="preserve">показателя </w:t>
      </w:r>
      <w:r w:rsidR="00D83AA8" w:rsidRPr="00CE0F0B">
        <w:rPr>
          <w:rFonts w:ascii="Times New Roman" w:hAnsi="Times New Roman" w:cs="Times New Roman"/>
          <w:b/>
          <w:sz w:val="26"/>
          <w:szCs w:val="26"/>
        </w:rPr>
        <w:t xml:space="preserve">и выше </w:t>
      </w:r>
      <w:r w:rsidR="00D83AA8" w:rsidRPr="00CE0F0B">
        <w:rPr>
          <w:rFonts w:ascii="Times New Roman" w:hAnsi="Times New Roman" w:cs="Times New Roman"/>
          <w:sz w:val="26"/>
          <w:szCs w:val="26"/>
        </w:rPr>
        <w:t>федерального значения</w:t>
      </w:r>
      <w:r w:rsidR="00D83AA8" w:rsidRPr="00CE0F0B">
        <w:rPr>
          <w:rFonts w:ascii="Times New Roman" w:hAnsi="Times New Roman" w:cs="Times New Roman"/>
          <w:b/>
          <w:sz w:val="26"/>
          <w:szCs w:val="26"/>
        </w:rPr>
        <w:t xml:space="preserve"> </w:t>
      </w:r>
      <w:r w:rsidRPr="00CE0F0B">
        <w:rPr>
          <w:rFonts w:ascii="Times New Roman" w:hAnsi="Times New Roman" w:cs="Times New Roman"/>
          <w:sz w:val="26"/>
          <w:szCs w:val="26"/>
        </w:rPr>
        <w:t xml:space="preserve">успеваемости на </w:t>
      </w:r>
      <w:r w:rsidR="00D83AA8" w:rsidRPr="00CE0F0B">
        <w:rPr>
          <w:rFonts w:ascii="Times New Roman" w:hAnsi="Times New Roman" w:cs="Times New Roman"/>
          <w:b/>
          <w:sz w:val="26"/>
          <w:szCs w:val="26"/>
        </w:rPr>
        <w:t>1,1</w:t>
      </w:r>
      <w:r w:rsidRPr="00CE0F0B">
        <w:rPr>
          <w:rFonts w:ascii="Times New Roman" w:hAnsi="Times New Roman" w:cs="Times New Roman"/>
          <w:b/>
          <w:sz w:val="26"/>
          <w:szCs w:val="26"/>
        </w:rPr>
        <w:t xml:space="preserve"> %. </w:t>
      </w:r>
    </w:p>
    <w:p w:rsidR="00352487" w:rsidRPr="00CE0F0B" w:rsidRDefault="00352487" w:rsidP="00307F49">
      <w:pPr>
        <w:pStyle w:val="a4"/>
        <w:ind w:firstLine="708"/>
        <w:jc w:val="both"/>
        <w:rPr>
          <w:rFonts w:ascii="Times New Roman" w:hAnsi="Times New Roman" w:cs="Times New Roman"/>
          <w:sz w:val="26"/>
          <w:szCs w:val="26"/>
        </w:rPr>
      </w:pPr>
      <w:r w:rsidRPr="00CE0F0B">
        <w:rPr>
          <w:rFonts w:ascii="Times New Roman" w:hAnsi="Times New Roman" w:cs="Times New Roman"/>
          <w:sz w:val="26"/>
          <w:szCs w:val="26"/>
        </w:rPr>
        <w:t>По итогам проведения ВПР-</w:t>
      </w:r>
      <w:r w:rsidR="00D62CB9" w:rsidRPr="00CE0F0B">
        <w:rPr>
          <w:rFonts w:ascii="Times New Roman" w:hAnsi="Times New Roman" w:cs="Times New Roman"/>
          <w:sz w:val="26"/>
          <w:szCs w:val="26"/>
        </w:rPr>
        <w:t>8</w:t>
      </w:r>
      <w:r w:rsidRPr="00CE0F0B">
        <w:rPr>
          <w:rFonts w:ascii="Times New Roman" w:hAnsi="Times New Roman" w:cs="Times New Roman"/>
          <w:sz w:val="26"/>
          <w:szCs w:val="26"/>
        </w:rPr>
        <w:t xml:space="preserve"> (профиль) в городе Норильске показатель качества составил  </w:t>
      </w:r>
      <w:proofErr w:type="gramStart"/>
      <w:r w:rsidR="00E65E4A" w:rsidRPr="00CE0F0B">
        <w:rPr>
          <w:rFonts w:ascii="Times New Roman" w:hAnsi="Times New Roman" w:cs="Times New Roman"/>
          <w:b/>
          <w:sz w:val="26"/>
          <w:szCs w:val="26"/>
        </w:rPr>
        <w:t>45,1</w:t>
      </w:r>
      <w:proofErr w:type="gramEnd"/>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что </w:t>
      </w:r>
      <w:r w:rsidR="00E65E4A" w:rsidRPr="00CE0F0B">
        <w:rPr>
          <w:rFonts w:ascii="Times New Roman" w:hAnsi="Times New Roman" w:cs="Times New Roman"/>
          <w:b/>
          <w:sz w:val="26"/>
          <w:szCs w:val="26"/>
        </w:rPr>
        <w:t>выше</w:t>
      </w:r>
      <w:r w:rsidRPr="00CE0F0B">
        <w:rPr>
          <w:rFonts w:ascii="Times New Roman" w:hAnsi="Times New Roman" w:cs="Times New Roman"/>
          <w:b/>
          <w:sz w:val="26"/>
          <w:szCs w:val="26"/>
        </w:rPr>
        <w:t xml:space="preserve"> краевого показателя на </w:t>
      </w:r>
      <w:r w:rsidR="00E65E4A" w:rsidRPr="00CE0F0B">
        <w:rPr>
          <w:rFonts w:ascii="Times New Roman" w:hAnsi="Times New Roman" w:cs="Times New Roman"/>
          <w:b/>
          <w:sz w:val="26"/>
          <w:szCs w:val="26"/>
        </w:rPr>
        <w:t>4,2</w:t>
      </w:r>
      <w:r w:rsidRPr="00CE0F0B">
        <w:rPr>
          <w:rFonts w:ascii="Times New Roman" w:hAnsi="Times New Roman" w:cs="Times New Roman"/>
          <w:b/>
          <w:sz w:val="26"/>
          <w:szCs w:val="26"/>
        </w:rPr>
        <w:t xml:space="preserve">% и на </w:t>
      </w:r>
      <w:r w:rsidR="00E65E4A" w:rsidRPr="00CE0F0B">
        <w:rPr>
          <w:rFonts w:ascii="Times New Roman" w:hAnsi="Times New Roman" w:cs="Times New Roman"/>
          <w:b/>
          <w:sz w:val="26"/>
          <w:szCs w:val="26"/>
        </w:rPr>
        <w:t>0,9</w:t>
      </w:r>
      <w:r w:rsidRPr="00CE0F0B">
        <w:rPr>
          <w:rFonts w:ascii="Times New Roman" w:hAnsi="Times New Roman" w:cs="Times New Roman"/>
          <w:b/>
          <w:sz w:val="26"/>
          <w:szCs w:val="26"/>
        </w:rPr>
        <w:t>% ниже,</w:t>
      </w:r>
      <w:r w:rsidRPr="00CE0F0B">
        <w:rPr>
          <w:rFonts w:ascii="Times New Roman" w:hAnsi="Times New Roman" w:cs="Times New Roman"/>
          <w:sz w:val="26"/>
          <w:szCs w:val="26"/>
        </w:rPr>
        <w:t xml:space="preserve"> чем в Российской Федерации. </w:t>
      </w:r>
    </w:p>
    <w:p w:rsidR="00352487" w:rsidRPr="00CE0F0B" w:rsidRDefault="00352487"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b/>
          <w:sz w:val="26"/>
          <w:szCs w:val="26"/>
          <w:lang w:eastAsia="ru-RU"/>
        </w:rPr>
        <w:t>Не справились</w:t>
      </w:r>
      <w:r w:rsidRPr="00CE0F0B">
        <w:rPr>
          <w:rFonts w:ascii="Times New Roman" w:hAnsi="Times New Roman" w:cs="Times New Roman"/>
          <w:sz w:val="26"/>
          <w:szCs w:val="26"/>
          <w:lang w:eastAsia="ru-RU"/>
        </w:rPr>
        <w:t xml:space="preserve"> с ВПР-</w:t>
      </w:r>
      <w:r w:rsidR="00790D30" w:rsidRPr="00CE0F0B">
        <w:rPr>
          <w:rFonts w:ascii="Times New Roman" w:hAnsi="Times New Roman" w:cs="Times New Roman"/>
          <w:sz w:val="26"/>
          <w:szCs w:val="26"/>
          <w:lang w:eastAsia="ru-RU"/>
        </w:rPr>
        <w:t>8</w:t>
      </w:r>
      <w:r w:rsidRPr="00CE0F0B">
        <w:rPr>
          <w:rFonts w:ascii="Times New Roman" w:hAnsi="Times New Roman" w:cs="Times New Roman"/>
          <w:sz w:val="26"/>
          <w:szCs w:val="26"/>
          <w:lang w:eastAsia="ru-RU"/>
        </w:rPr>
        <w:t xml:space="preserve"> (профиль) </w:t>
      </w:r>
      <w:r w:rsidR="00E65E4A" w:rsidRPr="00CE0F0B">
        <w:rPr>
          <w:rFonts w:ascii="Times New Roman" w:hAnsi="Times New Roman" w:cs="Times New Roman"/>
          <w:b/>
          <w:sz w:val="26"/>
          <w:szCs w:val="26"/>
          <w:lang w:eastAsia="ru-RU"/>
        </w:rPr>
        <w:t>4,44</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 xml:space="preserve">что на </w:t>
      </w:r>
      <w:r w:rsidR="00E65E4A" w:rsidRPr="00CE0F0B">
        <w:rPr>
          <w:rFonts w:ascii="Times New Roman" w:hAnsi="Times New Roman" w:cs="Times New Roman"/>
          <w:b/>
          <w:sz w:val="26"/>
          <w:szCs w:val="26"/>
          <w:lang w:eastAsia="ru-RU"/>
        </w:rPr>
        <w:t>1,04</w:t>
      </w:r>
      <w:r w:rsidRPr="00CE0F0B">
        <w:rPr>
          <w:rFonts w:ascii="Times New Roman" w:hAnsi="Times New Roman" w:cs="Times New Roman"/>
          <w:b/>
          <w:sz w:val="26"/>
          <w:szCs w:val="26"/>
          <w:lang w:eastAsia="ru-RU"/>
        </w:rPr>
        <w:t>% ниже</w:t>
      </w:r>
      <w:r w:rsidR="00E65E4A" w:rsidRPr="00CE0F0B">
        <w:rPr>
          <w:rFonts w:ascii="Times New Roman" w:hAnsi="Times New Roman" w:cs="Times New Roman"/>
          <w:b/>
          <w:sz w:val="26"/>
          <w:szCs w:val="26"/>
          <w:lang w:eastAsia="ru-RU"/>
        </w:rPr>
        <w:t xml:space="preserve"> (лучше),</w:t>
      </w:r>
      <w:r w:rsidRPr="00CE0F0B">
        <w:rPr>
          <w:rFonts w:ascii="Times New Roman" w:hAnsi="Times New Roman" w:cs="Times New Roman"/>
          <w:b/>
          <w:sz w:val="26"/>
          <w:szCs w:val="26"/>
          <w:lang w:eastAsia="ru-RU"/>
        </w:rPr>
        <w:t xml:space="preserve"> </w:t>
      </w:r>
      <w:r w:rsidRPr="00CE0F0B">
        <w:rPr>
          <w:rFonts w:ascii="Times New Roman" w:hAnsi="Times New Roman" w:cs="Times New Roman"/>
          <w:sz w:val="26"/>
          <w:szCs w:val="26"/>
          <w:lang w:eastAsia="ru-RU"/>
        </w:rPr>
        <w:t>чем краевой показатель и на</w:t>
      </w:r>
      <w:r w:rsidRPr="00CE0F0B">
        <w:rPr>
          <w:rFonts w:ascii="Times New Roman" w:hAnsi="Times New Roman" w:cs="Times New Roman"/>
          <w:b/>
          <w:sz w:val="26"/>
          <w:szCs w:val="26"/>
          <w:lang w:eastAsia="ru-RU"/>
        </w:rPr>
        <w:t xml:space="preserve"> </w:t>
      </w:r>
      <w:r w:rsidR="00E65E4A" w:rsidRPr="00CE0F0B">
        <w:rPr>
          <w:rFonts w:ascii="Times New Roman" w:hAnsi="Times New Roman" w:cs="Times New Roman"/>
          <w:b/>
          <w:sz w:val="26"/>
          <w:szCs w:val="26"/>
          <w:lang w:eastAsia="ru-RU"/>
        </w:rPr>
        <w:t>1,06</w:t>
      </w:r>
      <w:r w:rsidRPr="00CE0F0B">
        <w:rPr>
          <w:rFonts w:ascii="Times New Roman" w:hAnsi="Times New Roman" w:cs="Times New Roman"/>
          <w:b/>
          <w:sz w:val="26"/>
          <w:szCs w:val="26"/>
          <w:lang w:eastAsia="ru-RU"/>
        </w:rPr>
        <w:t>% ниже</w:t>
      </w:r>
      <w:r w:rsidR="00E65E4A" w:rsidRPr="00CE0F0B">
        <w:rPr>
          <w:rFonts w:ascii="Times New Roman" w:hAnsi="Times New Roman" w:cs="Times New Roman"/>
          <w:b/>
          <w:sz w:val="26"/>
          <w:szCs w:val="26"/>
          <w:lang w:eastAsia="ru-RU"/>
        </w:rPr>
        <w:t xml:space="preserve"> (лучше)</w:t>
      </w:r>
      <w:r w:rsidRPr="00CE0F0B">
        <w:rPr>
          <w:rFonts w:ascii="Times New Roman" w:hAnsi="Times New Roman" w:cs="Times New Roman"/>
          <w:b/>
          <w:sz w:val="26"/>
          <w:szCs w:val="26"/>
          <w:lang w:eastAsia="ru-RU"/>
        </w:rPr>
        <w:t>, чем федеральный</w:t>
      </w:r>
      <w:r w:rsidRPr="00CE0F0B">
        <w:rPr>
          <w:rFonts w:ascii="Times New Roman" w:hAnsi="Times New Roman" w:cs="Times New Roman"/>
          <w:sz w:val="26"/>
          <w:szCs w:val="26"/>
          <w:lang w:eastAsia="ru-RU"/>
        </w:rPr>
        <w:t xml:space="preserve">. </w:t>
      </w:r>
    </w:p>
    <w:p w:rsidR="00352487" w:rsidRPr="00CE0F0B" w:rsidRDefault="00352487" w:rsidP="00307F49">
      <w:pPr>
        <w:pStyle w:val="a4"/>
        <w:ind w:firstLine="708"/>
        <w:jc w:val="both"/>
        <w:rPr>
          <w:rFonts w:ascii="Times New Roman" w:hAnsi="Times New Roman" w:cs="Times New Roman"/>
          <w:sz w:val="26"/>
          <w:szCs w:val="26"/>
          <w:lang w:eastAsia="ru-RU"/>
        </w:rPr>
      </w:pPr>
      <w:r w:rsidRPr="00CE0F0B">
        <w:rPr>
          <w:rFonts w:ascii="Times New Roman" w:hAnsi="Times New Roman" w:cs="Times New Roman"/>
          <w:sz w:val="26"/>
          <w:szCs w:val="26"/>
          <w:lang w:eastAsia="ru-RU"/>
        </w:rPr>
        <w:t xml:space="preserve">Количество </w:t>
      </w:r>
      <w:proofErr w:type="gramStart"/>
      <w:r w:rsidRPr="00CE0F0B">
        <w:rPr>
          <w:rFonts w:ascii="Times New Roman" w:hAnsi="Times New Roman" w:cs="Times New Roman"/>
          <w:sz w:val="26"/>
          <w:szCs w:val="26"/>
          <w:lang w:eastAsia="ru-RU"/>
        </w:rPr>
        <w:t>обучающихся</w:t>
      </w:r>
      <w:proofErr w:type="gramEnd"/>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«на отлично»</w:t>
      </w:r>
      <w:r w:rsidRPr="00CE0F0B">
        <w:rPr>
          <w:rFonts w:ascii="Times New Roman" w:hAnsi="Times New Roman" w:cs="Times New Roman"/>
          <w:sz w:val="26"/>
          <w:szCs w:val="26"/>
          <w:lang w:eastAsia="ru-RU"/>
        </w:rPr>
        <w:t xml:space="preserve"> справившихся  с ВПР- </w:t>
      </w:r>
      <w:r w:rsidR="00790D30" w:rsidRPr="00CE0F0B">
        <w:rPr>
          <w:rFonts w:ascii="Times New Roman" w:hAnsi="Times New Roman" w:cs="Times New Roman"/>
          <w:sz w:val="26"/>
          <w:szCs w:val="26"/>
          <w:lang w:eastAsia="ru-RU"/>
        </w:rPr>
        <w:t>8</w:t>
      </w:r>
      <w:r w:rsidRPr="00CE0F0B">
        <w:rPr>
          <w:rFonts w:ascii="Times New Roman" w:hAnsi="Times New Roman" w:cs="Times New Roman"/>
          <w:sz w:val="26"/>
          <w:szCs w:val="26"/>
          <w:lang w:eastAsia="ru-RU"/>
        </w:rPr>
        <w:t xml:space="preserve"> (профиль) на </w:t>
      </w:r>
      <w:r w:rsidR="00E65E4A" w:rsidRPr="00CE0F0B">
        <w:rPr>
          <w:rFonts w:ascii="Times New Roman" w:hAnsi="Times New Roman" w:cs="Times New Roman"/>
          <w:b/>
          <w:sz w:val="26"/>
          <w:szCs w:val="26"/>
          <w:lang w:eastAsia="ru-RU"/>
        </w:rPr>
        <w:t>1,23</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ниже</w:t>
      </w:r>
      <w:r w:rsidRPr="00CE0F0B">
        <w:rPr>
          <w:rFonts w:ascii="Times New Roman" w:hAnsi="Times New Roman" w:cs="Times New Roman"/>
          <w:sz w:val="26"/>
          <w:szCs w:val="26"/>
          <w:lang w:eastAsia="ru-RU"/>
        </w:rPr>
        <w:t xml:space="preserve"> краевого показателя, и на </w:t>
      </w:r>
      <w:r w:rsidR="00E65E4A" w:rsidRPr="00CE0F0B">
        <w:rPr>
          <w:rFonts w:ascii="Times New Roman" w:hAnsi="Times New Roman" w:cs="Times New Roman"/>
          <w:b/>
          <w:sz w:val="26"/>
          <w:szCs w:val="26"/>
          <w:lang w:eastAsia="ru-RU"/>
        </w:rPr>
        <w:t>3,91</w:t>
      </w:r>
      <w:r w:rsidRPr="00CE0F0B">
        <w:rPr>
          <w:rFonts w:ascii="Times New Roman" w:hAnsi="Times New Roman" w:cs="Times New Roman"/>
          <w:b/>
          <w:sz w:val="26"/>
          <w:szCs w:val="26"/>
          <w:lang w:eastAsia="ru-RU"/>
        </w:rPr>
        <w:t>%</w:t>
      </w:r>
      <w:r w:rsidRPr="00CE0F0B">
        <w:rPr>
          <w:rFonts w:ascii="Times New Roman" w:hAnsi="Times New Roman" w:cs="Times New Roman"/>
          <w:sz w:val="26"/>
          <w:szCs w:val="26"/>
          <w:lang w:eastAsia="ru-RU"/>
        </w:rPr>
        <w:t xml:space="preserve"> </w:t>
      </w:r>
      <w:r w:rsidRPr="00CE0F0B">
        <w:rPr>
          <w:rFonts w:ascii="Times New Roman" w:hAnsi="Times New Roman" w:cs="Times New Roman"/>
          <w:b/>
          <w:sz w:val="26"/>
          <w:szCs w:val="26"/>
          <w:lang w:eastAsia="ru-RU"/>
        </w:rPr>
        <w:t>ниже</w:t>
      </w:r>
      <w:r w:rsidRPr="00CE0F0B">
        <w:rPr>
          <w:rFonts w:ascii="Times New Roman" w:hAnsi="Times New Roman" w:cs="Times New Roman"/>
          <w:sz w:val="26"/>
          <w:szCs w:val="26"/>
          <w:lang w:eastAsia="ru-RU"/>
        </w:rPr>
        <w:t xml:space="preserve"> результата по </w:t>
      </w:r>
      <w:r w:rsidRPr="00CE0F0B">
        <w:rPr>
          <w:rFonts w:ascii="Times New Roman" w:hAnsi="Times New Roman" w:cs="Times New Roman"/>
          <w:sz w:val="26"/>
          <w:szCs w:val="26"/>
        </w:rPr>
        <w:t>Российской Федерации.</w:t>
      </w:r>
    </w:p>
    <w:p w:rsidR="00352487" w:rsidRPr="00CE0F0B" w:rsidRDefault="00394DE5" w:rsidP="00307F49">
      <w:pPr>
        <w:pStyle w:val="a4"/>
        <w:ind w:firstLine="708"/>
        <w:jc w:val="both"/>
        <w:rPr>
          <w:rFonts w:ascii="Times New Roman" w:hAnsi="Times New Roman" w:cs="Times New Roman"/>
          <w:sz w:val="26"/>
          <w:szCs w:val="26"/>
        </w:rPr>
      </w:pPr>
      <w:r w:rsidRPr="00CE0F0B">
        <w:rPr>
          <w:rFonts w:ascii="Times New Roman" w:hAnsi="Times New Roman" w:cs="Times New Roman"/>
          <w:sz w:val="26"/>
          <w:szCs w:val="26"/>
        </w:rPr>
        <w:t xml:space="preserve">Средний балл </w:t>
      </w:r>
      <w:r w:rsidR="00352487" w:rsidRPr="00CE0F0B">
        <w:rPr>
          <w:rFonts w:ascii="Times New Roman" w:hAnsi="Times New Roman" w:cs="Times New Roman"/>
          <w:sz w:val="26"/>
          <w:szCs w:val="26"/>
        </w:rPr>
        <w:t>ВПР-</w:t>
      </w:r>
      <w:r w:rsidR="00B97304" w:rsidRPr="00CE0F0B">
        <w:rPr>
          <w:rFonts w:ascii="Times New Roman" w:hAnsi="Times New Roman" w:cs="Times New Roman"/>
          <w:sz w:val="26"/>
          <w:szCs w:val="26"/>
        </w:rPr>
        <w:t>8</w:t>
      </w:r>
      <w:r w:rsidR="00352487" w:rsidRPr="00CE0F0B">
        <w:rPr>
          <w:rFonts w:ascii="Times New Roman" w:hAnsi="Times New Roman" w:cs="Times New Roman"/>
          <w:sz w:val="26"/>
          <w:szCs w:val="26"/>
        </w:rPr>
        <w:t xml:space="preserve"> (профиль) по предмету «биология» в НПР </w:t>
      </w:r>
      <w:r w:rsidRPr="00CE0F0B">
        <w:rPr>
          <w:rFonts w:ascii="Times New Roman" w:hAnsi="Times New Roman" w:cs="Times New Roman"/>
          <w:b/>
          <w:sz w:val="26"/>
          <w:szCs w:val="26"/>
        </w:rPr>
        <w:t>аналогичен</w:t>
      </w:r>
      <w:r w:rsidR="00352487" w:rsidRPr="00CE0F0B">
        <w:rPr>
          <w:rFonts w:ascii="Times New Roman" w:hAnsi="Times New Roman" w:cs="Times New Roman"/>
          <w:b/>
          <w:sz w:val="26"/>
          <w:szCs w:val="26"/>
        </w:rPr>
        <w:t xml:space="preserve"> </w:t>
      </w:r>
      <w:r w:rsidR="0025463E" w:rsidRPr="00CE0F0B">
        <w:rPr>
          <w:rFonts w:ascii="Times New Roman" w:hAnsi="Times New Roman" w:cs="Times New Roman"/>
          <w:b/>
          <w:sz w:val="26"/>
          <w:szCs w:val="26"/>
        </w:rPr>
        <w:t xml:space="preserve">федеральному </w:t>
      </w:r>
      <w:r w:rsidR="0025463E" w:rsidRPr="00CE0F0B">
        <w:rPr>
          <w:rFonts w:ascii="Times New Roman" w:hAnsi="Times New Roman" w:cs="Times New Roman"/>
          <w:sz w:val="26"/>
          <w:szCs w:val="26"/>
        </w:rPr>
        <w:t xml:space="preserve">показателю- </w:t>
      </w:r>
      <w:r w:rsidR="0025463E" w:rsidRPr="00CE0F0B">
        <w:rPr>
          <w:rFonts w:ascii="Times New Roman" w:hAnsi="Times New Roman" w:cs="Times New Roman"/>
          <w:b/>
          <w:sz w:val="26"/>
          <w:szCs w:val="26"/>
        </w:rPr>
        <w:t>3,5%</w:t>
      </w:r>
      <w:r w:rsidRPr="00CE0F0B">
        <w:rPr>
          <w:rFonts w:ascii="Times New Roman" w:hAnsi="Times New Roman" w:cs="Times New Roman"/>
          <w:sz w:val="26"/>
          <w:szCs w:val="26"/>
        </w:rPr>
        <w:t xml:space="preserve"> показателю</w:t>
      </w:r>
      <w:r w:rsidR="00352487" w:rsidRPr="00CE0F0B">
        <w:rPr>
          <w:rFonts w:ascii="Times New Roman" w:hAnsi="Times New Roman" w:cs="Times New Roman"/>
          <w:sz w:val="26"/>
          <w:szCs w:val="26"/>
        </w:rPr>
        <w:t xml:space="preserve"> и на </w:t>
      </w:r>
      <w:r w:rsidR="00352487" w:rsidRPr="00CE0F0B">
        <w:rPr>
          <w:rFonts w:ascii="Times New Roman" w:hAnsi="Times New Roman" w:cs="Times New Roman"/>
          <w:b/>
          <w:sz w:val="26"/>
          <w:szCs w:val="26"/>
        </w:rPr>
        <w:t>0,1% ниже</w:t>
      </w:r>
      <w:r w:rsidR="00352487" w:rsidRPr="00CE0F0B">
        <w:rPr>
          <w:rFonts w:ascii="Times New Roman" w:hAnsi="Times New Roman" w:cs="Times New Roman"/>
          <w:sz w:val="26"/>
          <w:szCs w:val="26"/>
        </w:rPr>
        <w:t xml:space="preserve">, чем  в </w:t>
      </w:r>
      <w:r w:rsidR="0025463E" w:rsidRPr="00CE0F0B">
        <w:rPr>
          <w:rFonts w:ascii="Times New Roman" w:hAnsi="Times New Roman" w:cs="Times New Roman"/>
          <w:sz w:val="26"/>
          <w:szCs w:val="26"/>
        </w:rPr>
        <w:t>регионе.</w:t>
      </w:r>
    </w:p>
    <w:p w:rsidR="00352487" w:rsidRPr="00CE0F0B" w:rsidRDefault="00352487" w:rsidP="00307F49">
      <w:pPr>
        <w:pStyle w:val="a4"/>
        <w:ind w:firstLine="708"/>
        <w:jc w:val="both"/>
        <w:rPr>
          <w:rFonts w:ascii="Times New Roman" w:hAnsi="Times New Roman" w:cs="Times New Roman"/>
          <w:sz w:val="26"/>
          <w:szCs w:val="26"/>
        </w:rPr>
      </w:pPr>
      <w:r w:rsidRPr="00CE0F0B">
        <w:rPr>
          <w:rFonts w:ascii="Times New Roman" w:hAnsi="Times New Roman" w:cs="Times New Roman"/>
          <w:sz w:val="26"/>
          <w:szCs w:val="26"/>
        </w:rPr>
        <w:t xml:space="preserve">Результаты успеваемости обучающихся общеобразовательных организаций </w:t>
      </w:r>
      <w:proofErr w:type="gramStart"/>
      <w:r w:rsidRPr="00CE0F0B">
        <w:rPr>
          <w:rFonts w:ascii="Times New Roman" w:hAnsi="Times New Roman" w:cs="Times New Roman"/>
          <w:sz w:val="26"/>
          <w:szCs w:val="26"/>
        </w:rPr>
        <w:t>г</w:t>
      </w:r>
      <w:proofErr w:type="gramEnd"/>
      <w:r w:rsidRPr="00CE0F0B">
        <w:rPr>
          <w:rFonts w:ascii="Times New Roman" w:hAnsi="Times New Roman" w:cs="Times New Roman"/>
          <w:sz w:val="26"/>
          <w:szCs w:val="26"/>
        </w:rPr>
        <w:t>. Но</w:t>
      </w:r>
      <w:r w:rsidR="001C6683">
        <w:rPr>
          <w:rFonts w:ascii="Times New Roman" w:hAnsi="Times New Roman" w:cs="Times New Roman"/>
          <w:sz w:val="26"/>
          <w:szCs w:val="26"/>
        </w:rPr>
        <w:t>рильска представлены в таблице 20.</w:t>
      </w:r>
    </w:p>
    <w:p w:rsidR="00352487" w:rsidRDefault="00352487" w:rsidP="001C6683">
      <w:pPr>
        <w:pStyle w:val="a4"/>
        <w:tabs>
          <w:tab w:val="left" w:pos="-142"/>
        </w:tabs>
        <w:jc w:val="right"/>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ab/>
        <w:t xml:space="preserve">Таблица </w:t>
      </w:r>
      <w:r w:rsidR="001C6683">
        <w:rPr>
          <w:rFonts w:ascii="Times New Roman" w:hAnsi="Times New Roman" w:cs="Times New Roman"/>
          <w:b/>
          <w:sz w:val="26"/>
          <w:szCs w:val="26"/>
          <w:lang w:eastAsia="ru-RU"/>
        </w:rPr>
        <w:t>20</w:t>
      </w:r>
    </w:p>
    <w:p w:rsidR="001C6683" w:rsidRPr="00CE0F0B" w:rsidRDefault="001C6683" w:rsidP="001C6683">
      <w:pPr>
        <w:pStyle w:val="a4"/>
        <w:jc w:val="center"/>
        <w:rPr>
          <w:rFonts w:ascii="Times New Roman" w:hAnsi="Times New Roman" w:cs="Times New Roman"/>
          <w:b/>
          <w:sz w:val="26"/>
          <w:szCs w:val="26"/>
          <w:lang w:eastAsia="ru-RU"/>
        </w:rPr>
      </w:pPr>
      <w:r w:rsidRPr="00CE0F0B">
        <w:rPr>
          <w:rFonts w:ascii="Times New Roman" w:hAnsi="Times New Roman" w:cs="Times New Roman"/>
          <w:b/>
          <w:sz w:val="26"/>
          <w:szCs w:val="26"/>
          <w:lang w:eastAsia="ru-RU"/>
        </w:rPr>
        <w:t>Результаты выполнения ВПР-8 биология (</w:t>
      </w:r>
      <w:r>
        <w:rPr>
          <w:rFonts w:ascii="Times New Roman" w:hAnsi="Times New Roman" w:cs="Times New Roman"/>
          <w:b/>
          <w:sz w:val="26"/>
          <w:szCs w:val="26"/>
          <w:lang w:eastAsia="ru-RU"/>
        </w:rPr>
        <w:t>профиль</w:t>
      </w:r>
      <w:r w:rsidRPr="00CE0F0B">
        <w:rPr>
          <w:rFonts w:ascii="Times New Roman" w:hAnsi="Times New Roman" w:cs="Times New Roman"/>
          <w:b/>
          <w:sz w:val="26"/>
          <w:szCs w:val="26"/>
          <w:lang w:eastAsia="ru-RU"/>
        </w:rPr>
        <w:t>)</w:t>
      </w:r>
    </w:p>
    <w:p w:rsidR="001C6683" w:rsidRPr="00CE0F0B" w:rsidRDefault="001C6683" w:rsidP="001C6683">
      <w:pPr>
        <w:pStyle w:val="a4"/>
        <w:tabs>
          <w:tab w:val="left" w:pos="-142"/>
        </w:tabs>
        <w:jc w:val="center"/>
        <w:rPr>
          <w:rFonts w:ascii="Times New Roman" w:hAnsi="Times New Roman" w:cs="Times New Roman"/>
          <w:b/>
          <w:sz w:val="26"/>
          <w:szCs w:val="26"/>
          <w:lang w:eastAsia="ru-RU"/>
        </w:rPr>
      </w:pPr>
      <w:proofErr w:type="gramStart"/>
      <w:r w:rsidRPr="00CE0F0B">
        <w:rPr>
          <w:rFonts w:ascii="Times New Roman" w:hAnsi="Times New Roman" w:cs="Times New Roman"/>
          <w:b/>
          <w:sz w:val="26"/>
          <w:szCs w:val="26"/>
          <w:lang w:eastAsia="ru-RU"/>
        </w:rPr>
        <w:t>обучающимися</w:t>
      </w:r>
      <w:proofErr w:type="gramEnd"/>
      <w:r w:rsidRPr="00CE0F0B">
        <w:rPr>
          <w:rFonts w:ascii="Times New Roman" w:hAnsi="Times New Roman" w:cs="Times New Roman"/>
          <w:b/>
          <w:sz w:val="26"/>
          <w:szCs w:val="26"/>
          <w:lang w:eastAsia="ru-RU"/>
        </w:rPr>
        <w:t xml:space="preserve"> образовательных организаций города Норильска</w:t>
      </w:r>
    </w:p>
    <w:tbl>
      <w:tblPr>
        <w:tblW w:w="9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559"/>
        <w:gridCol w:w="851"/>
        <w:gridCol w:w="850"/>
        <w:gridCol w:w="993"/>
        <w:gridCol w:w="992"/>
        <w:gridCol w:w="887"/>
        <w:gridCol w:w="814"/>
        <w:gridCol w:w="918"/>
      </w:tblGrid>
      <w:tr w:rsidR="00352487" w:rsidRPr="00CE0F0B" w:rsidTr="00EE0CE3">
        <w:trPr>
          <w:trHeight w:val="390"/>
        </w:trPr>
        <w:tc>
          <w:tcPr>
            <w:tcW w:w="1985" w:type="dxa"/>
            <w:vAlign w:val="bottom"/>
          </w:tcPr>
          <w:p w:rsidR="00352487" w:rsidRPr="00CE0F0B" w:rsidRDefault="00352487" w:rsidP="00307F49">
            <w:pPr>
              <w:spacing w:after="0" w:line="240" w:lineRule="auto"/>
              <w:jc w:val="center"/>
              <w:rPr>
                <w:rFonts w:ascii="Times New Roman" w:hAnsi="Times New Roman" w:cs="Times New Roman"/>
                <w:b/>
                <w:bCs/>
                <w:i/>
                <w:iCs/>
                <w:sz w:val="26"/>
                <w:szCs w:val="26"/>
              </w:rPr>
            </w:pPr>
            <w:r w:rsidRPr="00CE0F0B">
              <w:rPr>
                <w:rFonts w:ascii="Times New Roman" w:hAnsi="Times New Roman" w:cs="Times New Roman"/>
                <w:b/>
                <w:bCs/>
                <w:i/>
                <w:iCs/>
                <w:sz w:val="26"/>
                <w:szCs w:val="26"/>
              </w:rPr>
              <w:t>Предмет</w:t>
            </w:r>
          </w:p>
        </w:tc>
        <w:tc>
          <w:tcPr>
            <w:tcW w:w="7864" w:type="dxa"/>
            <w:gridSpan w:val="8"/>
            <w:shd w:val="clear" w:color="auto" w:fill="auto"/>
            <w:noWrap/>
            <w:vAlign w:val="bottom"/>
            <w:hideMark/>
          </w:tcPr>
          <w:p w:rsidR="00352487" w:rsidRPr="00CE0F0B" w:rsidRDefault="00352487"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БИОЛОГИЯ-202</w:t>
            </w:r>
            <w:r w:rsidR="008C1A01" w:rsidRPr="00CE0F0B">
              <w:rPr>
                <w:rFonts w:ascii="Times New Roman" w:eastAsia="Times New Roman" w:hAnsi="Times New Roman" w:cs="Times New Roman"/>
                <w:b/>
                <w:bCs/>
                <w:sz w:val="26"/>
                <w:szCs w:val="26"/>
                <w:lang w:eastAsia="ru-RU"/>
              </w:rPr>
              <w:t>3</w:t>
            </w:r>
          </w:p>
        </w:tc>
      </w:tr>
      <w:tr w:rsidR="00352487" w:rsidRPr="00CE0F0B" w:rsidTr="00EE0CE3">
        <w:trPr>
          <w:trHeight w:val="375"/>
        </w:trPr>
        <w:tc>
          <w:tcPr>
            <w:tcW w:w="1985" w:type="dxa"/>
            <w:shd w:val="clear" w:color="000000" w:fill="D8D8D8"/>
            <w:vAlign w:val="center"/>
          </w:tcPr>
          <w:p w:rsidR="00352487" w:rsidRPr="00CE0F0B" w:rsidRDefault="00352487" w:rsidP="00307F49">
            <w:pPr>
              <w:spacing w:after="0" w:line="240" w:lineRule="auto"/>
              <w:jc w:val="center"/>
              <w:rPr>
                <w:rFonts w:ascii="Times New Roman" w:hAnsi="Times New Roman" w:cs="Times New Roman"/>
                <w:b/>
                <w:bCs/>
                <w:sz w:val="26"/>
                <w:szCs w:val="26"/>
              </w:rPr>
            </w:pPr>
          </w:p>
        </w:tc>
        <w:tc>
          <w:tcPr>
            <w:tcW w:w="7864" w:type="dxa"/>
            <w:gridSpan w:val="8"/>
            <w:shd w:val="clear" w:color="000000" w:fill="D8D8D8"/>
            <w:noWrap/>
            <w:vAlign w:val="bottom"/>
            <w:hideMark/>
          </w:tcPr>
          <w:p w:rsidR="00352487" w:rsidRPr="00CE0F0B" w:rsidRDefault="00A75A69"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8</w:t>
            </w:r>
            <w:r w:rsidR="00352487" w:rsidRPr="00CE0F0B">
              <w:rPr>
                <w:rFonts w:ascii="Times New Roman" w:eastAsia="Times New Roman" w:hAnsi="Times New Roman" w:cs="Times New Roman"/>
                <w:b/>
                <w:bCs/>
                <w:sz w:val="26"/>
                <w:szCs w:val="26"/>
                <w:lang w:eastAsia="ru-RU"/>
              </w:rPr>
              <w:t xml:space="preserve"> класс (профильный уровень)</w:t>
            </w:r>
          </w:p>
        </w:tc>
      </w:tr>
      <w:tr w:rsidR="00352487" w:rsidRPr="00CE0F0B" w:rsidTr="00EE0CE3">
        <w:trPr>
          <w:cantSplit/>
          <w:trHeight w:val="1683"/>
        </w:trPr>
        <w:tc>
          <w:tcPr>
            <w:tcW w:w="1985" w:type="dxa"/>
            <w:vAlign w:val="center"/>
          </w:tcPr>
          <w:p w:rsidR="00352487" w:rsidRPr="00CE0F0B" w:rsidRDefault="00352487" w:rsidP="00307F49">
            <w:pPr>
              <w:spacing w:after="0" w:line="240" w:lineRule="auto"/>
              <w:jc w:val="center"/>
              <w:rPr>
                <w:rFonts w:ascii="Times New Roman" w:hAnsi="Times New Roman" w:cs="Times New Roman"/>
                <w:b/>
                <w:bCs/>
                <w:sz w:val="26"/>
                <w:szCs w:val="26"/>
              </w:rPr>
            </w:pPr>
            <w:r w:rsidRPr="00CE0F0B">
              <w:rPr>
                <w:rFonts w:ascii="Times New Roman" w:hAnsi="Times New Roman" w:cs="Times New Roman"/>
                <w:b/>
                <w:bCs/>
                <w:sz w:val="26"/>
                <w:szCs w:val="26"/>
              </w:rPr>
              <w:t>М</w:t>
            </w:r>
            <w:proofErr w:type="gramStart"/>
            <w:r w:rsidRPr="00CE0F0B">
              <w:rPr>
                <w:rFonts w:ascii="Times New Roman" w:hAnsi="Times New Roman" w:cs="Times New Roman"/>
                <w:b/>
                <w:bCs/>
                <w:sz w:val="26"/>
                <w:szCs w:val="26"/>
              </w:rPr>
              <w:t>Б(</w:t>
            </w:r>
            <w:proofErr w:type="gramEnd"/>
            <w:r w:rsidRPr="00CE0F0B">
              <w:rPr>
                <w:rFonts w:ascii="Times New Roman" w:hAnsi="Times New Roman" w:cs="Times New Roman"/>
                <w:b/>
                <w:bCs/>
                <w:sz w:val="26"/>
                <w:szCs w:val="26"/>
              </w:rPr>
              <w:t>А)ОУ</w:t>
            </w:r>
          </w:p>
        </w:tc>
        <w:tc>
          <w:tcPr>
            <w:tcW w:w="1559" w:type="dxa"/>
            <w:shd w:val="clear" w:color="auto" w:fill="auto"/>
            <w:textDirection w:val="btLr"/>
            <w:vAlign w:val="center"/>
            <w:hideMark/>
          </w:tcPr>
          <w:p w:rsidR="00352487" w:rsidRPr="00CE0F0B" w:rsidRDefault="00352487" w:rsidP="00307F49">
            <w:pPr>
              <w:spacing w:after="0" w:line="240" w:lineRule="auto"/>
              <w:ind w:left="113" w:right="113"/>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Количество </w:t>
            </w:r>
            <w:proofErr w:type="gramStart"/>
            <w:r w:rsidRPr="00CE0F0B">
              <w:rPr>
                <w:rFonts w:ascii="Times New Roman" w:eastAsia="Times New Roman" w:hAnsi="Times New Roman" w:cs="Times New Roman"/>
                <w:b/>
                <w:bCs/>
                <w:sz w:val="26"/>
                <w:szCs w:val="26"/>
                <w:lang w:eastAsia="ru-RU"/>
              </w:rPr>
              <w:t>обучающих</w:t>
            </w:r>
            <w:proofErr w:type="gramEnd"/>
          </w:p>
          <w:p w:rsidR="00352487" w:rsidRPr="00CE0F0B" w:rsidRDefault="00352487" w:rsidP="00307F49">
            <w:pPr>
              <w:spacing w:after="0" w:line="240" w:lineRule="auto"/>
              <w:ind w:left="113" w:right="113"/>
              <w:jc w:val="center"/>
              <w:rPr>
                <w:rFonts w:ascii="Times New Roman" w:eastAsia="Times New Roman" w:hAnsi="Times New Roman" w:cs="Times New Roman"/>
                <w:b/>
                <w:bCs/>
                <w:sz w:val="26"/>
                <w:szCs w:val="26"/>
                <w:lang w:eastAsia="ru-RU"/>
              </w:rPr>
            </w:pPr>
            <w:proofErr w:type="spellStart"/>
            <w:r w:rsidRPr="00CE0F0B">
              <w:rPr>
                <w:rFonts w:ascii="Times New Roman" w:eastAsia="Times New Roman" w:hAnsi="Times New Roman" w:cs="Times New Roman"/>
                <w:b/>
                <w:bCs/>
                <w:sz w:val="26"/>
                <w:szCs w:val="26"/>
                <w:lang w:eastAsia="ru-RU"/>
              </w:rPr>
              <w:t>ся</w:t>
            </w:r>
            <w:proofErr w:type="spellEnd"/>
            <w:r w:rsidRPr="00CE0F0B">
              <w:rPr>
                <w:rFonts w:ascii="Times New Roman" w:eastAsia="Times New Roman" w:hAnsi="Times New Roman" w:cs="Times New Roman"/>
                <w:b/>
                <w:bCs/>
                <w:sz w:val="26"/>
                <w:szCs w:val="26"/>
                <w:lang w:eastAsia="ru-RU"/>
              </w:rPr>
              <w:t>, выполнявших ВПР</w:t>
            </w:r>
          </w:p>
        </w:tc>
        <w:tc>
          <w:tcPr>
            <w:tcW w:w="851" w:type="dxa"/>
            <w:shd w:val="clear" w:color="auto" w:fill="auto"/>
            <w:vAlign w:val="center"/>
            <w:hideMark/>
          </w:tcPr>
          <w:p w:rsidR="00352487" w:rsidRPr="00CE0F0B" w:rsidRDefault="00352487"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"2"</w:t>
            </w:r>
          </w:p>
        </w:tc>
        <w:tc>
          <w:tcPr>
            <w:tcW w:w="850" w:type="dxa"/>
            <w:shd w:val="clear" w:color="auto" w:fill="auto"/>
            <w:vAlign w:val="center"/>
            <w:hideMark/>
          </w:tcPr>
          <w:p w:rsidR="00352487" w:rsidRPr="00CE0F0B" w:rsidRDefault="00352487"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"3"</w:t>
            </w:r>
          </w:p>
        </w:tc>
        <w:tc>
          <w:tcPr>
            <w:tcW w:w="993" w:type="dxa"/>
            <w:shd w:val="clear" w:color="auto" w:fill="auto"/>
            <w:vAlign w:val="center"/>
            <w:hideMark/>
          </w:tcPr>
          <w:p w:rsidR="00352487" w:rsidRPr="00CE0F0B" w:rsidRDefault="00352487"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"4"</w:t>
            </w:r>
          </w:p>
        </w:tc>
        <w:tc>
          <w:tcPr>
            <w:tcW w:w="992" w:type="dxa"/>
            <w:shd w:val="clear" w:color="auto" w:fill="auto"/>
            <w:vAlign w:val="center"/>
            <w:hideMark/>
          </w:tcPr>
          <w:p w:rsidR="00352487" w:rsidRPr="00CE0F0B" w:rsidRDefault="00352487"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"5"</w:t>
            </w:r>
          </w:p>
        </w:tc>
        <w:tc>
          <w:tcPr>
            <w:tcW w:w="887" w:type="dxa"/>
            <w:shd w:val="clear" w:color="auto" w:fill="auto"/>
            <w:textDirection w:val="btLr"/>
            <w:vAlign w:val="center"/>
            <w:hideMark/>
          </w:tcPr>
          <w:p w:rsidR="00352487" w:rsidRPr="00CE0F0B" w:rsidRDefault="00352487"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Средний балл</w:t>
            </w:r>
          </w:p>
        </w:tc>
        <w:tc>
          <w:tcPr>
            <w:tcW w:w="814" w:type="dxa"/>
            <w:shd w:val="clear" w:color="auto" w:fill="auto"/>
            <w:textDirection w:val="btLr"/>
            <w:vAlign w:val="center"/>
            <w:hideMark/>
          </w:tcPr>
          <w:p w:rsidR="00352487" w:rsidRPr="00CE0F0B" w:rsidRDefault="00352487"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Успеваемость, %</w:t>
            </w:r>
          </w:p>
        </w:tc>
        <w:tc>
          <w:tcPr>
            <w:tcW w:w="918" w:type="dxa"/>
            <w:shd w:val="clear" w:color="auto" w:fill="auto"/>
            <w:textDirection w:val="btLr"/>
            <w:vAlign w:val="center"/>
            <w:hideMark/>
          </w:tcPr>
          <w:p w:rsidR="00352487" w:rsidRPr="00CE0F0B" w:rsidRDefault="00352487"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Качество, %</w:t>
            </w:r>
          </w:p>
        </w:tc>
      </w:tr>
      <w:tr w:rsidR="0025463E" w:rsidRPr="00CE0F0B" w:rsidTr="00EE0CE3">
        <w:trPr>
          <w:trHeight w:val="201"/>
        </w:trPr>
        <w:tc>
          <w:tcPr>
            <w:tcW w:w="1985" w:type="dxa"/>
            <w:shd w:val="clear" w:color="000000" w:fill="FFFFFF"/>
            <w:vAlign w:val="center"/>
          </w:tcPr>
          <w:p w:rsidR="0025463E" w:rsidRPr="00CE0F0B" w:rsidRDefault="0025463E"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lastRenderedPageBreak/>
              <w:t>Гимназия № 1</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42,86</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57,14</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FFFF00"/>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57,1</w:t>
            </w:r>
          </w:p>
        </w:tc>
      </w:tr>
      <w:tr w:rsidR="0025463E" w:rsidRPr="00CE0F0B" w:rsidTr="00EE0CE3">
        <w:trPr>
          <w:trHeight w:val="300"/>
        </w:trPr>
        <w:tc>
          <w:tcPr>
            <w:tcW w:w="1985" w:type="dxa"/>
            <w:shd w:val="clear" w:color="000000" w:fill="FFFFFF"/>
            <w:vAlign w:val="center"/>
          </w:tcPr>
          <w:p w:rsidR="0025463E" w:rsidRPr="00CE0F0B" w:rsidRDefault="0025463E"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Гимназия № 4</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w:t>
            </w:r>
          </w:p>
        </w:tc>
        <w:tc>
          <w:tcPr>
            <w:tcW w:w="851" w:type="dxa"/>
            <w:shd w:val="clear" w:color="auto" w:fill="auto"/>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auto" w:fill="auto"/>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31,58</w:t>
            </w:r>
          </w:p>
        </w:tc>
        <w:tc>
          <w:tcPr>
            <w:tcW w:w="993" w:type="dxa"/>
            <w:shd w:val="clear" w:color="auto" w:fill="auto"/>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57,89</w:t>
            </w:r>
          </w:p>
        </w:tc>
        <w:tc>
          <w:tcPr>
            <w:tcW w:w="992" w:type="dxa"/>
            <w:shd w:val="clear" w:color="auto" w:fill="auto"/>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10,53</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814" w:type="dxa"/>
            <w:shd w:val="clear" w:color="auto" w:fill="FFFF00"/>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68,4</w:t>
            </w:r>
          </w:p>
        </w:tc>
      </w:tr>
      <w:tr w:rsidR="0025463E" w:rsidRPr="00CE0F0B" w:rsidTr="00EE0CE3">
        <w:trPr>
          <w:trHeight w:val="300"/>
        </w:trPr>
        <w:tc>
          <w:tcPr>
            <w:tcW w:w="1985" w:type="dxa"/>
            <w:shd w:val="clear" w:color="000000" w:fill="FFFFFF"/>
            <w:vAlign w:val="center"/>
          </w:tcPr>
          <w:p w:rsidR="0025463E" w:rsidRPr="00CE0F0B" w:rsidRDefault="0025463E"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 xml:space="preserve">Гимназия № 5 </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23</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4,35</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26,09</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56,52</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13,04</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814"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95,7</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69,6</w:t>
            </w:r>
          </w:p>
        </w:tc>
      </w:tr>
      <w:tr w:rsidR="0025463E" w:rsidRPr="00CE0F0B" w:rsidTr="00EE0CE3">
        <w:trPr>
          <w:trHeight w:val="300"/>
        </w:trPr>
        <w:tc>
          <w:tcPr>
            <w:tcW w:w="1985" w:type="dxa"/>
            <w:shd w:val="clear" w:color="000000" w:fill="FFFFFF"/>
            <w:vAlign w:val="center"/>
          </w:tcPr>
          <w:p w:rsidR="0025463E" w:rsidRPr="00CE0F0B" w:rsidRDefault="0025463E"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Гимназия № 7</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57,89</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42,11</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FFFF00"/>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42,1</w:t>
            </w:r>
          </w:p>
        </w:tc>
      </w:tr>
      <w:tr w:rsidR="0025463E" w:rsidRPr="00CE0F0B" w:rsidTr="00EE0CE3">
        <w:trPr>
          <w:trHeight w:val="300"/>
        </w:trPr>
        <w:tc>
          <w:tcPr>
            <w:tcW w:w="1985" w:type="dxa"/>
            <w:shd w:val="clear" w:color="000000" w:fill="FFFFFF"/>
            <w:vAlign w:val="center"/>
          </w:tcPr>
          <w:p w:rsidR="0025463E" w:rsidRPr="00CE0F0B" w:rsidRDefault="0025463E"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Гимназия № 11</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45</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85,0</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40,0</w:t>
            </w:r>
          </w:p>
        </w:tc>
      </w:tr>
      <w:tr w:rsidR="0025463E" w:rsidRPr="00CE0F0B" w:rsidTr="00EE0CE3">
        <w:trPr>
          <w:trHeight w:val="300"/>
        </w:trPr>
        <w:tc>
          <w:tcPr>
            <w:tcW w:w="1985" w:type="dxa"/>
            <w:shd w:val="clear" w:color="000000" w:fill="FFFFFF"/>
            <w:vAlign w:val="center"/>
          </w:tcPr>
          <w:p w:rsidR="0025463E" w:rsidRPr="00CE0F0B" w:rsidRDefault="0025463E"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Лицей № 3</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73,68</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26,32</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4,3</w:t>
            </w:r>
          </w:p>
        </w:tc>
        <w:tc>
          <w:tcPr>
            <w:tcW w:w="814" w:type="dxa"/>
            <w:shd w:val="clear" w:color="auto" w:fill="FFFF00"/>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FFFF00"/>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r>
      <w:tr w:rsidR="0025463E" w:rsidRPr="00CE0F0B" w:rsidTr="00EE0CE3">
        <w:trPr>
          <w:trHeight w:val="300"/>
        </w:trPr>
        <w:tc>
          <w:tcPr>
            <w:tcW w:w="1985" w:type="dxa"/>
            <w:shd w:val="clear" w:color="000000" w:fill="FFFFFF"/>
            <w:vAlign w:val="center"/>
          </w:tcPr>
          <w:p w:rsidR="0025463E" w:rsidRPr="00CE0F0B" w:rsidRDefault="0025463E"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6</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FFFF00"/>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40,0</w:t>
            </w:r>
          </w:p>
        </w:tc>
      </w:tr>
      <w:tr w:rsidR="0025463E" w:rsidRPr="00CE0F0B" w:rsidTr="00EE0CE3">
        <w:trPr>
          <w:trHeight w:val="300"/>
        </w:trPr>
        <w:tc>
          <w:tcPr>
            <w:tcW w:w="1985" w:type="dxa"/>
            <w:shd w:val="clear" w:color="000000" w:fill="FFFFFF"/>
            <w:vAlign w:val="center"/>
          </w:tcPr>
          <w:p w:rsidR="0025463E" w:rsidRPr="00CE0F0B" w:rsidRDefault="0025463E" w:rsidP="001C6683">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w:t>
            </w:r>
            <w:r w:rsidR="001C6683">
              <w:rPr>
                <w:rFonts w:ascii="Times New Roman" w:hAnsi="Times New Roman" w:cs="Times New Roman"/>
                <w:b/>
                <w:bCs/>
                <w:color w:val="000000"/>
                <w:sz w:val="26"/>
                <w:szCs w:val="26"/>
              </w:rPr>
              <w:t>Ш</w:t>
            </w:r>
            <w:r w:rsidRPr="00CE0F0B">
              <w:rPr>
                <w:rFonts w:ascii="Times New Roman" w:hAnsi="Times New Roman" w:cs="Times New Roman"/>
                <w:b/>
                <w:bCs/>
                <w:color w:val="000000"/>
                <w:sz w:val="26"/>
                <w:szCs w:val="26"/>
              </w:rPr>
              <w:t xml:space="preserve"> № 8</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17</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64,71</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29,41</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5,88</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FFFF00"/>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35,3</w:t>
            </w:r>
          </w:p>
        </w:tc>
      </w:tr>
      <w:tr w:rsidR="0025463E" w:rsidRPr="00CE0F0B" w:rsidTr="00EE0CE3">
        <w:trPr>
          <w:trHeight w:val="300"/>
        </w:trPr>
        <w:tc>
          <w:tcPr>
            <w:tcW w:w="1985" w:type="dxa"/>
            <w:shd w:val="clear" w:color="000000" w:fill="FFFFFF"/>
            <w:vAlign w:val="center"/>
          </w:tcPr>
          <w:p w:rsidR="0025463E" w:rsidRPr="00CE0F0B" w:rsidRDefault="0025463E" w:rsidP="001C6683">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w:t>
            </w:r>
            <w:r w:rsidR="001C6683">
              <w:rPr>
                <w:rFonts w:ascii="Times New Roman" w:hAnsi="Times New Roman" w:cs="Times New Roman"/>
                <w:b/>
                <w:bCs/>
                <w:color w:val="000000"/>
                <w:sz w:val="26"/>
                <w:szCs w:val="26"/>
              </w:rPr>
              <w:t>Ш</w:t>
            </w:r>
            <w:r w:rsidRPr="00CE0F0B">
              <w:rPr>
                <w:rFonts w:ascii="Times New Roman" w:hAnsi="Times New Roman" w:cs="Times New Roman"/>
                <w:b/>
                <w:bCs/>
                <w:color w:val="000000"/>
                <w:sz w:val="26"/>
                <w:szCs w:val="26"/>
              </w:rPr>
              <w:t>№ 9</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38,1</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57,14</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4,76</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FFFF00"/>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61,9</w:t>
            </w:r>
          </w:p>
        </w:tc>
      </w:tr>
      <w:tr w:rsidR="0025463E" w:rsidRPr="00CE0F0B" w:rsidTr="00EE0CE3">
        <w:trPr>
          <w:trHeight w:val="300"/>
        </w:trPr>
        <w:tc>
          <w:tcPr>
            <w:tcW w:w="1985" w:type="dxa"/>
            <w:shd w:val="clear" w:color="000000" w:fill="FFFFFF"/>
            <w:vAlign w:val="center"/>
          </w:tcPr>
          <w:p w:rsidR="0025463E" w:rsidRPr="00CE0F0B" w:rsidRDefault="0025463E" w:rsidP="001C6683">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w:t>
            </w:r>
            <w:r w:rsidR="001C6683">
              <w:rPr>
                <w:rFonts w:ascii="Times New Roman" w:hAnsi="Times New Roman" w:cs="Times New Roman"/>
                <w:b/>
                <w:bCs/>
                <w:color w:val="000000"/>
                <w:sz w:val="26"/>
                <w:szCs w:val="26"/>
              </w:rPr>
              <w:t>Ш</w:t>
            </w:r>
            <w:r w:rsidRPr="00CE0F0B">
              <w:rPr>
                <w:rFonts w:ascii="Times New Roman" w:hAnsi="Times New Roman" w:cs="Times New Roman"/>
                <w:b/>
                <w:bCs/>
                <w:color w:val="000000"/>
                <w:sz w:val="26"/>
                <w:szCs w:val="26"/>
              </w:rPr>
              <w:t xml:space="preserve"> № 13</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9,52</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57,14</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28,57</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4,76</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90,5</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33,3</w:t>
            </w:r>
          </w:p>
        </w:tc>
      </w:tr>
      <w:tr w:rsidR="0025463E" w:rsidRPr="00CE0F0B" w:rsidTr="00EE0CE3">
        <w:trPr>
          <w:trHeight w:val="300"/>
        </w:trPr>
        <w:tc>
          <w:tcPr>
            <w:tcW w:w="1985" w:type="dxa"/>
            <w:shd w:val="clear" w:color="000000" w:fill="FFFFFF"/>
            <w:vAlign w:val="center"/>
          </w:tcPr>
          <w:p w:rsidR="0025463E" w:rsidRPr="00CE0F0B" w:rsidRDefault="0025463E"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14</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38,1</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61,9</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FFFF00"/>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61,9</w:t>
            </w:r>
          </w:p>
        </w:tc>
      </w:tr>
      <w:tr w:rsidR="0025463E" w:rsidRPr="00CE0F0B" w:rsidTr="00EE0CE3">
        <w:trPr>
          <w:trHeight w:val="300"/>
        </w:trPr>
        <w:tc>
          <w:tcPr>
            <w:tcW w:w="1985" w:type="dxa"/>
            <w:shd w:val="clear" w:color="000000" w:fill="FFFFFF"/>
            <w:vAlign w:val="center"/>
          </w:tcPr>
          <w:p w:rsidR="0025463E" w:rsidRPr="00CE0F0B" w:rsidRDefault="0025463E"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16</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5,56</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77,78</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16,67</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3,1</w:t>
            </w:r>
          </w:p>
        </w:tc>
        <w:tc>
          <w:tcPr>
            <w:tcW w:w="814"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94,4</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16,7</w:t>
            </w:r>
          </w:p>
        </w:tc>
      </w:tr>
      <w:tr w:rsidR="0025463E" w:rsidRPr="00CE0F0B" w:rsidTr="00EE0CE3">
        <w:trPr>
          <w:trHeight w:val="300"/>
        </w:trPr>
        <w:tc>
          <w:tcPr>
            <w:tcW w:w="1985" w:type="dxa"/>
            <w:shd w:val="clear" w:color="000000" w:fill="FFFFFF"/>
            <w:vAlign w:val="center"/>
          </w:tcPr>
          <w:p w:rsidR="0025463E" w:rsidRPr="00CE0F0B" w:rsidRDefault="0025463E"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17</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30</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90,0</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30,0</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20</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9,52</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47,62</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42,86</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90,5</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42,9</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21</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20</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60</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FFFF00"/>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40,0</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23</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22,22</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38,89</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5,56</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77,8</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38,9</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27</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42,11</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47,37</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3,5</w:t>
            </w:r>
          </w:p>
        </w:tc>
        <w:tc>
          <w:tcPr>
            <w:tcW w:w="814"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94,7</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52,6</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28</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17</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47,06</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52,94</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3,5</w:t>
            </w:r>
          </w:p>
        </w:tc>
        <w:tc>
          <w:tcPr>
            <w:tcW w:w="814" w:type="dxa"/>
            <w:shd w:val="clear" w:color="auto" w:fill="FFFF00"/>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52,9</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29</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23</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8,7</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56,52</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34,78</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3,3</w:t>
            </w:r>
          </w:p>
        </w:tc>
        <w:tc>
          <w:tcPr>
            <w:tcW w:w="814"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91,3</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34,8</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30</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10,53</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73,68</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15,79</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3,1</w:t>
            </w:r>
          </w:p>
        </w:tc>
        <w:tc>
          <w:tcPr>
            <w:tcW w:w="814"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89,5</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15,8</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31</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18</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61,11</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33,33</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5,56</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FFFF00"/>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38,9</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33</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42,86</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42,86</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14,29</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FFFF00"/>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57,2</w:t>
            </w:r>
          </w:p>
        </w:tc>
      </w:tr>
      <w:tr w:rsidR="0025463E" w:rsidRPr="00CE0F0B" w:rsidTr="00EE0CE3">
        <w:trPr>
          <w:trHeight w:val="300"/>
        </w:trPr>
        <w:tc>
          <w:tcPr>
            <w:tcW w:w="1985" w:type="dxa"/>
            <w:shd w:val="clear" w:color="000000" w:fill="FFFFFF"/>
            <w:vAlign w:val="center"/>
          </w:tcPr>
          <w:p w:rsidR="0025463E" w:rsidRPr="00CE0F0B" w:rsidRDefault="0025463E"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36</w:t>
            </w:r>
          </w:p>
        </w:tc>
        <w:tc>
          <w:tcPr>
            <w:tcW w:w="1559"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w:t>
            </w:r>
          </w:p>
        </w:tc>
        <w:tc>
          <w:tcPr>
            <w:tcW w:w="851"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94,74</w:t>
            </w:r>
          </w:p>
        </w:tc>
        <w:tc>
          <w:tcPr>
            <w:tcW w:w="993"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992" w:type="dxa"/>
            <w:shd w:val="clear" w:color="000000" w:fill="FFFFFF"/>
            <w:noWrap/>
            <w:vAlign w:val="bottom"/>
            <w:hideMark/>
          </w:tcPr>
          <w:p w:rsidR="0025463E" w:rsidRPr="00CE0F0B" w:rsidRDefault="0025463E"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w:t>
            </w:r>
          </w:p>
        </w:tc>
        <w:tc>
          <w:tcPr>
            <w:tcW w:w="887"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3,1</w:t>
            </w:r>
          </w:p>
        </w:tc>
        <w:tc>
          <w:tcPr>
            <w:tcW w:w="814" w:type="dxa"/>
            <w:shd w:val="clear" w:color="auto" w:fill="FFFF00"/>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25463E" w:rsidRPr="00CE0F0B" w:rsidRDefault="0025463E"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5,3</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38</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39</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2,56</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56,41</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35,9</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5,13</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3,4</w:t>
            </w:r>
          </w:p>
        </w:tc>
        <w:tc>
          <w:tcPr>
            <w:tcW w:w="814"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97,4</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41,0</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39</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73,68</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21,05</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3,2</w:t>
            </w:r>
          </w:p>
        </w:tc>
        <w:tc>
          <w:tcPr>
            <w:tcW w:w="814"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94,7</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21,1</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40</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17</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35,29</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47,06</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17,65</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3,8</w:t>
            </w:r>
          </w:p>
        </w:tc>
        <w:tc>
          <w:tcPr>
            <w:tcW w:w="814" w:type="dxa"/>
            <w:shd w:val="clear" w:color="auto" w:fill="FFFF00"/>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64,7</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41</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24</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16,67</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62,5</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16,67</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4,17</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3,1</w:t>
            </w:r>
          </w:p>
        </w:tc>
        <w:tc>
          <w:tcPr>
            <w:tcW w:w="814"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83,3</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20,8</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42</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15</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93,33</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6,67</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3,1</w:t>
            </w:r>
          </w:p>
        </w:tc>
        <w:tc>
          <w:tcPr>
            <w:tcW w:w="814" w:type="dxa"/>
            <w:shd w:val="clear" w:color="auto" w:fill="FFFF00"/>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6,7</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43</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19</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42,11</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52,63</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5,26</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3,6</w:t>
            </w:r>
          </w:p>
        </w:tc>
        <w:tc>
          <w:tcPr>
            <w:tcW w:w="814" w:type="dxa"/>
            <w:shd w:val="clear" w:color="auto" w:fill="FFFF00"/>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57,9</w:t>
            </w:r>
          </w:p>
        </w:tc>
      </w:tr>
      <w:tr w:rsidR="00922855" w:rsidRPr="00CE0F0B" w:rsidTr="00EE0CE3">
        <w:trPr>
          <w:trHeight w:val="300"/>
        </w:trPr>
        <w:tc>
          <w:tcPr>
            <w:tcW w:w="1985" w:type="dxa"/>
            <w:shd w:val="clear" w:color="000000" w:fill="FFFFFF"/>
            <w:vAlign w:val="center"/>
          </w:tcPr>
          <w:p w:rsidR="00922855" w:rsidRPr="00CE0F0B" w:rsidRDefault="00922855" w:rsidP="00307F49">
            <w:pPr>
              <w:spacing w:after="0" w:line="240" w:lineRule="auto"/>
              <w:rPr>
                <w:rFonts w:ascii="Times New Roman" w:hAnsi="Times New Roman" w:cs="Times New Roman"/>
                <w:b/>
                <w:bCs/>
                <w:color w:val="000000"/>
                <w:sz w:val="26"/>
                <w:szCs w:val="26"/>
              </w:rPr>
            </w:pPr>
            <w:r w:rsidRPr="00CE0F0B">
              <w:rPr>
                <w:rFonts w:ascii="Times New Roman" w:hAnsi="Times New Roman" w:cs="Times New Roman"/>
                <w:b/>
                <w:bCs/>
                <w:color w:val="000000"/>
                <w:sz w:val="26"/>
                <w:szCs w:val="26"/>
              </w:rPr>
              <w:t>СШ № 45</w:t>
            </w:r>
          </w:p>
        </w:tc>
        <w:tc>
          <w:tcPr>
            <w:tcW w:w="1559"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22</w:t>
            </w:r>
          </w:p>
        </w:tc>
        <w:tc>
          <w:tcPr>
            <w:tcW w:w="851"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0</w:t>
            </w:r>
          </w:p>
        </w:tc>
        <w:tc>
          <w:tcPr>
            <w:tcW w:w="850"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40,91</w:t>
            </w:r>
          </w:p>
        </w:tc>
        <w:tc>
          <w:tcPr>
            <w:tcW w:w="993"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w:t>
            </w:r>
          </w:p>
        </w:tc>
        <w:tc>
          <w:tcPr>
            <w:tcW w:w="992" w:type="dxa"/>
            <w:shd w:val="clear" w:color="000000" w:fill="FFFFFF"/>
            <w:noWrap/>
            <w:vAlign w:val="bottom"/>
            <w:hideMark/>
          </w:tcPr>
          <w:p w:rsidR="00922855" w:rsidRPr="00CE0F0B" w:rsidRDefault="00922855"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9,09</w:t>
            </w:r>
          </w:p>
        </w:tc>
        <w:tc>
          <w:tcPr>
            <w:tcW w:w="887"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color w:val="000000"/>
                <w:sz w:val="26"/>
                <w:szCs w:val="26"/>
              </w:rPr>
            </w:pPr>
            <w:r w:rsidRPr="00CE0F0B">
              <w:rPr>
                <w:rFonts w:ascii="Times New Roman" w:hAnsi="Times New Roman" w:cs="Times New Roman"/>
                <w:color w:val="000000"/>
                <w:sz w:val="26"/>
                <w:szCs w:val="26"/>
              </w:rPr>
              <w:t>3,7</w:t>
            </w:r>
          </w:p>
        </w:tc>
        <w:tc>
          <w:tcPr>
            <w:tcW w:w="814" w:type="dxa"/>
            <w:shd w:val="clear" w:color="auto" w:fill="FFFF00"/>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100,0</w:t>
            </w:r>
          </w:p>
        </w:tc>
        <w:tc>
          <w:tcPr>
            <w:tcW w:w="918" w:type="dxa"/>
            <w:shd w:val="clear" w:color="auto" w:fill="auto"/>
            <w:noWrap/>
            <w:vAlign w:val="center"/>
            <w:hideMark/>
          </w:tcPr>
          <w:p w:rsidR="00922855" w:rsidRPr="00CE0F0B" w:rsidRDefault="00922855"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59,1</w:t>
            </w:r>
          </w:p>
        </w:tc>
      </w:tr>
    </w:tbl>
    <w:p w:rsidR="001C6683" w:rsidRDefault="001C6683" w:rsidP="00307F49">
      <w:pPr>
        <w:spacing w:after="0" w:line="240" w:lineRule="auto"/>
        <w:ind w:firstLine="709"/>
        <w:jc w:val="both"/>
        <w:rPr>
          <w:rFonts w:ascii="Times New Roman" w:hAnsi="Times New Roman" w:cs="Times New Roman"/>
          <w:sz w:val="26"/>
          <w:szCs w:val="26"/>
        </w:rPr>
      </w:pPr>
    </w:p>
    <w:p w:rsidR="00352487" w:rsidRPr="00CE0F0B" w:rsidRDefault="00352487"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успеваемости 100%</w:t>
      </w:r>
      <w:r w:rsidRPr="00CE0F0B">
        <w:rPr>
          <w:rFonts w:ascii="Times New Roman" w:hAnsi="Times New Roman" w:cs="Times New Roman"/>
          <w:sz w:val="26"/>
          <w:szCs w:val="26"/>
        </w:rPr>
        <w:t xml:space="preserve"> составил в МБОУ </w:t>
      </w:r>
      <w:r w:rsidR="001C6683">
        <w:rPr>
          <w:rFonts w:ascii="Times New Roman" w:hAnsi="Times New Roman" w:cs="Times New Roman"/>
          <w:sz w:val="26"/>
          <w:szCs w:val="26"/>
        </w:rPr>
        <w:t>«</w:t>
      </w:r>
      <w:r w:rsidRPr="00CE0F0B">
        <w:rPr>
          <w:rFonts w:ascii="Times New Roman" w:hAnsi="Times New Roman" w:cs="Times New Roman"/>
          <w:sz w:val="26"/>
          <w:szCs w:val="26"/>
        </w:rPr>
        <w:t>СШ №</w:t>
      </w:r>
      <w:r w:rsidR="00716677" w:rsidRPr="00CE0F0B">
        <w:rPr>
          <w:rFonts w:ascii="Times New Roman" w:hAnsi="Times New Roman" w:cs="Times New Roman"/>
          <w:sz w:val="26"/>
          <w:szCs w:val="26"/>
        </w:rPr>
        <w:t>6, 8, 9, 14, 21, 28, 31, 33, 36, 40,</w:t>
      </w:r>
      <w:r w:rsidRPr="00CE0F0B">
        <w:rPr>
          <w:rFonts w:ascii="Times New Roman" w:hAnsi="Times New Roman" w:cs="Times New Roman"/>
          <w:sz w:val="26"/>
          <w:szCs w:val="26"/>
        </w:rPr>
        <w:t>.</w:t>
      </w:r>
      <w:r w:rsidR="00716677" w:rsidRPr="00CE0F0B">
        <w:rPr>
          <w:rFonts w:ascii="Times New Roman" w:hAnsi="Times New Roman" w:cs="Times New Roman"/>
          <w:sz w:val="26"/>
          <w:szCs w:val="26"/>
        </w:rPr>
        <w:t>42, 43, 45</w:t>
      </w:r>
      <w:r w:rsidR="001C6683">
        <w:rPr>
          <w:rFonts w:ascii="Times New Roman" w:hAnsi="Times New Roman" w:cs="Times New Roman"/>
          <w:sz w:val="26"/>
          <w:szCs w:val="26"/>
        </w:rPr>
        <w:t>»,</w:t>
      </w:r>
      <w:r w:rsidR="00716677" w:rsidRPr="00CE0F0B">
        <w:rPr>
          <w:rFonts w:ascii="Times New Roman" w:hAnsi="Times New Roman" w:cs="Times New Roman"/>
          <w:sz w:val="26"/>
          <w:szCs w:val="26"/>
        </w:rPr>
        <w:t xml:space="preserve"> «Гимназия № 1, 4, 7», «Лицей № 3». </w:t>
      </w:r>
      <w:r w:rsidRPr="00CE0F0B">
        <w:rPr>
          <w:rFonts w:ascii="Times New Roman" w:hAnsi="Times New Roman" w:cs="Times New Roman"/>
          <w:sz w:val="26"/>
          <w:szCs w:val="26"/>
        </w:rPr>
        <w:t xml:space="preserve">Самый </w:t>
      </w:r>
      <w:r w:rsidRPr="00CE0F0B">
        <w:rPr>
          <w:rFonts w:ascii="Times New Roman" w:hAnsi="Times New Roman" w:cs="Times New Roman"/>
          <w:b/>
          <w:sz w:val="26"/>
          <w:szCs w:val="26"/>
        </w:rPr>
        <w:t>низкий (</w:t>
      </w:r>
      <w:r w:rsidR="00716677" w:rsidRPr="00CE0F0B">
        <w:rPr>
          <w:rFonts w:ascii="Times New Roman" w:hAnsi="Times New Roman" w:cs="Times New Roman"/>
          <w:b/>
          <w:sz w:val="26"/>
          <w:szCs w:val="26"/>
        </w:rPr>
        <w:t>77,8</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 в МБОУ «СШ  № </w:t>
      </w:r>
      <w:r w:rsidR="00716677" w:rsidRPr="00CE0F0B">
        <w:rPr>
          <w:rFonts w:ascii="Times New Roman" w:hAnsi="Times New Roman" w:cs="Times New Roman"/>
          <w:sz w:val="26"/>
          <w:szCs w:val="26"/>
        </w:rPr>
        <w:t>23</w:t>
      </w:r>
      <w:r w:rsidRPr="00CE0F0B">
        <w:rPr>
          <w:rFonts w:ascii="Times New Roman" w:hAnsi="Times New Roman" w:cs="Times New Roman"/>
          <w:sz w:val="26"/>
          <w:szCs w:val="26"/>
        </w:rPr>
        <w:t xml:space="preserve">».  </w:t>
      </w:r>
    </w:p>
    <w:p w:rsidR="00265AFF" w:rsidRPr="00CE0F0B" w:rsidRDefault="00352487"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успеваемости </w:t>
      </w:r>
      <w:r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муниципального показателя </w:t>
      </w:r>
      <w:r w:rsidRPr="00CE0F0B">
        <w:rPr>
          <w:rFonts w:ascii="Times New Roman" w:hAnsi="Times New Roman" w:cs="Times New Roman"/>
          <w:b/>
          <w:sz w:val="26"/>
          <w:szCs w:val="26"/>
        </w:rPr>
        <w:t>(</w:t>
      </w:r>
      <w:r w:rsidR="00716677" w:rsidRPr="00CE0F0B">
        <w:rPr>
          <w:rFonts w:ascii="Times New Roman" w:hAnsi="Times New Roman" w:cs="Times New Roman"/>
          <w:b/>
          <w:sz w:val="26"/>
          <w:szCs w:val="26"/>
        </w:rPr>
        <w:t>95,6</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в МБОУ </w:t>
      </w:r>
      <w:r w:rsidR="004539F0">
        <w:rPr>
          <w:rFonts w:ascii="Times New Roman" w:hAnsi="Times New Roman" w:cs="Times New Roman"/>
          <w:sz w:val="26"/>
          <w:szCs w:val="26"/>
        </w:rPr>
        <w:t>«</w:t>
      </w:r>
      <w:r w:rsidRPr="00CE0F0B">
        <w:rPr>
          <w:rFonts w:ascii="Times New Roman" w:hAnsi="Times New Roman" w:cs="Times New Roman"/>
          <w:sz w:val="26"/>
          <w:szCs w:val="26"/>
        </w:rPr>
        <w:t xml:space="preserve">СШ № </w:t>
      </w:r>
      <w:r w:rsidR="00716677" w:rsidRPr="00CE0F0B">
        <w:rPr>
          <w:rFonts w:ascii="Times New Roman" w:hAnsi="Times New Roman" w:cs="Times New Roman"/>
          <w:sz w:val="26"/>
          <w:szCs w:val="26"/>
        </w:rPr>
        <w:t>38</w:t>
      </w:r>
      <w:r w:rsidR="004539F0">
        <w:rPr>
          <w:rFonts w:ascii="Times New Roman" w:hAnsi="Times New Roman" w:cs="Times New Roman"/>
          <w:sz w:val="26"/>
          <w:szCs w:val="26"/>
        </w:rPr>
        <w:t>»</w:t>
      </w:r>
      <w:r w:rsidR="00716677" w:rsidRPr="00CE0F0B">
        <w:rPr>
          <w:rFonts w:ascii="Times New Roman" w:hAnsi="Times New Roman" w:cs="Times New Roman"/>
          <w:sz w:val="26"/>
          <w:szCs w:val="26"/>
        </w:rPr>
        <w:t xml:space="preserve"> и МБОУ «Гимназия № 5».</w:t>
      </w:r>
    </w:p>
    <w:p w:rsidR="00352487" w:rsidRPr="00CE0F0B" w:rsidRDefault="00352487"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Показатель успеваемости </w:t>
      </w:r>
      <w:r w:rsidRPr="00CE0F0B">
        <w:rPr>
          <w:rFonts w:ascii="Times New Roman" w:hAnsi="Times New Roman" w:cs="Times New Roman"/>
          <w:b/>
          <w:sz w:val="26"/>
          <w:szCs w:val="26"/>
        </w:rPr>
        <w:t>ниже</w:t>
      </w:r>
      <w:r w:rsidRPr="00CE0F0B">
        <w:rPr>
          <w:rFonts w:ascii="Times New Roman" w:hAnsi="Times New Roman" w:cs="Times New Roman"/>
          <w:sz w:val="26"/>
          <w:szCs w:val="26"/>
        </w:rPr>
        <w:t xml:space="preserve"> муниципального уровня </w:t>
      </w:r>
      <w:r w:rsidRPr="00CE0F0B">
        <w:rPr>
          <w:rFonts w:ascii="Times New Roman" w:hAnsi="Times New Roman" w:cs="Times New Roman"/>
          <w:b/>
          <w:sz w:val="26"/>
          <w:szCs w:val="26"/>
        </w:rPr>
        <w:t>(</w:t>
      </w:r>
      <w:r w:rsidR="00E11858" w:rsidRPr="00CE0F0B">
        <w:rPr>
          <w:rFonts w:ascii="Times New Roman" w:hAnsi="Times New Roman" w:cs="Times New Roman"/>
          <w:b/>
          <w:sz w:val="26"/>
          <w:szCs w:val="26"/>
        </w:rPr>
        <w:t>95,6</w:t>
      </w:r>
      <w:r w:rsidRPr="00CE0F0B">
        <w:rPr>
          <w:rFonts w:ascii="Times New Roman" w:hAnsi="Times New Roman" w:cs="Times New Roman"/>
          <w:b/>
          <w:sz w:val="26"/>
          <w:szCs w:val="26"/>
        </w:rPr>
        <w:t>%)</w:t>
      </w:r>
      <w:r w:rsidR="00E11858" w:rsidRPr="00CE0F0B">
        <w:rPr>
          <w:rFonts w:ascii="Times New Roman" w:hAnsi="Times New Roman" w:cs="Times New Roman"/>
          <w:sz w:val="26"/>
          <w:szCs w:val="26"/>
        </w:rPr>
        <w:t xml:space="preserve"> у МБОУ: «</w:t>
      </w:r>
      <w:r w:rsidRPr="00CE0F0B">
        <w:rPr>
          <w:rFonts w:ascii="Times New Roman" w:hAnsi="Times New Roman" w:cs="Times New Roman"/>
          <w:sz w:val="26"/>
          <w:szCs w:val="26"/>
        </w:rPr>
        <w:t xml:space="preserve">Гимназия № </w:t>
      </w:r>
      <w:r w:rsidR="00FE5EE5" w:rsidRPr="00CE0F0B">
        <w:rPr>
          <w:rFonts w:ascii="Times New Roman" w:hAnsi="Times New Roman" w:cs="Times New Roman"/>
          <w:sz w:val="26"/>
          <w:szCs w:val="26"/>
        </w:rPr>
        <w:t>11»</w:t>
      </w:r>
      <w:r w:rsidR="004539F0">
        <w:rPr>
          <w:rFonts w:ascii="Times New Roman" w:hAnsi="Times New Roman" w:cs="Times New Roman"/>
          <w:sz w:val="26"/>
          <w:szCs w:val="26"/>
        </w:rPr>
        <w:t>,</w:t>
      </w:r>
      <w:r w:rsidR="005568AE" w:rsidRPr="00CE0F0B">
        <w:rPr>
          <w:rFonts w:ascii="Times New Roman" w:hAnsi="Times New Roman" w:cs="Times New Roman"/>
          <w:sz w:val="26"/>
          <w:szCs w:val="26"/>
        </w:rPr>
        <w:t xml:space="preserve"> </w:t>
      </w:r>
      <w:r w:rsidR="004539F0">
        <w:rPr>
          <w:rFonts w:ascii="Times New Roman" w:hAnsi="Times New Roman" w:cs="Times New Roman"/>
          <w:sz w:val="26"/>
          <w:szCs w:val="26"/>
        </w:rPr>
        <w:t>«</w:t>
      </w:r>
      <w:r w:rsidRPr="00CE0F0B">
        <w:rPr>
          <w:rFonts w:ascii="Times New Roman" w:hAnsi="Times New Roman" w:cs="Times New Roman"/>
          <w:sz w:val="26"/>
          <w:szCs w:val="26"/>
        </w:rPr>
        <w:t xml:space="preserve">СШ № </w:t>
      </w:r>
      <w:r w:rsidR="00FE5EE5" w:rsidRPr="00CE0F0B">
        <w:rPr>
          <w:rFonts w:ascii="Times New Roman" w:hAnsi="Times New Roman" w:cs="Times New Roman"/>
          <w:sz w:val="26"/>
          <w:szCs w:val="26"/>
        </w:rPr>
        <w:t>13, 16, 17, 20, 23, 27, 29, 30, 39, 41</w:t>
      </w:r>
      <w:r w:rsidR="004539F0">
        <w:rPr>
          <w:rFonts w:ascii="Times New Roman" w:hAnsi="Times New Roman" w:cs="Times New Roman"/>
          <w:sz w:val="26"/>
          <w:szCs w:val="26"/>
        </w:rPr>
        <w:t>»</w:t>
      </w:r>
      <w:r w:rsidRPr="00CE0F0B">
        <w:rPr>
          <w:rFonts w:ascii="Times New Roman" w:hAnsi="Times New Roman" w:cs="Times New Roman"/>
          <w:sz w:val="26"/>
          <w:szCs w:val="26"/>
        </w:rPr>
        <w:t xml:space="preserve">. </w:t>
      </w:r>
    </w:p>
    <w:p w:rsidR="000A146C" w:rsidRPr="00CE0F0B" w:rsidRDefault="00352487" w:rsidP="00307F49">
      <w:pPr>
        <w:spacing w:after="0" w:line="240" w:lineRule="auto"/>
        <w:jc w:val="center"/>
        <w:rPr>
          <w:rFonts w:ascii="Times New Roman" w:hAnsi="Times New Roman" w:cs="Times New Roman"/>
          <w:sz w:val="26"/>
          <w:szCs w:val="26"/>
        </w:rPr>
      </w:pPr>
      <w:r w:rsidRPr="00CE0F0B">
        <w:rPr>
          <w:rFonts w:ascii="Times New Roman" w:hAnsi="Times New Roman" w:cs="Times New Roman"/>
          <w:sz w:val="26"/>
          <w:szCs w:val="26"/>
        </w:rPr>
        <w:t xml:space="preserve">                                                                                                                   </w:t>
      </w:r>
    </w:p>
    <w:p w:rsidR="000A146C" w:rsidRDefault="000A146C" w:rsidP="00307F49">
      <w:pPr>
        <w:spacing w:after="0" w:line="240" w:lineRule="auto"/>
        <w:jc w:val="center"/>
        <w:rPr>
          <w:rFonts w:ascii="Times New Roman" w:hAnsi="Times New Roman" w:cs="Times New Roman"/>
          <w:sz w:val="26"/>
          <w:szCs w:val="26"/>
        </w:rPr>
      </w:pPr>
    </w:p>
    <w:p w:rsidR="004539F0" w:rsidRDefault="004539F0" w:rsidP="00307F49">
      <w:pPr>
        <w:spacing w:after="0" w:line="240" w:lineRule="auto"/>
        <w:jc w:val="center"/>
        <w:rPr>
          <w:rFonts w:ascii="Times New Roman" w:hAnsi="Times New Roman" w:cs="Times New Roman"/>
          <w:sz w:val="26"/>
          <w:szCs w:val="26"/>
        </w:rPr>
      </w:pPr>
    </w:p>
    <w:p w:rsidR="004539F0" w:rsidRDefault="004539F0" w:rsidP="00307F49">
      <w:pPr>
        <w:spacing w:after="0" w:line="240" w:lineRule="auto"/>
        <w:jc w:val="center"/>
        <w:rPr>
          <w:rFonts w:ascii="Times New Roman" w:hAnsi="Times New Roman" w:cs="Times New Roman"/>
          <w:sz w:val="26"/>
          <w:szCs w:val="26"/>
        </w:rPr>
      </w:pPr>
    </w:p>
    <w:p w:rsidR="004539F0" w:rsidRDefault="004539F0" w:rsidP="00307F49">
      <w:pPr>
        <w:spacing w:after="0" w:line="240" w:lineRule="auto"/>
        <w:jc w:val="center"/>
        <w:rPr>
          <w:rFonts w:ascii="Times New Roman" w:hAnsi="Times New Roman" w:cs="Times New Roman"/>
          <w:sz w:val="26"/>
          <w:szCs w:val="26"/>
        </w:rPr>
      </w:pPr>
    </w:p>
    <w:p w:rsidR="004539F0" w:rsidRDefault="004539F0" w:rsidP="00307F49">
      <w:pPr>
        <w:spacing w:after="0" w:line="240" w:lineRule="auto"/>
        <w:jc w:val="center"/>
        <w:rPr>
          <w:rFonts w:ascii="Times New Roman" w:hAnsi="Times New Roman" w:cs="Times New Roman"/>
          <w:sz w:val="26"/>
          <w:szCs w:val="26"/>
        </w:rPr>
      </w:pPr>
    </w:p>
    <w:p w:rsidR="004539F0" w:rsidRDefault="004539F0" w:rsidP="00307F49">
      <w:pPr>
        <w:spacing w:after="0" w:line="240" w:lineRule="auto"/>
        <w:jc w:val="center"/>
        <w:rPr>
          <w:rFonts w:ascii="Times New Roman" w:hAnsi="Times New Roman" w:cs="Times New Roman"/>
          <w:sz w:val="26"/>
          <w:szCs w:val="26"/>
        </w:rPr>
      </w:pPr>
    </w:p>
    <w:p w:rsidR="004539F0" w:rsidRPr="00CE0F0B" w:rsidRDefault="004539F0" w:rsidP="00307F49">
      <w:pPr>
        <w:spacing w:after="0" w:line="240" w:lineRule="auto"/>
        <w:jc w:val="center"/>
        <w:rPr>
          <w:rFonts w:ascii="Times New Roman" w:hAnsi="Times New Roman" w:cs="Times New Roman"/>
          <w:sz w:val="26"/>
          <w:szCs w:val="26"/>
        </w:rPr>
      </w:pPr>
    </w:p>
    <w:p w:rsidR="00352487" w:rsidRDefault="00352487" w:rsidP="00307F49">
      <w:pPr>
        <w:spacing w:after="0" w:line="240" w:lineRule="auto"/>
        <w:jc w:val="right"/>
        <w:rPr>
          <w:rFonts w:ascii="Times New Roman" w:hAnsi="Times New Roman" w:cs="Times New Roman"/>
          <w:b/>
          <w:sz w:val="26"/>
          <w:szCs w:val="26"/>
        </w:rPr>
      </w:pPr>
      <w:r w:rsidRPr="00CE0F0B">
        <w:rPr>
          <w:rFonts w:ascii="Times New Roman" w:hAnsi="Times New Roman" w:cs="Times New Roman"/>
          <w:b/>
          <w:sz w:val="26"/>
          <w:szCs w:val="26"/>
        </w:rPr>
        <w:lastRenderedPageBreak/>
        <w:t xml:space="preserve">Диаграмма </w:t>
      </w:r>
      <w:r w:rsidR="001C6683">
        <w:rPr>
          <w:rFonts w:ascii="Times New Roman" w:hAnsi="Times New Roman" w:cs="Times New Roman"/>
          <w:b/>
          <w:sz w:val="26"/>
          <w:szCs w:val="26"/>
        </w:rPr>
        <w:t>18</w:t>
      </w:r>
    </w:p>
    <w:p w:rsidR="001C6683" w:rsidRPr="00CE0F0B" w:rsidRDefault="001C6683" w:rsidP="001C6683">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успеваемости по итогам ВПР-8 (профиль) по биологии</w:t>
      </w:r>
    </w:p>
    <w:p w:rsidR="001C6683" w:rsidRPr="00CE0F0B" w:rsidRDefault="004539F0" w:rsidP="001C6683">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anchor distT="0" distB="0" distL="114300" distR="114300" simplePos="0" relativeHeight="251659776" behindDoc="0" locked="0" layoutInCell="1" allowOverlap="1">
            <wp:simplePos x="0" y="0"/>
            <wp:positionH relativeFrom="column">
              <wp:posOffset>-146685</wp:posOffset>
            </wp:positionH>
            <wp:positionV relativeFrom="paragraph">
              <wp:posOffset>37604</wp:posOffset>
            </wp:positionV>
            <wp:extent cx="6170589" cy="3546088"/>
            <wp:effectExtent l="0" t="0" r="0" b="0"/>
            <wp:wrapNone/>
            <wp:docPr id="2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W w:w="13656" w:type="dxa"/>
        <w:tblInd w:w="108" w:type="dxa"/>
        <w:tblLook w:val="04A0"/>
      </w:tblPr>
      <w:tblGrid>
        <w:gridCol w:w="1176"/>
        <w:gridCol w:w="960"/>
        <w:gridCol w:w="960"/>
        <w:gridCol w:w="960"/>
        <w:gridCol w:w="960"/>
        <w:gridCol w:w="960"/>
        <w:gridCol w:w="960"/>
        <w:gridCol w:w="960"/>
        <w:gridCol w:w="960"/>
        <w:gridCol w:w="960"/>
        <w:gridCol w:w="960"/>
        <w:gridCol w:w="960"/>
        <w:gridCol w:w="960"/>
        <w:gridCol w:w="960"/>
      </w:tblGrid>
      <w:tr w:rsidR="00303BCD" w:rsidRPr="00CE0F0B" w:rsidTr="00B27323">
        <w:trPr>
          <w:trHeight w:val="300"/>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1C6683">
            <w:pPr>
              <w:pStyle w:val="a4"/>
              <w:jc w:val="center"/>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00"/>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bl>
            <w:tblPr>
              <w:tblW w:w="0" w:type="auto"/>
              <w:tblCellSpacing w:w="0" w:type="dxa"/>
              <w:tblCellMar>
                <w:left w:w="0" w:type="dxa"/>
                <w:right w:w="0" w:type="dxa"/>
              </w:tblCellMar>
              <w:tblLook w:val="04A0"/>
            </w:tblPr>
            <w:tblGrid>
              <w:gridCol w:w="960"/>
            </w:tblGrid>
            <w:tr w:rsidR="00303BCD" w:rsidRPr="00CE0F0B">
              <w:trPr>
                <w:trHeight w:val="300"/>
                <w:tblCellSpacing w:w="0" w:type="dxa"/>
              </w:trPr>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bl>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r w:rsidR="00303BCD" w:rsidRPr="00CE0F0B" w:rsidTr="00B27323">
        <w:trPr>
          <w:trHeight w:val="348"/>
        </w:trPr>
        <w:tc>
          <w:tcPr>
            <w:tcW w:w="1176"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303BCD" w:rsidRPr="00CE0F0B" w:rsidRDefault="00303BCD" w:rsidP="00307F49">
            <w:pPr>
              <w:spacing w:after="0" w:line="240" w:lineRule="auto"/>
              <w:rPr>
                <w:rFonts w:ascii="Times New Roman" w:eastAsia="Times New Roman" w:hAnsi="Times New Roman" w:cs="Times New Roman"/>
                <w:color w:val="000000"/>
                <w:sz w:val="26"/>
                <w:szCs w:val="26"/>
                <w:lang w:eastAsia="ru-RU"/>
              </w:rPr>
            </w:pPr>
          </w:p>
        </w:tc>
      </w:tr>
    </w:tbl>
    <w:p w:rsidR="004322DC" w:rsidRPr="00CE0F0B" w:rsidRDefault="004322DC"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Самый </w:t>
      </w:r>
      <w:r w:rsidRPr="00CE0F0B">
        <w:rPr>
          <w:rFonts w:ascii="Times New Roman" w:hAnsi="Times New Roman" w:cs="Times New Roman"/>
          <w:b/>
          <w:sz w:val="26"/>
          <w:szCs w:val="26"/>
        </w:rPr>
        <w:t>высокий</w:t>
      </w:r>
      <w:r w:rsidRPr="00CE0F0B">
        <w:rPr>
          <w:rFonts w:ascii="Times New Roman" w:hAnsi="Times New Roman" w:cs="Times New Roman"/>
          <w:sz w:val="26"/>
          <w:szCs w:val="26"/>
        </w:rPr>
        <w:t xml:space="preserve"> показатель </w:t>
      </w:r>
      <w:r w:rsidRPr="00CE0F0B">
        <w:rPr>
          <w:rFonts w:ascii="Times New Roman" w:hAnsi="Times New Roman" w:cs="Times New Roman"/>
          <w:b/>
          <w:sz w:val="26"/>
          <w:szCs w:val="26"/>
        </w:rPr>
        <w:t>качества</w:t>
      </w:r>
      <w:r w:rsidRPr="00CE0F0B">
        <w:rPr>
          <w:rFonts w:ascii="Times New Roman" w:hAnsi="Times New Roman" w:cs="Times New Roman"/>
          <w:sz w:val="26"/>
          <w:szCs w:val="26"/>
        </w:rPr>
        <w:t xml:space="preserve"> по итогам ВПР-8 биология (профиль) </w:t>
      </w:r>
      <w:r w:rsidRPr="00CE0F0B">
        <w:rPr>
          <w:rFonts w:ascii="Times New Roman" w:hAnsi="Times New Roman" w:cs="Times New Roman"/>
          <w:b/>
          <w:sz w:val="26"/>
          <w:szCs w:val="26"/>
        </w:rPr>
        <w:t>(100,0%)</w:t>
      </w:r>
      <w:r w:rsidRPr="00CE0F0B">
        <w:rPr>
          <w:rFonts w:ascii="Times New Roman" w:hAnsi="Times New Roman" w:cs="Times New Roman"/>
          <w:sz w:val="26"/>
          <w:szCs w:val="26"/>
        </w:rPr>
        <w:t xml:space="preserve"> в МБОУ «Лицей № 3». Следует отметить, что и в прошлом учебном 2022 году МБОУ «Лицей № 3»имел самый высокий показатель качества по итогам ВПР-8 биология (профиль). И в 2023 году МБОУ «Лицей № 3»- единственное общеобразовательное </w:t>
      </w:r>
      <w:proofErr w:type="gramStart"/>
      <w:r w:rsidRPr="00CE0F0B">
        <w:rPr>
          <w:rFonts w:ascii="Times New Roman" w:hAnsi="Times New Roman" w:cs="Times New Roman"/>
          <w:sz w:val="26"/>
          <w:szCs w:val="26"/>
        </w:rPr>
        <w:t>учреждение</w:t>
      </w:r>
      <w:proofErr w:type="gramEnd"/>
      <w:r w:rsidRPr="00CE0F0B">
        <w:rPr>
          <w:rFonts w:ascii="Times New Roman" w:hAnsi="Times New Roman" w:cs="Times New Roman"/>
          <w:sz w:val="26"/>
          <w:szCs w:val="26"/>
        </w:rPr>
        <w:t xml:space="preserve"> получившее 100% за успеваемость и качество по итогам ВПР-8 биология (профиль).</w:t>
      </w:r>
    </w:p>
    <w:p w:rsidR="004322DC" w:rsidRPr="00CE0F0B" w:rsidRDefault="004322DC"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Самый </w:t>
      </w:r>
      <w:r w:rsidRPr="00CE0F0B">
        <w:rPr>
          <w:rFonts w:ascii="Times New Roman" w:hAnsi="Times New Roman" w:cs="Times New Roman"/>
          <w:b/>
          <w:sz w:val="26"/>
          <w:szCs w:val="26"/>
        </w:rPr>
        <w:t>низкий показатель (5,3%)</w:t>
      </w:r>
      <w:r w:rsidRPr="00CE0F0B">
        <w:rPr>
          <w:rFonts w:ascii="Times New Roman" w:hAnsi="Times New Roman" w:cs="Times New Roman"/>
          <w:sz w:val="26"/>
          <w:szCs w:val="26"/>
        </w:rPr>
        <w:t xml:space="preserve"> – в МБОУ </w:t>
      </w:r>
      <w:r w:rsidR="004539F0">
        <w:rPr>
          <w:rFonts w:ascii="Times New Roman" w:hAnsi="Times New Roman" w:cs="Times New Roman"/>
          <w:sz w:val="26"/>
          <w:szCs w:val="26"/>
        </w:rPr>
        <w:t>«</w:t>
      </w:r>
      <w:r w:rsidRPr="00CE0F0B">
        <w:rPr>
          <w:rFonts w:ascii="Times New Roman" w:hAnsi="Times New Roman" w:cs="Times New Roman"/>
          <w:sz w:val="26"/>
          <w:szCs w:val="26"/>
        </w:rPr>
        <w:t>СШ № 36</w:t>
      </w:r>
      <w:r w:rsidR="004539F0">
        <w:rPr>
          <w:rFonts w:ascii="Times New Roman" w:hAnsi="Times New Roman" w:cs="Times New Roman"/>
          <w:sz w:val="26"/>
          <w:szCs w:val="26"/>
        </w:rPr>
        <w:t>»</w:t>
      </w:r>
      <w:r w:rsidRPr="00CE0F0B">
        <w:rPr>
          <w:rFonts w:ascii="Times New Roman" w:hAnsi="Times New Roman" w:cs="Times New Roman"/>
          <w:sz w:val="26"/>
          <w:szCs w:val="26"/>
        </w:rPr>
        <w:t>.</w:t>
      </w:r>
    </w:p>
    <w:p w:rsidR="004322DC" w:rsidRPr="004539F0" w:rsidRDefault="004322DC" w:rsidP="00307F49">
      <w:pPr>
        <w:spacing w:after="0" w:line="240" w:lineRule="auto"/>
        <w:ind w:firstLine="709"/>
        <w:jc w:val="both"/>
        <w:rPr>
          <w:rFonts w:ascii="Times New Roman" w:hAnsi="Times New Roman" w:cs="Times New Roman"/>
          <w:sz w:val="26"/>
          <w:szCs w:val="26"/>
        </w:rPr>
      </w:pPr>
      <w:r w:rsidRPr="004539F0">
        <w:rPr>
          <w:rFonts w:ascii="Times New Roman" w:hAnsi="Times New Roman" w:cs="Times New Roman"/>
          <w:sz w:val="26"/>
          <w:szCs w:val="26"/>
        </w:rPr>
        <w:t xml:space="preserve">Показатель качества </w:t>
      </w:r>
      <w:r w:rsidRPr="004539F0">
        <w:rPr>
          <w:rFonts w:ascii="Times New Roman" w:hAnsi="Times New Roman" w:cs="Times New Roman"/>
          <w:b/>
          <w:sz w:val="26"/>
          <w:szCs w:val="26"/>
        </w:rPr>
        <w:t xml:space="preserve">ниже </w:t>
      </w:r>
      <w:r w:rsidRPr="004539F0">
        <w:rPr>
          <w:rFonts w:ascii="Times New Roman" w:hAnsi="Times New Roman" w:cs="Times New Roman"/>
          <w:sz w:val="26"/>
          <w:szCs w:val="26"/>
        </w:rPr>
        <w:t xml:space="preserve">муниципального показателя </w:t>
      </w:r>
      <w:r w:rsidRPr="004539F0">
        <w:rPr>
          <w:rFonts w:ascii="Times New Roman" w:hAnsi="Times New Roman" w:cs="Times New Roman"/>
          <w:b/>
          <w:sz w:val="26"/>
          <w:szCs w:val="26"/>
        </w:rPr>
        <w:t>(45,1%)</w:t>
      </w:r>
      <w:r w:rsidRPr="004539F0">
        <w:rPr>
          <w:rFonts w:ascii="Times New Roman" w:hAnsi="Times New Roman" w:cs="Times New Roman"/>
          <w:sz w:val="26"/>
          <w:szCs w:val="26"/>
        </w:rPr>
        <w:t xml:space="preserve"> в МБОУ </w:t>
      </w:r>
      <w:r w:rsidR="004539F0" w:rsidRPr="004539F0">
        <w:rPr>
          <w:rFonts w:ascii="Times New Roman" w:hAnsi="Times New Roman" w:cs="Times New Roman"/>
          <w:sz w:val="26"/>
          <w:szCs w:val="26"/>
        </w:rPr>
        <w:t>«</w:t>
      </w:r>
      <w:r w:rsidRPr="004539F0">
        <w:rPr>
          <w:rFonts w:ascii="Times New Roman" w:hAnsi="Times New Roman" w:cs="Times New Roman"/>
          <w:sz w:val="26"/>
          <w:szCs w:val="26"/>
        </w:rPr>
        <w:t>СШ №</w:t>
      </w:r>
      <w:r w:rsidR="004539F0">
        <w:rPr>
          <w:rFonts w:ascii="Times New Roman" w:hAnsi="Times New Roman" w:cs="Times New Roman"/>
          <w:sz w:val="26"/>
          <w:szCs w:val="26"/>
        </w:rPr>
        <w:t xml:space="preserve"> </w:t>
      </w:r>
      <w:r w:rsidRPr="004539F0">
        <w:rPr>
          <w:rFonts w:ascii="Times New Roman" w:hAnsi="Times New Roman" w:cs="Times New Roman"/>
          <w:sz w:val="26"/>
          <w:szCs w:val="26"/>
        </w:rPr>
        <w:t>36, 42, 30, 16,41,39, 17, 13, 29, 8, 23, 31, 6, 21, 38, 20</w:t>
      </w:r>
      <w:r w:rsidR="004539F0" w:rsidRPr="004539F0">
        <w:rPr>
          <w:rFonts w:ascii="Times New Roman" w:hAnsi="Times New Roman" w:cs="Times New Roman"/>
          <w:sz w:val="26"/>
          <w:szCs w:val="26"/>
        </w:rPr>
        <w:t>», и МБОУ  «</w:t>
      </w:r>
      <w:r w:rsidRPr="004539F0">
        <w:rPr>
          <w:rFonts w:ascii="Times New Roman" w:hAnsi="Times New Roman" w:cs="Times New Roman"/>
          <w:sz w:val="26"/>
          <w:szCs w:val="26"/>
        </w:rPr>
        <w:t xml:space="preserve">Гимназия </w:t>
      </w:r>
      <w:r w:rsidR="004539F0" w:rsidRPr="004539F0">
        <w:rPr>
          <w:rFonts w:ascii="Times New Roman" w:hAnsi="Times New Roman" w:cs="Times New Roman"/>
          <w:sz w:val="26"/>
          <w:szCs w:val="26"/>
        </w:rPr>
        <w:t>№ 7, 11».</w:t>
      </w:r>
      <w:r w:rsidRPr="004539F0">
        <w:rPr>
          <w:rFonts w:ascii="Times New Roman" w:hAnsi="Times New Roman" w:cs="Times New Roman"/>
          <w:sz w:val="26"/>
          <w:szCs w:val="26"/>
        </w:rPr>
        <w:t xml:space="preserve">                                                                                                                                                                                                                                                                                                                                                                                         </w:t>
      </w:r>
    </w:p>
    <w:p w:rsidR="004322DC" w:rsidRPr="00CE0F0B" w:rsidRDefault="004322DC"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Показатели качества</w:t>
      </w:r>
      <w:r w:rsidRPr="00CE0F0B">
        <w:rPr>
          <w:rFonts w:ascii="Times New Roman" w:hAnsi="Times New Roman" w:cs="Times New Roman"/>
          <w:color w:val="FF0000"/>
          <w:sz w:val="26"/>
          <w:szCs w:val="26"/>
        </w:rPr>
        <w:t xml:space="preserve"> </w:t>
      </w:r>
      <w:r w:rsidRPr="00CE0F0B">
        <w:rPr>
          <w:rFonts w:ascii="Times New Roman" w:hAnsi="Times New Roman" w:cs="Times New Roman"/>
          <w:b/>
          <w:sz w:val="26"/>
          <w:szCs w:val="26"/>
        </w:rPr>
        <w:t>выше</w:t>
      </w:r>
      <w:r w:rsidRPr="00CE0F0B">
        <w:rPr>
          <w:rFonts w:ascii="Times New Roman" w:hAnsi="Times New Roman" w:cs="Times New Roman"/>
          <w:sz w:val="26"/>
          <w:szCs w:val="26"/>
        </w:rPr>
        <w:t xml:space="preserve"> муниципального уровня продемонстрировали М</w:t>
      </w:r>
      <w:proofErr w:type="gramStart"/>
      <w:r w:rsidRPr="00CE0F0B">
        <w:rPr>
          <w:rFonts w:ascii="Times New Roman" w:hAnsi="Times New Roman" w:cs="Times New Roman"/>
          <w:sz w:val="26"/>
          <w:szCs w:val="26"/>
        </w:rPr>
        <w:t>Б</w:t>
      </w:r>
      <w:r w:rsidR="004539F0">
        <w:rPr>
          <w:rFonts w:ascii="Times New Roman" w:hAnsi="Times New Roman" w:cs="Times New Roman"/>
          <w:sz w:val="26"/>
          <w:szCs w:val="26"/>
        </w:rPr>
        <w:t>(</w:t>
      </w:r>
      <w:proofErr w:type="gramEnd"/>
      <w:r w:rsidR="004539F0">
        <w:rPr>
          <w:rFonts w:ascii="Times New Roman" w:hAnsi="Times New Roman" w:cs="Times New Roman"/>
          <w:sz w:val="26"/>
          <w:szCs w:val="26"/>
        </w:rPr>
        <w:t>А)</w:t>
      </w:r>
      <w:r w:rsidRPr="00CE0F0B">
        <w:rPr>
          <w:rFonts w:ascii="Times New Roman" w:hAnsi="Times New Roman" w:cs="Times New Roman"/>
          <w:sz w:val="26"/>
          <w:szCs w:val="26"/>
        </w:rPr>
        <w:t xml:space="preserve">ОУ </w:t>
      </w:r>
      <w:r w:rsidR="004539F0">
        <w:rPr>
          <w:rFonts w:ascii="Times New Roman" w:hAnsi="Times New Roman" w:cs="Times New Roman"/>
          <w:sz w:val="26"/>
          <w:szCs w:val="26"/>
        </w:rPr>
        <w:t>«</w:t>
      </w:r>
      <w:r w:rsidRPr="00CE0F0B">
        <w:rPr>
          <w:rFonts w:ascii="Times New Roman" w:hAnsi="Times New Roman" w:cs="Times New Roman"/>
          <w:sz w:val="26"/>
          <w:szCs w:val="26"/>
        </w:rPr>
        <w:t>Гимназия № 1, 4, 5</w:t>
      </w:r>
      <w:r w:rsidR="004539F0">
        <w:rPr>
          <w:rFonts w:ascii="Times New Roman" w:hAnsi="Times New Roman" w:cs="Times New Roman"/>
          <w:sz w:val="26"/>
          <w:szCs w:val="26"/>
        </w:rPr>
        <w:t>»</w:t>
      </w:r>
      <w:r w:rsidRPr="00CE0F0B">
        <w:rPr>
          <w:rFonts w:ascii="Times New Roman" w:hAnsi="Times New Roman" w:cs="Times New Roman"/>
          <w:sz w:val="26"/>
          <w:szCs w:val="26"/>
        </w:rPr>
        <w:t xml:space="preserve">, </w:t>
      </w:r>
      <w:r w:rsidR="004539F0">
        <w:rPr>
          <w:rFonts w:ascii="Times New Roman" w:hAnsi="Times New Roman" w:cs="Times New Roman"/>
          <w:sz w:val="26"/>
          <w:szCs w:val="26"/>
        </w:rPr>
        <w:t xml:space="preserve">«Лицей № </w:t>
      </w:r>
      <w:r w:rsidRPr="00CE0F0B">
        <w:rPr>
          <w:rFonts w:ascii="Times New Roman" w:hAnsi="Times New Roman" w:cs="Times New Roman"/>
          <w:sz w:val="26"/>
          <w:szCs w:val="26"/>
        </w:rPr>
        <w:t>3</w:t>
      </w:r>
      <w:r w:rsidR="004539F0">
        <w:rPr>
          <w:rFonts w:ascii="Times New Roman" w:hAnsi="Times New Roman" w:cs="Times New Roman"/>
          <w:sz w:val="26"/>
          <w:szCs w:val="26"/>
        </w:rPr>
        <w:t>»</w:t>
      </w:r>
      <w:r w:rsidRPr="00CE0F0B">
        <w:rPr>
          <w:rFonts w:ascii="Times New Roman" w:hAnsi="Times New Roman" w:cs="Times New Roman"/>
          <w:sz w:val="26"/>
          <w:szCs w:val="26"/>
        </w:rPr>
        <w:t xml:space="preserve">, </w:t>
      </w:r>
      <w:r w:rsidR="004539F0">
        <w:rPr>
          <w:rFonts w:ascii="Times New Roman" w:hAnsi="Times New Roman" w:cs="Times New Roman"/>
          <w:sz w:val="26"/>
          <w:szCs w:val="26"/>
        </w:rPr>
        <w:t>«</w:t>
      </w:r>
      <w:r w:rsidRPr="00CE0F0B">
        <w:rPr>
          <w:rFonts w:ascii="Times New Roman" w:hAnsi="Times New Roman" w:cs="Times New Roman"/>
          <w:sz w:val="26"/>
          <w:szCs w:val="26"/>
        </w:rPr>
        <w:t>СШ № 27, 28, 33, 43, 45, 9, 14, 40</w:t>
      </w:r>
      <w:r w:rsidR="004539F0">
        <w:rPr>
          <w:rFonts w:ascii="Times New Roman" w:hAnsi="Times New Roman" w:cs="Times New Roman"/>
          <w:sz w:val="26"/>
          <w:szCs w:val="26"/>
        </w:rPr>
        <w:t>»</w:t>
      </w:r>
      <w:r w:rsidRPr="00CE0F0B">
        <w:rPr>
          <w:rFonts w:ascii="Times New Roman" w:hAnsi="Times New Roman" w:cs="Times New Roman"/>
          <w:sz w:val="26"/>
          <w:szCs w:val="26"/>
        </w:rPr>
        <w:t>.</w:t>
      </w:r>
    </w:p>
    <w:p w:rsidR="004322DC" w:rsidRPr="00CE0F0B" w:rsidRDefault="004322DC"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Качественный показатель ВПР-8 (профиль) по предмету «биология» представлен в диаграмме 3.</w:t>
      </w: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0A146C" w:rsidRPr="00CE0F0B" w:rsidRDefault="000A146C" w:rsidP="00307F49">
      <w:pPr>
        <w:tabs>
          <w:tab w:val="left" w:pos="6649"/>
        </w:tabs>
        <w:spacing w:after="0" w:line="240" w:lineRule="auto"/>
        <w:jc w:val="right"/>
        <w:rPr>
          <w:rFonts w:ascii="Times New Roman" w:hAnsi="Times New Roman" w:cs="Times New Roman"/>
          <w:b/>
          <w:sz w:val="26"/>
          <w:szCs w:val="26"/>
        </w:rPr>
      </w:pPr>
    </w:p>
    <w:p w:rsidR="00FE5EE5" w:rsidRDefault="00E07534" w:rsidP="00307F49">
      <w:pPr>
        <w:tabs>
          <w:tab w:val="left" w:pos="6649"/>
        </w:tabs>
        <w:spacing w:after="0" w:line="240" w:lineRule="auto"/>
        <w:jc w:val="right"/>
        <w:rPr>
          <w:rFonts w:ascii="Times New Roman" w:hAnsi="Times New Roman" w:cs="Times New Roman"/>
          <w:b/>
          <w:sz w:val="26"/>
          <w:szCs w:val="26"/>
        </w:rPr>
      </w:pPr>
      <w:r w:rsidRPr="00CE0F0B">
        <w:rPr>
          <w:rFonts w:ascii="Times New Roman" w:hAnsi="Times New Roman" w:cs="Times New Roman"/>
          <w:b/>
          <w:sz w:val="26"/>
          <w:szCs w:val="26"/>
        </w:rPr>
        <w:lastRenderedPageBreak/>
        <w:t xml:space="preserve">Диаграмма  </w:t>
      </w:r>
      <w:r w:rsidR="004539F0">
        <w:rPr>
          <w:rFonts w:ascii="Times New Roman" w:hAnsi="Times New Roman" w:cs="Times New Roman"/>
          <w:b/>
          <w:sz w:val="26"/>
          <w:szCs w:val="26"/>
        </w:rPr>
        <w:t>19</w:t>
      </w:r>
    </w:p>
    <w:p w:rsidR="004539F0" w:rsidRPr="00CE0F0B" w:rsidRDefault="004539F0" w:rsidP="004539F0">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по итогам ВПР-8 (профиль) по биологии</w:t>
      </w:r>
    </w:p>
    <w:p w:rsidR="00FE5EE5" w:rsidRPr="00CE0F0B" w:rsidRDefault="00C07E7B" w:rsidP="00307F49">
      <w:pPr>
        <w:spacing w:after="0" w:line="240" w:lineRule="auto"/>
        <w:jc w:val="center"/>
        <w:rPr>
          <w:rFonts w:ascii="Times New Roman" w:hAnsi="Times New Roman" w:cs="Times New Roman"/>
          <w:b/>
          <w:sz w:val="26"/>
          <w:szCs w:val="26"/>
        </w:rPr>
      </w:pPr>
      <w:r w:rsidRPr="00CE0F0B">
        <w:rPr>
          <w:rFonts w:ascii="Times New Roman" w:hAnsi="Times New Roman" w:cs="Times New Roman"/>
          <w:b/>
          <w:noProof/>
          <w:sz w:val="26"/>
          <w:szCs w:val="26"/>
          <w:lang w:eastAsia="ru-RU"/>
        </w:rPr>
        <w:drawing>
          <wp:inline distT="0" distB="0" distL="0" distR="0">
            <wp:extent cx="5938520" cy="4204010"/>
            <wp:effectExtent l="0" t="0" r="5080" b="0"/>
            <wp:docPr id="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E5EE5" w:rsidRPr="00CE0F0B" w:rsidRDefault="00FE5EE5" w:rsidP="00307F49">
      <w:pPr>
        <w:spacing w:after="0" w:line="240" w:lineRule="auto"/>
        <w:jc w:val="center"/>
        <w:rPr>
          <w:rFonts w:ascii="Times New Roman" w:hAnsi="Times New Roman" w:cs="Times New Roman"/>
          <w:b/>
          <w:sz w:val="26"/>
          <w:szCs w:val="26"/>
        </w:rPr>
      </w:pPr>
    </w:p>
    <w:p w:rsidR="004539F0" w:rsidRPr="00CE0F0B" w:rsidRDefault="004539F0" w:rsidP="004539F0">
      <w:pPr>
        <w:tabs>
          <w:tab w:val="left" w:pos="649"/>
        </w:tabs>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В таблице </w:t>
      </w:r>
      <w:r>
        <w:rPr>
          <w:rFonts w:ascii="Times New Roman" w:hAnsi="Times New Roman" w:cs="Times New Roman"/>
          <w:sz w:val="26"/>
          <w:szCs w:val="26"/>
        </w:rPr>
        <w:t>21</w:t>
      </w:r>
      <w:r w:rsidRPr="00CE0F0B">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8-х классов по предмету «биология» на </w:t>
      </w:r>
      <w:r>
        <w:rPr>
          <w:rFonts w:ascii="Times New Roman" w:hAnsi="Times New Roman" w:cs="Times New Roman"/>
          <w:sz w:val="26"/>
          <w:szCs w:val="26"/>
        </w:rPr>
        <w:t>профильном</w:t>
      </w:r>
      <w:r w:rsidRPr="00CE0F0B">
        <w:rPr>
          <w:rFonts w:ascii="Times New Roman" w:hAnsi="Times New Roman" w:cs="Times New Roman"/>
          <w:sz w:val="26"/>
          <w:szCs w:val="26"/>
        </w:rPr>
        <w:t xml:space="preserve"> уровне.</w:t>
      </w:r>
    </w:p>
    <w:p w:rsidR="00352487" w:rsidRPr="00CE0F0B" w:rsidRDefault="00352487" w:rsidP="00307F49">
      <w:pPr>
        <w:tabs>
          <w:tab w:val="left" w:pos="8273"/>
        </w:tabs>
        <w:spacing w:after="0" w:line="240" w:lineRule="auto"/>
        <w:ind w:firstLine="709"/>
        <w:jc w:val="both"/>
        <w:rPr>
          <w:rFonts w:ascii="Times New Roman" w:hAnsi="Times New Roman" w:cs="Times New Roman"/>
          <w:b/>
          <w:sz w:val="26"/>
          <w:szCs w:val="26"/>
        </w:rPr>
      </w:pPr>
    </w:p>
    <w:p w:rsidR="00352487" w:rsidRPr="00CE0F0B" w:rsidRDefault="00352487" w:rsidP="00307F49">
      <w:pPr>
        <w:spacing w:after="0" w:line="240" w:lineRule="auto"/>
        <w:jc w:val="right"/>
        <w:rPr>
          <w:rFonts w:ascii="Times New Roman" w:hAnsi="Times New Roman" w:cs="Times New Roman"/>
          <w:b/>
          <w:sz w:val="26"/>
          <w:szCs w:val="26"/>
        </w:rPr>
      </w:pPr>
      <w:r w:rsidRPr="00CE0F0B">
        <w:rPr>
          <w:rFonts w:ascii="Times New Roman" w:hAnsi="Times New Roman" w:cs="Times New Roman"/>
          <w:b/>
          <w:sz w:val="26"/>
          <w:szCs w:val="26"/>
        </w:rPr>
        <w:t xml:space="preserve">Таблица </w:t>
      </w:r>
      <w:r w:rsidR="004539F0">
        <w:rPr>
          <w:rFonts w:ascii="Times New Roman" w:hAnsi="Times New Roman" w:cs="Times New Roman"/>
          <w:b/>
          <w:sz w:val="26"/>
          <w:szCs w:val="26"/>
        </w:rPr>
        <w:t>21</w:t>
      </w:r>
    </w:p>
    <w:p w:rsidR="00352487" w:rsidRPr="00CE0F0B" w:rsidRDefault="00352487" w:rsidP="00307F49">
      <w:pPr>
        <w:spacing w:after="0" w:line="240" w:lineRule="auto"/>
        <w:jc w:val="center"/>
        <w:rPr>
          <w:rFonts w:ascii="Times New Roman" w:hAnsi="Times New Roman" w:cs="Times New Roman"/>
          <w:b/>
          <w:sz w:val="26"/>
          <w:szCs w:val="26"/>
        </w:rPr>
      </w:pPr>
      <w:r w:rsidRPr="00CE0F0B">
        <w:rPr>
          <w:rFonts w:ascii="Times New Roman" w:hAnsi="Times New Roman" w:cs="Times New Roman"/>
          <w:b/>
          <w:sz w:val="26"/>
          <w:szCs w:val="26"/>
        </w:rPr>
        <w:t>Достижение планируемых результатов по итогам ВПР-</w:t>
      </w:r>
      <w:r w:rsidR="004238BF" w:rsidRPr="00CE0F0B">
        <w:rPr>
          <w:rFonts w:ascii="Times New Roman" w:hAnsi="Times New Roman" w:cs="Times New Roman"/>
          <w:b/>
          <w:sz w:val="26"/>
          <w:szCs w:val="26"/>
        </w:rPr>
        <w:t>8</w:t>
      </w:r>
      <w:r w:rsidRPr="00CE0F0B">
        <w:rPr>
          <w:rFonts w:ascii="Times New Roman" w:hAnsi="Times New Roman" w:cs="Times New Roman"/>
          <w:b/>
          <w:sz w:val="26"/>
          <w:szCs w:val="26"/>
        </w:rPr>
        <w:t xml:space="preserve"> (профиль)</w:t>
      </w:r>
    </w:p>
    <w:tbl>
      <w:tblPr>
        <w:tblW w:w="9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6"/>
        <w:gridCol w:w="2039"/>
        <w:gridCol w:w="1392"/>
        <w:gridCol w:w="1572"/>
      </w:tblGrid>
      <w:tr w:rsidR="00352487" w:rsidRPr="00CE0F0B" w:rsidTr="00352487">
        <w:trPr>
          <w:cantSplit/>
          <w:trHeight w:val="1669"/>
        </w:trPr>
        <w:tc>
          <w:tcPr>
            <w:tcW w:w="4766" w:type="dxa"/>
            <w:shd w:val="clear" w:color="auto" w:fill="auto"/>
            <w:noWrap/>
            <w:vAlign w:val="center"/>
            <w:hideMark/>
          </w:tcPr>
          <w:p w:rsidR="00352487" w:rsidRPr="00CE0F0B" w:rsidRDefault="00352487" w:rsidP="00307F49">
            <w:pPr>
              <w:spacing w:after="0" w:line="240" w:lineRule="auto"/>
              <w:jc w:val="center"/>
              <w:rPr>
                <w:rFonts w:ascii="Times New Roman" w:eastAsia="Times New Roman" w:hAnsi="Times New Roman" w:cs="Times New Roman"/>
                <w:b/>
                <w:bCs/>
                <w:sz w:val="26"/>
                <w:szCs w:val="26"/>
                <w:lang w:eastAsia="ru-RU"/>
              </w:rPr>
            </w:pPr>
            <w:r w:rsidRPr="00CE0F0B">
              <w:rPr>
                <w:rFonts w:ascii="Times New Roman" w:eastAsia="Times New Roman" w:hAnsi="Times New Roman" w:cs="Times New Roman"/>
                <w:b/>
                <w:bCs/>
                <w:sz w:val="26"/>
                <w:szCs w:val="26"/>
                <w:lang w:eastAsia="ru-RU"/>
              </w:rPr>
              <w:t xml:space="preserve">Блоки ПООП обучающийся </w:t>
            </w:r>
            <w:proofErr w:type="gramStart"/>
            <w:r w:rsidRPr="00CE0F0B">
              <w:rPr>
                <w:rFonts w:ascii="Times New Roman" w:eastAsia="Times New Roman" w:hAnsi="Times New Roman" w:cs="Times New Roman"/>
                <w:b/>
                <w:bCs/>
                <w:sz w:val="26"/>
                <w:szCs w:val="26"/>
                <w:lang w:eastAsia="ru-RU"/>
              </w:rPr>
              <w:t>научится</w:t>
            </w:r>
            <w:proofErr w:type="gramEnd"/>
            <w:r w:rsidRPr="00CE0F0B">
              <w:rPr>
                <w:rFonts w:ascii="Times New Roman" w:eastAsia="Times New Roman" w:hAnsi="Times New Roman" w:cs="Times New Roman"/>
                <w:b/>
                <w:bCs/>
                <w:sz w:val="26"/>
                <w:szCs w:val="26"/>
                <w:lang w:eastAsia="ru-RU"/>
              </w:rPr>
              <w:t xml:space="preserve"> / получит возможность научиться или проверяемые требования (умения) в соответствии с ФГОС (ФК ГОС)</w:t>
            </w:r>
          </w:p>
        </w:tc>
        <w:tc>
          <w:tcPr>
            <w:tcW w:w="2039" w:type="dxa"/>
            <w:shd w:val="clear" w:color="auto" w:fill="auto"/>
            <w:noWrap/>
            <w:vAlign w:val="center"/>
            <w:hideMark/>
          </w:tcPr>
          <w:p w:rsidR="00352487" w:rsidRPr="00CE0F0B" w:rsidRDefault="00352487"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Красноярский край</w:t>
            </w:r>
          </w:p>
        </w:tc>
        <w:tc>
          <w:tcPr>
            <w:tcW w:w="1392" w:type="dxa"/>
            <w:tcBorders>
              <w:bottom w:val="single" w:sz="4" w:space="0" w:color="auto"/>
            </w:tcBorders>
            <w:shd w:val="clear" w:color="auto" w:fill="auto"/>
            <w:noWrap/>
            <w:vAlign w:val="center"/>
            <w:hideMark/>
          </w:tcPr>
          <w:p w:rsidR="00352487" w:rsidRPr="00CE0F0B" w:rsidRDefault="00352487"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Город Норильск</w:t>
            </w:r>
          </w:p>
        </w:tc>
        <w:tc>
          <w:tcPr>
            <w:tcW w:w="1572" w:type="dxa"/>
            <w:tcBorders>
              <w:bottom w:val="single" w:sz="4" w:space="0" w:color="auto"/>
            </w:tcBorders>
            <w:vAlign w:val="center"/>
          </w:tcPr>
          <w:p w:rsidR="00352487" w:rsidRPr="00CE0F0B" w:rsidRDefault="00352487" w:rsidP="00307F49">
            <w:pPr>
              <w:spacing w:after="0" w:line="240" w:lineRule="auto"/>
              <w:jc w:val="center"/>
              <w:rPr>
                <w:rFonts w:ascii="Times New Roman" w:eastAsia="Times New Roman" w:hAnsi="Times New Roman" w:cs="Times New Roman"/>
                <w:b/>
                <w:sz w:val="26"/>
                <w:szCs w:val="26"/>
                <w:lang w:eastAsia="ru-RU"/>
              </w:rPr>
            </w:pPr>
            <w:r w:rsidRPr="00CE0F0B">
              <w:rPr>
                <w:rFonts w:ascii="Times New Roman" w:eastAsia="Times New Roman" w:hAnsi="Times New Roman" w:cs="Times New Roman"/>
                <w:b/>
                <w:sz w:val="26"/>
                <w:szCs w:val="26"/>
                <w:lang w:eastAsia="ru-RU"/>
              </w:rPr>
              <w:t>Российская Федерация</w:t>
            </w:r>
          </w:p>
        </w:tc>
      </w:tr>
      <w:tr w:rsidR="00CB1A1A" w:rsidRPr="00CE0F0B" w:rsidTr="00880A99">
        <w:trPr>
          <w:trHeight w:val="849"/>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 Биология – наука о живых организмах.</w:t>
            </w:r>
            <w:r w:rsidRPr="00CE0F0B">
              <w:rPr>
                <w:rFonts w:ascii="Times New Roman" w:hAnsi="Times New Roman" w:cs="Times New Roman"/>
                <w:color w:val="000000"/>
                <w:sz w:val="26"/>
                <w:szCs w:val="26"/>
              </w:rPr>
              <w:br/>
              <w:t>Опора и движение</w:t>
            </w:r>
            <w:r w:rsidRPr="00CE0F0B">
              <w:rPr>
                <w:rFonts w:ascii="Times New Roman" w:hAnsi="Times New Roman" w:cs="Times New Roman"/>
                <w:color w:val="000000"/>
                <w:sz w:val="26"/>
                <w:szCs w:val="26"/>
              </w:rPr>
              <w:br/>
              <w:t>Кровь и кровообращение</w:t>
            </w:r>
            <w:r w:rsidRPr="00CE0F0B">
              <w:rPr>
                <w:rFonts w:ascii="Times New Roman" w:hAnsi="Times New Roman" w:cs="Times New Roman"/>
                <w:color w:val="000000"/>
                <w:sz w:val="26"/>
                <w:szCs w:val="26"/>
              </w:rPr>
              <w:br/>
              <w:t>Дыхание и пищеварение.</w:t>
            </w:r>
            <w:r w:rsidRPr="00CE0F0B">
              <w:rPr>
                <w:rFonts w:ascii="Times New Roman" w:hAnsi="Times New Roman" w:cs="Times New Roman"/>
                <w:color w:val="000000"/>
                <w:sz w:val="26"/>
                <w:szCs w:val="26"/>
              </w:rPr>
              <w:br/>
              <w:t>Обмен веществ и энергии. Выделение.</w:t>
            </w:r>
            <w:r w:rsidRPr="00CE0F0B">
              <w:rPr>
                <w:rFonts w:ascii="Times New Roman" w:hAnsi="Times New Roman" w:cs="Times New Roman"/>
                <w:color w:val="000000"/>
                <w:sz w:val="26"/>
                <w:szCs w:val="26"/>
              </w:rPr>
              <w:br/>
              <w:t>Сенсорные системы</w:t>
            </w:r>
            <w:r w:rsidRPr="00CE0F0B">
              <w:rPr>
                <w:rFonts w:ascii="Times New Roman" w:hAnsi="Times New Roman" w:cs="Times New Roman"/>
                <w:color w:val="000000"/>
                <w:sz w:val="26"/>
                <w:szCs w:val="26"/>
              </w:rPr>
              <w:br/>
              <w:t xml:space="preserve">Здоровье человека и его охрана. Владеть системой биологических знаний – понятиями, закономерностями, законами, теориями, имеющими важное </w:t>
            </w:r>
            <w:r w:rsidRPr="00CE0F0B">
              <w:rPr>
                <w:rFonts w:ascii="Times New Roman" w:hAnsi="Times New Roman" w:cs="Times New Roman"/>
                <w:color w:val="000000"/>
                <w:sz w:val="26"/>
                <w:szCs w:val="26"/>
              </w:rPr>
              <w:lastRenderedPageBreak/>
              <w:t>общеобразовательное и познавательное значение; сведениями по истории становления биологии как науки.</w:t>
            </w:r>
            <w:r w:rsidRPr="00CE0F0B">
              <w:rPr>
                <w:rFonts w:ascii="Times New Roman" w:hAnsi="Times New Roman" w:cs="Times New Roman"/>
                <w:color w:val="000000"/>
                <w:sz w:val="26"/>
                <w:szCs w:val="26"/>
              </w:rPr>
              <w:br/>
              <w:t>Знать и аргументировать основные принципы здорового образа жизни, рациональной организации труда и отдыха;</w:t>
            </w:r>
            <w:r w:rsidRPr="00CE0F0B">
              <w:rPr>
                <w:rFonts w:ascii="Times New Roman" w:hAnsi="Times New Roman" w:cs="Times New Roman"/>
                <w:color w:val="000000"/>
                <w:sz w:val="26"/>
                <w:szCs w:val="26"/>
              </w:rPr>
              <w:br/>
              <w:t>Анализировать и оценивать влияние факторов риска на здоровье человека;</w:t>
            </w:r>
            <w:r w:rsidRPr="00CE0F0B">
              <w:rPr>
                <w:rFonts w:ascii="Times New Roman" w:hAnsi="Times New Roman" w:cs="Times New Roman"/>
                <w:color w:val="000000"/>
                <w:sz w:val="26"/>
                <w:szCs w:val="26"/>
              </w:rPr>
              <w:br/>
              <w:t>Описывать и использовать приемы оказания первой помощи</w:t>
            </w:r>
          </w:p>
        </w:tc>
        <w:tc>
          <w:tcPr>
            <w:tcW w:w="2039" w:type="dxa"/>
            <w:shd w:val="clear" w:color="auto" w:fill="auto"/>
            <w:noWrap/>
            <w:vAlign w:val="bottom"/>
            <w:hideMark/>
          </w:tcPr>
          <w:p w:rsidR="004165CB" w:rsidRPr="00CE0F0B" w:rsidRDefault="004165C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85,84</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E72D00" w:rsidRPr="00CE0F0B" w:rsidRDefault="00E72D0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87,86</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85,36</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880A99">
        <w:trPr>
          <w:trHeight w:val="428"/>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2. Биология – наука о живых организмах.</w:t>
            </w:r>
            <w:r w:rsidRPr="00CE0F0B">
              <w:rPr>
                <w:rFonts w:ascii="Times New Roman" w:hAnsi="Times New Roman" w:cs="Times New Roman"/>
                <w:color w:val="000000"/>
                <w:sz w:val="26"/>
                <w:szCs w:val="26"/>
              </w:rPr>
              <w:br/>
              <w:t>Опора и движение</w:t>
            </w:r>
            <w:r w:rsidRPr="00CE0F0B">
              <w:rPr>
                <w:rFonts w:ascii="Times New Roman" w:hAnsi="Times New Roman" w:cs="Times New Roman"/>
                <w:color w:val="000000"/>
                <w:sz w:val="26"/>
                <w:szCs w:val="26"/>
              </w:rPr>
              <w:br/>
              <w:t>Кровь и кровообращение</w:t>
            </w:r>
            <w:r w:rsidRPr="00CE0F0B">
              <w:rPr>
                <w:rFonts w:ascii="Times New Roman" w:hAnsi="Times New Roman" w:cs="Times New Roman"/>
                <w:color w:val="000000"/>
                <w:sz w:val="26"/>
                <w:szCs w:val="26"/>
              </w:rPr>
              <w:br/>
              <w:t>Дыхание и пищеварение.</w:t>
            </w:r>
            <w:r w:rsidRPr="00CE0F0B">
              <w:rPr>
                <w:rFonts w:ascii="Times New Roman" w:hAnsi="Times New Roman" w:cs="Times New Roman"/>
                <w:color w:val="000000"/>
                <w:sz w:val="26"/>
                <w:szCs w:val="26"/>
              </w:rPr>
              <w:br/>
              <w:t>Обмен веществ и энергии. Выделение.</w:t>
            </w:r>
            <w:r w:rsidRPr="00CE0F0B">
              <w:rPr>
                <w:rFonts w:ascii="Times New Roman" w:hAnsi="Times New Roman" w:cs="Times New Roman"/>
                <w:color w:val="000000"/>
                <w:sz w:val="26"/>
                <w:szCs w:val="26"/>
              </w:rPr>
              <w:br/>
              <w:t>Сенсорные системы</w:t>
            </w:r>
            <w:r w:rsidRPr="00CE0F0B">
              <w:rPr>
                <w:rFonts w:ascii="Times New Roman" w:hAnsi="Times New Roman" w:cs="Times New Roman"/>
                <w:color w:val="000000"/>
                <w:sz w:val="26"/>
                <w:szCs w:val="26"/>
              </w:rPr>
              <w:br/>
              <w:t>Здоровье человека и его охрана.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r w:rsidRPr="00CE0F0B">
              <w:rPr>
                <w:rFonts w:ascii="Times New Roman" w:hAnsi="Times New Roman" w:cs="Times New Roman"/>
                <w:color w:val="000000"/>
                <w:sz w:val="26"/>
                <w:szCs w:val="26"/>
              </w:rPr>
              <w:br/>
              <w:t>Знать и аргументировать основные принципы здорового образа жизни, рациональной организации труда и отдыха;</w:t>
            </w:r>
            <w:r w:rsidRPr="00CE0F0B">
              <w:rPr>
                <w:rFonts w:ascii="Times New Roman" w:hAnsi="Times New Roman" w:cs="Times New Roman"/>
                <w:color w:val="000000"/>
                <w:sz w:val="26"/>
                <w:szCs w:val="26"/>
              </w:rPr>
              <w:br/>
              <w:t>Анализировать и оценивать влияние факторов риска на здоровье человека;</w:t>
            </w:r>
            <w:r w:rsidRPr="00CE0F0B">
              <w:rPr>
                <w:rFonts w:ascii="Times New Roman" w:hAnsi="Times New Roman" w:cs="Times New Roman"/>
                <w:color w:val="000000"/>
                <w:sz w:val="26"/>
                <w:szCs w:val="26"/>
              </w:rPr>
              <w:br/>
              <w:t>Описывать и использовать приемы оказания первой помощи</w:t>
            </w:r>
          </w:p>
        </w:tc>
        <w:tc>
          <w:tcPr>
            <w:tcW w:w="2039" w:type="dxa"/>
            <w:shd w:val="clear" w:color="auto" w:fill="auto"/>
            <w:noWrap/>
            <w:vAlign w:val="bottom"/>
            <w:hideMark/>
          </w:tcPr>
          <w:p w:rsidR="004165CB" w:rsidRPr="00CE0F0B" w:rsidRDefault="004165C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65,58</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E72D00" w:rsidRPr="00CE0F0B" w:rsidRDefault="00E72D0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68,29</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67,36</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880A99">
        <w:trPr>
          <w:trHeight w:val="780"/>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3.1. Нейрогуморальная регуляция функций организма Опора и движение</w:t>
            </w:r>
            <w:r w:rsidRPr="00CE0F0B">
              <w:rPr>
                <w:rFonts w:ascii="Times New Roman" w:hAnsi="Times New Roman" w:cs="Times New Roman"/>
                <w:color w:val="000000"/>
                <w:sz w:val="26"/>
                <w:szCs w:val="26"/>
              </w:rPr>
              <w:br/>
              <w:t>Кровь и кровообращение</w:t>
            </w:r>
            <w:r w:rsidRPr="00CE0F0B">
              <w:rPr>
                <w:rFonts w:ascii="Times New Roman" w:hAnsi="Times New Roman" w:cs="Times New Roman"/>
                <w:color w:val="000000"/>
                <w:sz w:val="26"/>
                <w:szCs w:val="26"/>
              </w:rPr>
              <w:br/>
              <w:t>Дыхание и пищеварение.</w:t>
            </w:r>
            <w:r w:rsidRPr="00CE0F0B">
              <w:rPr>
                <w:rFonts w:ascii="Times New Roman" w:hAnsi="Times New Roman" w:cs="Times New Roman"/>
                <w:color w:val="000000"/>
                <w:sz w:val="26"/>
                <w:szCs w:val="26"/>
              </w:rPr>
              <w:br/>
              <w:t>Обмен веществ и энергии. Выделение. Размножение и развитие.</w:t>
            </w:r>
            <w:r w:rsidRPr="00CE0F0B">
              <w:rPr>
                <w:rFonts w:ascii="Times New Roman" w:hAnsi="Times New Roman" w:cs="Times New Roman"/>
                <w:color w:val="000000"/>
                <w:sz w:val="26"/>
                <w:szCs w:val="26"/>
              </w:rPr>
              <w:br/>
              <w:t>Сенсорные системы</w:t>
            </w:r>
            <w:r w:rsidRPr="00CE0F0B">
              <w:rPr>
                <w:rFonts w:ascii="Times New Roman" w:hAnsi="Times New Roman" w:cs="Times New Roman"/>
                <w:color w:val="000000"/>
                <w:sz w:val="26"/>
                <w:szCs w:val="26"/>
              </w:rPr>
              <w:br/>
              <w:t xml:space="preserve">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w:t>
            </w:r>
            <w:r w:rsidRPr="00CE0F0B">
              <w:rPr>
                <w:rFonts w:ascii="Times New Roman" w:hAnsi="Times New Roman" w:cs="Times New Roman"/>
                <w:color w:val="000000"/>
                <w:sz w:val="26"/>
                <w:szCs w:val="26"/>
              </w:rPr>
              <w:lastRenderedPageBreak/>
              <w:t>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tc>
        <w:tc>
          <w:tcPr>
            <w:tcW w:w="2039" w:type="dxa"/>
            <w:shd w:val="clear" w:color="auto" w:fill="auto"/>
            <w:noWrap/>
            <w:vAlign w:val="bottom"/>
            <w:hideMark/>
          </w:tcPr>
          <w:p w:rsidR="004165CB" w:rsidRPr="00CE0F0B" w:rsidRDefault="004165C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71,38</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E72D00" w:rsidRPr="00CE0F0B" w:rsidRDefault="00E72D00"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75,98</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73,54</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5011BA">
        <w:trPr>
          <w:trHeight w:val="780"/>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3.2. Нейрогуморальная регуляция функций организма Опора и движение</w:t>
            </w:r>
            <w:r w:rsidRPr="00CE0F0B">
              <w:rPr>
                <w:rFonts w:ascii="Times New Roman" w:hAnsi="Times New Roman" w:cs="Times New Roman"/>
                <w:color w:val="000000"/>
                <w:sz w:val="26"/>
                <w:szCs w:val="26"/>
              </w:rPr>
              <w:br/>
              <w:t>Кровь и кровообращение</w:t>
            </w:r>
            <w:r w:rsidRPr="00CE0F0B">
              <w:rPr>
                <w:rFonts w:ascii="Times New Roman" w:hAnsi="Times New Roman" w:cs="Times New Roman"/>
                <w:color w:val="000000"/>
                <w:sz w:val="26"/>
                <w:szCs w:val="26"/>
              </w:rPr>
              <w:br/>
              <w:t>Дыхание и пищеварение.</w:t>
            </w:r>
            <w:r w:rsidRPr="00CE0F0B">
              <w:rPr>
                <w:rFonts w:ascii="Times New Roman" w:hAnsi="Times New Roman" w:cs="Times New Roman"/>
                <w:color w:val="000000"/>
                <w:sz w:val="26"/>
                <w:szCs w:val="26"/>
              </w:rPr>
              <w:br/>
              <w:t>Обмен веществ и энергии. Выделение. Размножение и развитие.</w:t>
            </w:r>
            <w:r w:rsidRPr="00CE0F0B">
              <w:rPr>
                <w:rFonts w:ascii="Times New Roman" w:hAnsi="Times New Roman" w:cs="Times New Roman"/>
                <w:color w:val="000000"/>
                <w:sz w:val="26"/>
                <w:szCs w:val="26"/>
              </w:rPr>
              <w:br/>
              <w:t>Сенсорные системы</w:t>
            </w:r>
            <w:r w:rsidRPr="00CE0F0B">
              <w:rPr>
                <w:rFonts w:ascii="Times New Roman" w:hAnsi="Times New Roman" w:cs="Times New Roman"/>
                <w:color w:val="000000"/>
                <w:sz w:val="26"/>
                <w:szCs w:val="26"/>
              </w:rPr>
              <w:br/>
              <w:t>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tc>
        <w:tc>
          <w:tcPr>
            <w:tcW w:w="2039" w:type="dxa"/>
            <w:shd w:val="clear" w:color="auto" w:fill="auto"/>
            <w:noWrap/>
            <w:vAlign w:val="bottom"/>
            <w:hideMark/>
          </w:tcPr>
          <w:p w:rsidR="004165CB" w:rsidRPr="00CE0F0B" w:rsidRDefault="004165C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38,91</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E5B8B7" w:themeFill="accent2" w:themeFillTint="66"/>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38,55</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40,12</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880A99">
        <w:trPr>
          <w:trHeight w:val="558"/>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4.1. Общий план строения организма человека.</w:t>
            </w:r>
            <w:r w:rsidRPr="00CE0F0B">
              <w:rPr>
                <w:rFonts w:ascii="Times New Roman" w:hAnsi="Times New Roman" w:cs="Times New Roman"/>
                <w:color w:val="000000"/>
                <w:sz w:val="26"/>
                <w:szCs w:val="26"/>
              </w:rPr>
              <w:b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039" w:type="dxa"/>
            <w:shd w:val="clear" w:color="auto" w:fill="auto"/>
            <w:noWrap/>
            <w:vAlign w:val="bottom"/>
            <w:hideMark/>
          </w:tcPr>
          <w:p w:rsidR="004165CB" w:rsidRPr="00CE0F0B" w:rsidRDefault="004165CB"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71,03</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E5B8B7" w:themeFill="accent2" w:themeFillTint="66"/>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69,74</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74,67</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4010F1">
        <w:trPr>
          <w:trHeight w:val="964"/>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4.2. Общий план строения организма человека.</w:t>
            </w:r>
            <w:r w:rsidRPr="00CE0F0B">
              <w:rPr>
                <w:rFonts w:ascii="Times New Roman" w:hAnsi="Times New Roman" w:cs="Times New Roman"/>
                <w:color w:val="000000"/>
                <w:sz w:val="26"/>
                <w:szCs w:val="26"/>
              </w:rPr>
              <w:b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31,68</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auto"/>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32,31</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34,49</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880A99">
        <w:trPr>
          <w:trHeight w:val="780"/>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5.1. Общий план строения организма человека.</w:t>
            </w:r>
            <w:r w:rsidRPr="00CE0F0B">
              <w:rPr>
                <w:rFonts w:ascii="Times New Roman" w:hAnsi="Times New Roman" w:cs="Times New Roman"/>
                <w:color w:val="000000"/>
                <w:sz w:val="26"/>
                <w:szCs w:val="26"/>
              </w:rPr>
              <w:br/>
              <w:t xml:space="preserve">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w:t>
            </w:r>
            <w:r w:rsidRPr="00CE0F0B">
              <w:rPr>
                <w:rFonts w:ascii="Times New Roman" w:hAnsi="Times New Roman" w:cs="Times New Roman"/>
                <w:color w:val="000000"/>
                <w:sz w:val="26"/>
                <w:szCs w:val="26"/>
              </w:rPr>
              <w:lastRenderedPageBreak/>
              <w:t>организма человека</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66,32</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FFFF00"/>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76,24</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69,37</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6A7F6E">
        <w:trPr>
          <w:trHeight w:val="273"/>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5.2. Общий план строения организма человека.</w:t>
            </w:r>
            <w:r w:rsidRPr="00CE0F0B">
              <w:rPr>
                <w:rFonts w:ascii="Times New Roman" w:hAnsi="Times New Roman" w:cs="Times New Roman"/>
                <w:color w:val="000000"/>
                <w:sz w:val="26"/>
                <w:szCs w:val="26"/>
              </w:rPr>
              <w:b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52,42</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57,61</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54,64</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6A7F6E">
        <w:trPr>
          <w:trHeight w:val="264"/>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6.1.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84,45</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87,35</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84,46</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6A7F6E">
        <w:trPr>
          <w:trHeight w:val="264"/>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6.2.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              </w:t>
            </w:r>
          </w:p>
        </w:tc>
        <w:tc>
          <w:tcPr>
            <w:tcW w:w="2039" w:type="dxa"/>
            <w:shd w:val="clear" w:color="auto" w:fill="auto"/>
            <w:noWrap/>
            <w:vAlign w:val="bottom"/>
            <w:hideMark/>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48,32</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50,17</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48,13</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282D10">
        <w:trPr>
          <w:trHeight w:val="262"/>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7.1.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w:t>
            </w:r>
            <w:r w:rsidRPr="00CE0F0B">
              <w:rPr>
                <w:rFonts w:ascii="Times New Roman" w:hAnsi="Times New Roman" w:cs="Times New Roman"/>
                <w:color w:val="000000"/>
                <w:sz w:val="26"/>
                <w:szCs w:val="26"/>
              </w:rPr>
              <w:lastRenderedPageBreak/>
              <w:t>отличительные признаки биологических объектов</w:t>
            </w:r>
          </w:p>
        </w:tc>
        <w:tc>
          <w:tcPr>
            <w:tcW w:w="2039" w:type="dxa"/>
            <w:shd w:val="clear" w:color="auto" w:fill="auto"/>
            <w:noWrap/>
            <w:vAlign w:val="bottom"/>
            <w:hideMark/>
          </w:tcPr>
          <w:p w:rsidR="00190046" w:rsidRPr="00CE0F0B" w:rsidRDefault="00190046"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67,03</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auto"/>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67,61</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67,94</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6A7F6E">
        <w:trPr>
          <w:trHeight w:val="262"/>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7.2.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30,09</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FF0000"/>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25,47</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31,88</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6A7F6E">
        <w:trPr>
          <w:trHeight w:val="525"/>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8.1.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44,71</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49,74</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47,28</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6A7F6E">
        <w:trPr>
          <w:trHeight w:val="1035"/>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8.2.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49,68</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FFFF00"/>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54,53</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51,59</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6A7F6E">
        <w:trPr>
          <w:trHeight w:val="780"/>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9.1.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86,22</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FFFF00"/>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87,35</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86,11</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6A7F6E">
        <w:trPr>
          <w:trHeight w:val="780"/>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 xml:space="preserve">9.2. Обмен веществ и энергии. Выделение продуктов жизнедеятельности. Знать и </w:t>
            </w:r>
            <w:r w:rsidRPr="00CE0F0B">
              <w:rPr>
                <w:rFonts w:ascii="Times New Roman" w:hAnsi="Times New Roman" w:cs="Times New Roman"/>
                <w:color w:val="000000"/>
                <w:sz w:val="26"/>
                <w:szCs w:val="26"/>
              </w:rPr>
              <w:lastRenderedPageBreak/>
              <w:t>аргументировать основные принципы здорового образа жизни, рациональной организации труда и отдыха</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58,5</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tcBorders>
              <w:bottom w:val="single" w:sz="4" w:space="0" w:color="auto"/>
            </w:tcBorders>
            <w:shd w:val="clear" w:color="auto" w:fill="E5B8B7" w:themeFill="accent2" w:themeFillTint="66"/>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58,29</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tcBorders>
              <w:bottom w:val="single" w:sz="4" w:space="0" w:color="auto"/>
            </w:tcBorders>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61,46</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6A7F6E">
        <w:trPr>
          <w:trHeight w:val="525"/>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lastRenderedPageBreak/>
              <w:t>9.3.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36,15</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E5B8B7" w:themeFill="accent2" w:themeFillTint="66"/>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30,68</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37,75</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4010F1">
        <w:trPr>
          <w:trHeight w:val="780"/>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10.1. Биология – наука о живых организмах. Общий план строения организма человека</w:t>
            </w:r>
            <w:r w:rsidRPr="00CE0F0B">
              <w:rPr>
                <w:rFonts w:ascii="Times New Roman" w:hAnsi="Times New Roman" w:cs="Times New Roman"/>
                <w:color w:val="000000"/>
                <w:sz w:val="26"/>
                <w:szCs w:val="26"/>
              </w:rPr>
              <w:b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w:t>
            </w:r>
            <w:r w:rsidRPr="00CE0F0B">
              <w:rPr>
                <w:rFonts w:ascii="Times New Roman" w:hAnsi="Times New Roman" w:cs="Times New Roman"/>
                <w:color w:val="000000"/>
                <w:sz w:val="26"/>
                <w:szCs w:val="26"/>
              </w:rPr>
              <w:br/>
              <w:t>Аргументировать, приводить доказательства отличий человека от животных</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47,8</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auto"/>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49,23</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51,09</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r w:rsidR="00CB1A1A" w:rsidRPr="00CE0F0B" w:rsidTr="006A7F6E">
        <w:trPr>
          <w:trHeight w:val="428"/>
        </w:trPr>
        <w:tc>
          <w:tcPr>
            <w:tcW w:w="4766" w:type="dxa"/>
            <w:shd w:val="clear" w:color="auto" w:fill="auto"/>
            <w:vAlign w:val="bottom"/>
            <w:hideMark/>
          </w:tcPr>
          <w:p w:rsidR="00CB1A1A" w:rsidRPr="00CE0F0B" w:rsidRDefault="00CB1A1A" w:rsidP="00307F49">
            <w:pPr>
              <w:spacing w:after="0" w:line="240" w:lineRule="auto"/>
              <w:rPr>
                <w:rFonts w:ascii="Times New Roman" w:hAnsi="Times New Roman" w:cs="Times New Roman"/>
                <w:color w:val="000000"/>
                <w:sz w:val="26"/>
                <w:szCs w:val="26"/>
              </w:rPr>
            </w:pPr>
            <w:r w:rsidRPr="00CE0F0B">
              <w:rPr>
                <w:rFonts w:ascii="Times New Roman" w:hAnsi="Times New Roman" w:cs="Times New Roman"/>
                <w:color w:val="000000"/>
                <w:sz w:val="26"/>
                <w:szCs w:val="26"/>
              </w:rPr>
              <w:t>10.2. Биология – наука о живых организмах. Общий план строения организма человека</w:t>
            </w:r>
            <w:r w:rsidRPr="00CE0F0B">
              <w:rPr>
                <w:rFonts w:ascii="Times New Roman" w:hAnsi="Times New Roman" w:cs="Times New Roman"/>
                <w:color w:val="000000"/>
                <w:sz w:val="26"/>
                <w:szCs w:val="26"/>
              </w:rPr>
              <w:b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w:t>
            </w:r>
            <w:r w:rsidRPr="00CE0F0B">
              <w:rPr>
                <w:rFonts w:ascii="Times New Roman" w:hAnsi="Times New Roman" w:cs="Times New Roman"/>
                <w:color w:val="000000"/>
                <w:sz w:val="26"/>
                <w:szCs w:val="26"/>
              </w:rPr>
              <w:br/>
              <w:t>Аргументировать, приводить доказательства отличий человека от животных</w:t>
            </w:r>
          </w:p>
        </w:tc>
        <w:tc>
          <w:tcPr>
            <w:tcW w:w="2039" w:type="dxa"/>
            <w:shd w:val="clear" w:color="auto" w:fill="auto"/>
            <w:noWrap/>
            <w:vAlign w:val="bottom"/>
            <w:hideMark/>
          </w:tcPr>
          <w:p w:rsidR="00D34288" w:rsidRPr="00CE0F0B" w:rsidRDefault="00D3428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43,77</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392" w:type="dxa"/>
            <w:shd w:val="clear" w:color="auto" w:fill="E5B8B7" w:themeFill="accent2" w:themeFillTint="66"/>
            <w:noWrap/>
            <w:vAlign w:val="bottom"/>
            <w:hideMark/>
          </w:tcPr>
          <w:p w:rsidR="00C429D8" w:rsidRPr="00CE0F0B" w:rsidRDefault="00C429D8"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42,91</w:t>
            </w:r>
          </w:p>
          <w:p w:rsidR="00CB1A1A" w:rsidRPr="00CE0F0B" w:rsidRDefault="00CB1A1A" w:rsidP="00307F49">
            <w:pPr>
              <w:spacing w:after="0" w:line="240" w:lineRule="auto"/>
              <w:jc w:val="right"/>
              <w:rPr>
                <w:rFonts w:ascii="Times New Roman" w:hAnsi="Times New Roman" w:cs="Times New Roman"/>
                <w:color w:val="000000"/>
                <w:sz w:val="26"/>
                <w:szCs w:val="26"/>
              </w:rPr>
            </w:pPr>
          </w:p>
        </w:tc>
        <w:tc>
          <w:tcPr>
            <w:tcW w:w="1572" w:type="dxa"/>
            <w:vAlign w:val="bottom"/>
          </w:tcPr>
          <w:p w:rsidR="00596333" w:rsidRPr="00CE0F0B" w:rsidRDefault="00596333" w:rsidP="00307F49">
            <w:pPr>
              <w:spacing w:after="0" w:line="240" w:lineRule="auto"/>
              <w:jc w:val="right"/>
              <w:rPr>
                <w:rFonts w:ascii="Times New Roman" w:hAnsi="Times New Roman" w:cs="Times New Roman"/>
                <w:color w:val="000000"/>
                <w:sz w:val="26"/>
                <w:szCs w:val="26"/>
              </w:rPr>
            </w:pPr>
            <w:r w:rsidRPr="00CE0F0B">
              <w:rPr>
                <w:rFonts w:ascii="Times New Roman" w:hAnsi="Times New Roman" w:cs="Times New Roman"/>
                <w:color w:val="000000"/>
                <w:sz w:val="26"/>
                <w:szCs w:val="26"/>
              </w:rPr>
              <w:t>47,44</w:t>
            </w:r>
          </w:p>
          <w:p w:rsidR="00CB1A1A" w:rsidRPr="00CE0F0B" w:rsidRDefault="00CB1A1A" w:rsidP="00307F49">
            <w:pPr>
              <w:spacing w:after="0" w:line="240" w:lineRule="auto"/>
              <w:jc w:val="right"/>
              <w:rPr>
                <w:rFonts w:ascii="Times New Roman" w:hAnsi="Times New Roman" w:cs="Times New Roman"/>
                <w:color w:val="000000"/>
                <w:sz w:val="26"/>
                <w:szCs w:val="26"/>
              </w:rPr>
            </w:pPr>
          </w:p>
        </w:tc>
      </w:tr>
    </w:tbl>
    <w:p w:rsidR="00352487" w:rsidRPr="00CE0F0B" w:rsidRDefault="00352487" w:rsidP="00307F49">
      <w:pPr>
        <w:spacing w:after="0" w:line="240" w:lineRule="auto"/>
        <w:jc w:val="right"/>
        <w:rPr>
          <w:rFonts w:ascii="Times New Roman" w:hAnsi="Times New Roman" w:cs="Times New Roman"/>
          <w:b/>
          <w:sz w:val="26"/>
          <w:szCs w:val="26"/>
        </w:rPr>
      </w:pPr>
    </w:p>
    <w:p w:rsidR="00352487" w:rsidRPr="00CE0F0B" w:rsidRDefault="00352487" w:rsidP="00307F49">
      <w:pPr>
        <w:tabs>
          <w:tab w:val="left" w:pos="706"/>
        </w:tabs>
        <w:spacing w:after="0" w:line="240" w:lineRule="auto"/>
        <w:rPr>
          <w:rFonts w:ascii="Times New Roman" w:hAnsi="Times New Roman" w:cs="Times New Roman"/>
          <w:sz w:val="26"/>
          <w:szCs w:val="26"/>
        </w:rPr>
      </w:pPr>
      <w:r w:rsidRPr="00CE0F0B">
        <w:rPr>
          <w:rFonts w:ascii="Times New Roman" w:hAnsi="Times New Roman" w:cs="Times New Roman"/>
          <w:b/>
          <w:sz w:val="26"/>
          <w:szCs w:val="26"/>
        </w:rPr>
        <w:lastRenderedPageBreak/>
        <w:tab/>
      </w:r>
      <w:r w:rsidRPr="00CE0F0B">
        <w:rPr>
          <w:rFonts w:ascii="Times New Roman" w:hAnsi="Times New Roman" w:cs="Times New Roman"/>
          <w:b/>
          <w:sz w:val="26"/>
          <w:szCs w:val="26"/>
        </w:rPr>
        <w:tab/>
        <w:t>Самый высокий</w:t>
      </w:r>
      <w:r w:rsidRPr="00CE0F0B">
        <w:rPr>
          <w:rFonts w:ascii="Times New Roman" w:hAnsi="Times New Roman" w:cs="Times New Roman"/>
          <w:sz w:val="26"/>
          <w:szCs w:val="26"/>
        </w:rPr>
        <w:t xml:space="preserve"> показатель умений - </w:t>
      </w:r>
      <w:r w:rsidRPr="00CE0F0B">
        <w:rPr>
          <w:rFonts w:ascii="Times New Roman" w:hAnsi="Times New Roman" w:cs="Times New Roman"/>
          <w:b/>
          <w:sz w:val="26"/>
          <w:szCs w:val="26"/>
        </w:rPr>
        <w:t>(</w:t>
      </w:r>
      <w:r w:rsidR="00D27039" w:rsidRPr="00CE0F0B">
        <w:rPr>
          <w:rFonts w:ascii="Times New Roman" w:hAnsi="Times New Roman" w:cs="Times New Roman"/>
          <w:b/>
          <w:sz w:val="26"/>
          <w:szCs w:val="26"/>
        </w:rPr>
        <w:t>87, 86</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по итогам ВПР-</w:t>
      </w:r>
      <w:r w:rsidR="00334C36" w:rsidRPr="00CE0F0B">
        <w:rPr>
          <w:rFonts w:ascii="Times New Roman" w:hAnsi="Times New Roman" w:cs="Times New Roman"/>
          <w:sz w:val="26"/>
          <w:szCs w:val="26"/>
        </w:rPr>
        <w:t>8</w:t>
      </w:r>
      <w:r w:rsidRPr="00CE0F0B">
        <w:rPr>
          <w:rFonts w:ascii="Times New Roman" w:hAnsi="Times New Roman" w:cs="Times New Roman"/>
          <w:sz w:val="26"/>
          <w:szCs w:val="26"/>
        </w:rPr>
        <w:t xml:space="preserve">  биология (профиль) сформирован у учащихся в блоке </w:t>
      </w:r>
      <w:r w:rsidR="00D27039" w:rsidRPr="00CE0F0B">
        <w:rPr>
          <w:rFonts w:ascii="Times New Roman" w:hAnsi="Times New Roman" w:cs="Times New Roman"/>
          <w:b/>
          <w:sz w:val="26"/>
          <w:szCs w:val="26"/>
        </w:rPr>
        <w:t>1,</w:t>
      </w:r>
      <w:r w:rsidR="00D27039" w:rsidRPr="00CE0F0B">
        <w:rPr>
          <w:rFonts w:ascii="Times New Roman" w:hAnsi="Times New Roman" w:cs="Times New Roman"/>
          <w:sz w:val="26"/>
          <w:szCs w:val="26"/>
        </w:rPr>
        <w:t xml:space="preserve"> </w:t>
      </w:r>
      <w:r w:rsidRPr="00CE0F0B">
        <w:rPr>
          <w:rFonts w:ascii="Times New Roman" w:hAnsi="Times New Roman" w:cs="Times New Roman"/>
          <w:sz w:val="26"/>
          <w:szCs w:val="26"/>
        </w:rPr>
        <w:t xml:space="preserve">это </w:t>
      </w:r>
      <w:r w:rsidRPr="00CE0F0B">
        <w:rPr>
          <w:rFonts w:ascii="Times New Roman" w:hAnsi="Times New Roman" w:cs="Times New Roman"/>
          <w:b/>
          <w:sz w:val="26"/>
          <w:szCs w:val="26"/>
        </w:rPr>
        <w:t xml:space="preserve">на </w:t>
      </w:r>
      <w:r w:rsidR="00D27039" w:rsidRPr="00CE0F0B">
        <w:rPr>
          <w:rFonts w:ascii="Times New Roman" w:hAnsi="Times New Roman" w:cs="Times New Roman"/>
          <w:b/>
          <w:sz w:val="26"/>
          <w:szCs w:val="26"/>
        </w:rPr>
        <w:t>2,02</w:t>
      </w:r>
      <w:r w:rsidRPr="00CE0F0B">
        <w:rPr>
          <w:rFonts w:ascii="Times New Roman" w:hAnsi="Times New Roman" w:cs="Times New Roman"/>
          <w:b/>
          <w:sz w:val="26"/>
          <w:szCs w:val="26"/>
        </w:rPr>
        <w:t>% выше</w:t>
      </w:r>
      <w:r w:rsidRPr="00CE0F0B">
        <w:rPr>
          <w:rFonts w:ascii="Times New Roman" w:hAnsi="Times New Roman" w:cs="Times New Roman"/>
          <w:sz w:val="26"/>
          <w:szCs w:val="26"/>
        </w:rPr>
        <w:t xml:space="preserve"> регионального показателя </w:t>
      </w:r>
      <w:r w:rsidRPr="00CE0F0B">
        <w:rPr>
          <w:rFonts w:ascii="Times New Roman" w:hAnsi="Times New Roman" w:cs="Times New Roman"/>
          <w:b/>
          <w:sz w:val="26"/>
          <w:szCs w:val="26"/>
        </w:rPr>
        <w:t xml:space="preserve">и на </w:t>
      </w:r>
      <w:r w:rsidR="00D27039" w:rsidRPr="00CE0F0B">
        <w:rPr>
          <w:rFonts w:ascii="Times New Roman" w:hAnsi="Times New Roman" w:cs="Times New Roman"/>
          <w:b/>
          <w:sz w:val="26"/>
          <w:szCs w:val="26"/>
        </w:rPr>
        <w:t>2,5</w:t>
      </w:r>
      <w:r w:rsidRPr="00CE0F0B">
        <w:rPr>
          <w:rFonts w:ascii="Times New Roman" w:hAnsi="Times New Roman" w:cs="Times New Roman"/>
          <w:b/>
          <w:sz w:val="26"/>
          <w:szCs w:val="26"/>
        </w:rPr>
        <w:t xml:space="preserve">% </w:t>
      </w:r>
      <w:r w:rsidR="00D27039" w:rsidRPr="00CE0F0B">
        <w:rPr>
          <w:rFonts w:ascii="Times New Roman" w:hAnsi="Times New Roman" w:cs="Times New Roman"/>
          <w:b/>
          <w:sz w:val="26"/>
          <w:szCs w:val="26"/>
        </w:rPr>
        <w:t>выше</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 xml:space="preserve">показателя по Российской Федерации. </w:t>
      </w:r>
    </w:p>
    <w:p w:rsidR="00D27039" w:rsidRPr="00CE0F0B" w:rsidRDefault="00352487"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sz w:val="26"/>
          <w:szCs w:val="26"/>
        </w:rPr>
        <w:t xml:space="preserve">По </w:t>
      </w:r>
      <w:r w:rsidR="00D27039" w:rsidRPr="00CE0F0B">
        <w:rPr>
          <w:rFonts w:ascii="Times New Roman" w:hAnsi="Times New Roman" w:cs="Times New Roman"/>
          <w:sz w:val="26"/>
          <w:szCs w:val="26"/>
        </w:rPr>
        <w:t>десяти</w:t>
      </w:r>
      <w:r w:rsidRPr="00CE0F0B">
        <w:rPr>
          <w:rFonts w:ascii="Times New Roman" w:hAnsi="Times New Roman" w:cs="Times New Roman"/>
          <w:sz w:val="26"/>
          <w:szCs w:val="26"/>
        </w:rPr>
        <w:t xml:space="preserve"> блокам № </w:t>
      </w:r>
      <w:r w:rsidR="00D27039" w:rsidRPr="00CE0F0B">
        <w:rPr>
          <w:rFonts w:ascii="Times New Roman" w:hAnsi="Times New Roman" w:cs="Times New Roman"/>
          <w:sz w:val="26"/>
          <w:szCs w:val="26"/>
        </w:rPr>
        <w:t>1, 2, 3.1, 5.1, 5.2, 6.1, 6.2, 8.1, 8.2, 9.1,</w:t>
      </w:r>
      <w:r w:rsidRPr="00CE0F0B">
        <w:rPr>
          <w:rFonts w:ascii="Times New Roman" w:hAnsi="Times New Roman" w:cs="Times New Roman"/>
          <w:sz w:val="26"/>
          <w:szCs w:val="26"/>
        </w:rPr>
        <w:t xml:space="preserve"> проверяемых умений результаты выполнения заданий обучающимися </w:t>
      </w:r>
      <w:r w:rsidRPr="00CE0F0B">
        <w:rPr>
          <w:rFonts w:ascii="Times New Roman" w:hAnsi="Times New Roman" w:cs="Times New Roman"/>
          <w:b/>
          <w:sz w:val="26"/>
          <w:szCs w:val="26"/>
        </w:rPr>
        <w:t>превышают</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региональный</w:t>
      </w:r>
      <w:r w:rsidRPr="00CE0F0B">
        <w:rPr>
          <w:rFonts w:ascii="Times New Roman" w:hAnsi="Times New Roman" w:cs="Times New Roman"/>
          <w:sz w:val="26"/>
          <w:szCs w:val="26"/>
        </w:rPr>
        <w:t xml:space="preserve"> </w:t>
      </w:r>
      <w:r w:rsidR="00D27039" w:rsidRPr="00CE0F0B">
        <w:rPr>
          <w:rFonts w:ascii="Times New Roman" w:hAnsi="Times New Roman" w:cs="Times New Roman"/>
          <w:sz w:val="26"/>
          <w:szCs w:val="26"/>
        </w:rPr>
        <w:t xml:space="preserve">и </w:t>
      </w:r>
      <w:r w:rsidR="00D27039" w:rsidRPr="00CE0F0B">
        <w:rPr>
          <w:rFonts w:ascii="Times New Roman" w:hAnsi="Times New Roman" w:cs="Times New Roman"/>
          <w:b/>
          <w:sz w:val="26"/>
          <w:szCs w:val="26"/>
        </w:rPr>
        <w:t>федеральный</w:t>
      </w:r>
      <w:r w:rsidR="00D27039" w:rsidRPr="00CE0F0B">
        <w:rPr>
          <w:rFonts w:ascii="Times New Roman" w:hAnsi="Times New Roman" w:cs="Times New Roman"/>
          <w:sz w:val="26"/>
          <w:szCs w:val="26"/>
        </w:rPr>
        <w:t xml:space="preserve"> уровень</w:t>
      </w:r>
      <w:r w:rsidRPr="00CE0F0B">
        <w:rPr>
          <w:rFonts w:ascii="Times New Roman" w:hAnsi="Times New Roman" w:cs="Times New Roman"/>
          <w:sz w:val="26"/>
          <w:szCs w:val="26"/>
        </w:rPr>
        <w:t xml:space="preserve"> и находятся в диапазоне от </w:t>
      </w:r>
      <w:r w:rsidR="00D27039" w:rsidRPr="00CE0F0B">
        <w:rPr>
          <w:rFonts w:ascii="Times New Roman" w:hAnsi="Times New Roman" w:cs="Times New Roman"/>
          <w:b/>
          <w:sz w:val="26"/>
          <w:szCs w:val="26"/>
        </w:rPr>
        <w:t>49,74</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до</w:t>
      </w:r>
    </w:p>
    <w:p w:rsidR="004657F7" w:rsidRPr="00CE0F0B" w:rsidRDefault="00352487"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b/>
          <w:sz w:val="26"/>
          <w:szCs w:val="26"/>
        </w:rPr>
        <w:t xml:space="preserve"> </w:t>
      </w:r>
      <w:r w:rsidR="00D27039" w:rsidRPr="00CE0F0B">
        <w:rPr>
          <w:rFonts w:ascii="Times New Roman" w:hAnsi="Times New Roman" w:cs="Times New Roman"/>
          <w:b/>
          <w:sz w:val="26"/>
          <w:szCs w:val="26"/>
        </w:rPr>
        <w:t>87, 35</w:t>
      </w:r>
      <w:r w:rsidRPr="00CE0F0B">
        <w:rPr>
          <w:rFonts w:ascii="Times New Roman" w:hAnsi="Times New Roman" w:cs="Times New Roman"/>
          <w:b/>
          <w:sz w:val="26"/>
          <w:szCs w:val="26"/>
        </w:rPr>
        <w:t>%.</w:t>
      </w:r>
      <w:r w:rsidR="00D27039" w:rsidRPr="00CE0F0B">
        <w:rPr>
          <w:rFonts w:ascii="Times New Roman" w:hAnsi="Times New Roman" w:cs="Times New Roman"/>
          <w:b/>
          <w:sz w:val="26"/>
          <w:szCs w:val="26"/>
        </w:rPr>
        <w:t xml:space="preserve"> </w:t>
      </w:r>
      <w:r w:rsidR="00D27039" w:rsidRPr="00CE0F0B">
        <w:rPr>
          <w:rFonts w:ascii="Times New Roman" w:hAnsi="Times New Roman" w:cs="Times New Roman"/>
          <w:sz w:val="26"/>
          <w:szCs w:val="26"/>
        </w:rPr>
        <w:t>В таблице эти данные выделены желтым цветом.</w:t>
      </w:r>
    </w:p>
    <w:p w:rsidR="00352487" w:rsidRPr="00CE0F0B" w:rsidRDefault="00352487"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По темам:</w:t>
      </w:r>
      <w:r w:rsidR="004657F7" w:rsidRPr="00CE0F0B">
        <w:rPr>
          <w:rFonts w:ascii="Times New Roman" w:hAnsi="Times New Roman" w:cs="Times New Roman"/>
          <w:sz w:val="26"/>
          <w:szCs w:val="26"/>
        </w:rPr>
        <w:t xml:space="preserve"> </w:t>
      </w:r>
      <w:r w:rsidR="004657F7" w:rsidRPr="00CE0F0B">
        <w:rPr>
          <w:rFonts w:ascii="Times New Roman" w:hAnsi="Times New Roman" w:cs="Times New Roman"/>
          <w:b/>
          <w:sz w:val="26"/>
          <w:szCs w:val="26"/>
        </w:rPr>
        <w:t xml:space="preserve">3.2, 4.1, </w:t>
      </w:r>
      <w:r w:rsidR="000D37CC" w:rsidRPr="00CE0F0B">
        <w:rPr>
          <w:rFonts w:ascii="Times New Roman" w:hAnsi="Times New Roman" w:cs="Times New Roman"/>
          <w:b/>
          <w:sz w:val="26"/>
          <w:szCs w:val="26"/>
        </w:rPr>
        <w:t>9.2, 9.3.</w:t>
      </w:r>
      <w:r w:rsidRPr="00CE0F0B">
        <w:rPr>
          <w:rFonts w:ascii="Times New Roman" w:hAnsi="Times New Roman" w:cs="Times New Roman"/>
          <w:sz w:val="26"/>
          <w:szCs w:val="26"/>
        </w:rPr>
        <w:t xml:space="preserve"> показатели выполнения заданий </w:t>
      </w:r>
      <w:r w:rsidRPr="00CE0F0B">
        <w:rPr>
          <w:rFonts w:ascii="Times New Roman" w:hAnsi="Times New Roman" w:cs="Times New Roman"/>
          <w:b/>
          <w:sz w:val="26"/>
          <w:szCs w:val="26"/>
        </w:rPr>
        <w:t>ниже регионального</w:t>
      </w:r>
      <w:r w:rsidR="00D27039" w:rsidRPr="00CE0F0B">
        <w:rPr>
          <w:rFonts w:ascii="Times New Roman" w:hAnsi="Times New Roman" w:cs="Times New Roman"/>
          <w:b/>
          <w:sz w:val="26"/>
          <w:szCs w:val="26"/>
        </w:rPr>
        <w:t xml:space="preserve"> и федерального</w:t>
      </w:r>
      <w:r w:rsidRPr="00CE0F0B">
        <w:rPr>
          <w:rFonts w:ascii="Times New Roman" w:hAnsi="Times New Roman" w:cs="Times New Roman"/>
          <w:b/>
          <w:sz w:val="26"/>
          <w:szCs w:val="26"/>
        </w:rPr>
        <w:t xml:space="preserve"> уровн</w:t>
      </w:r>
      <w:r w:rsidR="00D27039" w:rsidRPr="00CE0F0B">
        <w:rPr>
          <w:rFonts w:ascii="Times New Roman" w:hAnsi="Times New Roman" w:cs="Times New Roman"/>
          <w:b/>
          <w:sz w:val="26"/>
          <w:szCs w:val="26"/>
        </w:rPr>
        <w:t>ей</w:t>
      </w:r>
      <w:r w:rsidRPr="00CE0F0B">
        <w:rPr>
          <w:rFonts w:ascii="Times New Roman" w:hAnsi="Times New Roman" w:cs="Times New Roman"/>
          <w:b/>
          <w:sz w:val="26"/>
          <w:szCs w:val="26"/>
        </w:rPr>
        <w:t>.</w:t>
      </w:r>
      <w:r w:rsidR="00D27039" w:rsidRPr="00CE0F0B">
        <w:rPr>
          <w:rFonts w:ascii="Times New Roman" w:hAnsi="Times New Roman" w:cs="Times New Roman"/>
          <w:b/>
          <w:sz w:val="26"/>
          <w:szCs w:val="26"/>
        </w:rPr>
        <w:t xml:space="preserve"> </w:t>
      </w:r>
      <w:proofErr w:type="gramStart"/>
      <w:r w:rsidR="00D27039" w:rsidRPr="00CE0F0B">
        <w:rPr>
          <w:rFonts w:ascii="Times New Roman" w:hAnsi="Times New Roman" w:cs="Times New Roman"/>
          <w:sz w:val="26"/>
          <w:szCs w:val="26"/>
        </w:rPr>
        <w:t>Обозначены</w:t>
      </w:r>
      <w:proofErr w:type="gramEnd"/>
      <w:r w:rsidR="00D27039" w:rsidRPr="00CE0F0B">
        <w:rPr>
          <w:rFonts w:ascii="Times New Roman" w:hAnsi="Times New Roman" w:cs="Times New Roman"/>
          <w:sz w:val="26"/>
          <w:szCs w:val="26"/>
        </w:rPr>
        <w:t xml:space="preserve"> в таблице розовым цветом.</w:t>
      </w:r>
      <w:r w:rsidRPr="00CE0F0B">
        <w:rPr>
          <w:rFonts w:ascii="Times New Roman" w:hAnsi="Times New Roman" w:cs="Times New Roman"/>
          <w:sz w:val="26"/>
          <w:szCs w:val="26"/>
        </w:rPr>
        <w:t xml:space="preserve"> </w:t>
      </w:r>
    </w:p>
    <w:p w:rsidR="00352487" w:rsidRPr="00CE0F0B" w:rsidRDefault="00352487"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sz w:val="26"/>
          <w:szCs w:val="26"/>
        </w:rPr>
        <w:t>Самые низкие</w:t>
      </w:r>
      <w:r w:rsidRPr="00CE0F0B">
        <w:rPr>
          <w:rFonts w:ascii="Times New Roman" w:hAnsi="Times New Roman" w:cs="Times New Roman"/>
          <w:sz w:val="26"/>
          <w:szCs w:val="26"/>
        </w:rPr>
        <w:t xml:space="preserve"> достижения обучающихся </w:t>
      </w:r>
      <w:proofErr w:type="gramStart"/>
      <w:r w:rsidRPr="00CE0F0B">
        <w:rPr>
          <w:rFonts w:ascii="Times New Roman" w:hAnsi="Times New Roman" w:cs="Times New Roman"/>
          <w:sz w:val="26"/>
          <w:szCs w:val="26"/>
        </w:rPr>
        <w:t>г</w:t>
      </w:r>
      <w:proofErr w:type="gramEnd"/>
      <w:r w:rsidRPr="00CE0F0B">
        <w:rPr>
          <w:rFonts w:ascii="Times New Roman" w:hAnsi="Times New Roman" w:cs="Times New Roman"/>
          <w:sz w:val="26"/>
          <w:szCs w:val="26"/>
        </w:rPr>
        <w:t xml:space="preserve">. Норильска по предмету «биология»- </w:t>
      </w:r>
      <w:r w:rsidR="004657F7" w:rsidRPr="00CE0F0B">
        <w:rPr>
          <w:rFonts w:ascii="Times New Roman" w:hAnsi="Times New Roman" w:cs="Times New Roman"/>
          <w:sz w:val="26"/>
          <w:szCs w:val="26"/>
        </w:rPr>
        <w:t>8</w:t>
      </w:r>
      <w:r w:rsidRPr="00CE0F0B">
        <w:rPr>
          <w:rFonts w:ascii="Times New Roman" w:hAnsi="Times New Roman" w:cs="Times New Roman"/>
          <w:sz w:val="26"/>
          <w:szCs w:val="26"/>
        </w:rPr>
        <w:t xml:space="preserve"> (профиль) – </w:t>
      </w:r>
      <w:r w:rsidR="000D37CC" w:rsidRPr="00CE0F0B">
        <w:rPr>
          <w:rFonts w:ascii="Times New Roman" w:hAnsi="Times New Roman" w:cs="Times New Roman"/>
          <w:b/>
          <w:sz w:val="26"/>
          <w:szCs w:val="26"/>
        </w:rPr>
        <w:t>25,47</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приходится на выполнение заданий блока </w:t>
      </w:r>
      <w:r w:rsidR="000D37CC" w:rsidRPr="00CE0F0B">
        <w:rPr>
          <w:rFonts w:ascii="Times New Roman" w:hAnsi="Times New Roman" w:cs="Times New Roman"/>
          <w:b/>
          <w:sz w:val="26"/>
          <w:szCs w:val="26"/>
        </w:rPr>
        <w:t>7.</w:t>
      </w:r>
      <w:r w:rsidR="00152AFD" w:rsidRPr="00CE0F0B">
        <w:rPr>
          <w:rFonts w:ascii="Times New Roman" w:hAnsi="Times New Roman" w:cs="Times New Roman"/>
          <w:b/>
          <w:sz w:val="26"/>
          <w:szCs w:val="26"/>
        </w:rPr>
        <w:t>2</w:t>
      </w:r>
      <w:r w:rsidRPr="00CE0F0B">
        <w:rPr>
          <w:rFonts w:ascii="Times New Roman" w:hAnsi="Times New Roman" w:cs="Times New Roman"/>
          <w:b/>
          <w:sz w:val="26"/>
          <w:szCs w:val="26"/>
        </w:rPr>
        <w:t xml:space="preserve">, </w:t>
      </w:r>
      <w:r w:rsidRPr="00CE0F0B">
        <w:rPr>
          <w:rFonts w:ascii="Times New Roman" w:hAnsi="Times New Roman" w:cs="Times New Roman"/>
          <w:sz w:val="26"/>
          <w:szCs w:val="26"/>
        </w:rPr>
        <w:t xml:space="preserve">отмеченного красным цветом в таблице 4, одновременно этот показатель </w:t>
      </w:r>
      <w:r w:rsidRPr="00CE0F0B">
        <w:rPr>
          <w:rFonts w:ascii="Times New Roman" w:hAnsi="Times New Roman" w:cs="Times New Roman"/>
          <w:b/>
          <w:sz w:val="26"/>
          <w:szCs w:val="26"/>
        </w:rPr>
        <w:t xml:space="preserve">на </w:t>
      </w:r>
      <w:r w:rsidR="000D37CC" w:rsidRPr="00CE0F0B">
        <w:rPr>
          <w:rFonts w:ascii="Times New Roman" w:hAnsi="Times New Roman" w:cs="Times New Roman"/>
          <w:b/>
          <w:sz w:val="26"/>
          <w:szCs w:val="26"/>
        </w:rPr>
        <w:t>4,62</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ниже краевого</w:t>
      </w:r>
      <w:r w:rsidRPr="00CE0F0B">
        <w:rPr>
          <w:rFonts w:ascii="Times New Roman" w:hAnsi="Times New Roman" w:cs="Times New Roman"/>
          <w:sz w:val="26"/>
          <w:szCs w:val="26"/>
        </w:rPr>
        <w:t xml:space="preserve"> показателя и </w:t>
      </w:r>
      <w:r w:rsidRPr="00CE0F0B">
        <w:rPr>
          <w:rFonts w:ascii="Times New Roman" w:hAnsi="Times New Roman" w:cs="Times New Roman"/>
          <w:b/>
          <w:sz w:val="26"/>
          <w:szCs w:val="26"/>
        </w:rPr>
        <w:t xml:space="preserve">на </w:t>
      </w:r>
      <w:r w:rsidR="000D37CC" w:rsidRPr="00CE0F0B">
        <w:rPr>
          <w:rFonts w:ascii="Times New Roman" w:hAnsi="Times New Roman" w:cs="Times New Roman"/>
          <w:b/>
          <w:sz w:val="26"/>
          <w:szCs w:val="26"/>
        </w:rPr>
        <w:t>6,41</w:t>
      </w:r>
      <w:r w:rsidRPr="00CE0F0B">
        <w:rPr>
          <w:rFonts w:ascii="Times New Roman" w:hAnsi="Times New Roman" w:cs="Times New Roman"/>
          <w:b/>
          <w:sz w:val="26"/>
          <w:szCs w:val="26"/>
        </w:rPr>
        <w:t>% ниже показателя по Российской Федерации</w:t>
      </w:r>
      <w:r w:rsidRPr="00CE0F0B">
        <w:rPr>
          <w:rFonts w:ascii="Times New Roman" w:hAnsi="Times New Roman" w:cs="Times New Roman"/>
          <w:sz w:val="26"/>
          <w:szCs w:val="26"/>
        </w:rPr>
        <w:t>.</w:t>
      </w:r>
      <w:r w:rsidRPr="00CE0F0B">
        <w:rPr>
          <w:rFonts w:ascii="Times New Roman" w:hAnsi="Times New Roman" w:cs="Times New Roman"/>
          <w:b/>
          <w:sz w:val="26"/>
          <w:szCs w:val="26"/>
        </w:rPr>
        <w:t xml:space="preserve"> </w:t>
      </w:r>
    </w:p>
    <w:p w:rsidR="00F908E4" w:rsidRPr="00CE0F0B" w:rsidRDefault="00352487"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Участниками ВПР-</w:t>
      </w:r>
      <w:r w:rsidR="008F403E" w:rsidRPr="00CE0F0B">
        <w:rPr>
          <w:rFonts w:ascii="Times New Roman" w:hAnsi="Times New Roman" w:cs="Times New Roman"/>
          <w:sz w:val="26"/>
          <w:szCs w:val="26"/>
        </w:rPr>
        <w:t xml:space="preserve">8 </w:t>
      </w:r>
      <w:r w:rsidRPr="00CE0F0B">
        <w:rPr>
          <w:rFonts w:ascii="Times New Roman" w:hAnsi="Times New Roman" w:cs="Times New Roman"/>
          <w:sz w:val="26"/>
          <w:szCs w:val="26"/>
        </w:rPr>
        <w:t xml:space="preserve">(профиль) по предмету «биология» </w:t>
      </w:r>
      <w:r w:rsidRPr="00CE0F0B">
        <w:rPr>
          <w:rFonts w:ascii="Times New Roman" w:hAnsi="Times New Roman" w:cs="Times New Roman"/>
          <w:b/>
          <w:sz w:val="26"/>
          <w:szCs w:val="26"/>
        </w:rPr>
        <w:t>не преодолен 50% порог</w:t>
      </w:r>
      <w:r w:rsidRPr="00CE0F0B">
        <w:rPr>
          <w:rFonts w:ascii="Times New Roman" w:hAnsi="Times New Roman" w:cs="Times New Roman"/>
          <w:sz w:val="26"/>
          <w:szCs w:val="26"/>
        </w:rPr>
        <w:t xml:space="preserve"> по результатам выполнения заданий блоков №</w:t>
      </w:r>
      <w:r w:rsidR="00C56608" w:rsidRPr="00CE0F0B">
        <w:rPr>
          <w:rFonts w:ascii="Times New Roman" w:hAnsi="Times New Roman" w:cs="Times New Roman"/>
          <w:sz w:val="26"/>
          <w:szCs w:val="26"/>
        </w:rPr>
        <w:t xml:space="preserve"> 3.2, 4.2., 7.2, 8.1, 9.3, 10.1, 10.2.</w:t>
      </w:r>
      <w:r w:rsidRPr="00CE0F0B">
        <w:rPr>
          <w:rFonts w:ascii="Times New Roman" w:hAnsi="Times New Roman" w:cs="Times New Roman"/>
          <w:sz w:val="26"/>
          <w:szCs w:val="26"/>
        </w:rPr>
        <w:t xml:space="preserve"> </w:t>
      </w:r>
    </w:p>
    <w:p w:rsidR="00352487" w:rsidRPr="00CE0F0B" w:rsidRDefault="00352487"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Следует обратить особое внимание на показатели выполнения заданий</w:t>
      </w:r>
    </w:p>
    <w:p w:rsidR="00352487" w:rsidRPr="00CE0F0B" w:rsidRDefault="00352487" w:rsidP="00307F49">
      <w:pPr>
        <w:spacing w:after="0" w:line="240" w:lineRule="auto"/>
        <w:ind w:firstLine="709"/>
        <w:jc w:val="both"/>
        <w:rPr>
          <w:rFonts w:ascii="Times New Roman" w:hAnsi="Times New Roman" w:cs="Times New Roman"/>
          <w:sz w:val="26"/>
          <w:szCs w:val="26"/>
        </w:rPr>
      </w:pPr>
      <w:r w:rsidRPr="00CE0F0B">
        <w:rPr>
          <w:rFonts w:ascii="Times New Roman" w:hAnsi="Times New Roman" w:cs="Times New Roman"/>
          <w:sz w:val="26"/>
          <w:szCs w:val="26"/>
        </w:rPr>
        <w:t>ВПР-</w:t>
      </w:r>
      <w:r w:rsidR="008F403E" w:rsidRPr="00CE0F0B">
        <w:rPr>
          <w:rFonts w:ascii="Times New Roman" w:hAnsi="Times New Roman" w:cs="Times New Roman"/>
          <w:sz w:val="26"/>
          <w:szCs w:val="26"/>
        </w:rPr>
        <w:t>8 биология</w:t>
      </w:r>
      <w:r w:rsidRPr="00CE0F0B">
        <w:rPr>
          <w:rFonts w:ascii="Times New Roman" w:hAnsi="Times New Roman" w:cs="Times New Roman"/>
          <w:sz w:val="26"/>
          <w:szCs w:val="26"/>
        </w:rPr>
        <w:t xml:space="preserve"> (профиль), которые составляют менее 50%, и задания, показатели которых ниже региональных</w:t>
      </w:r>
      <w:r w:rsidR="00C56608" w:rsidRPr="00CE0F0B">
        <w:rPr>
          <w:rFonts w:ascii="Times New Roman" w:hAnsi="Times New Roman" w:cs="Times New Roman"/>
          <w:sz w:val="26"/>
          <w:szCs w:val="26"/>
        </w:rPr>
        <w:t xml:space="preserve"> и федеральных значений, </w:t>
      </w:r>
      <w:r w:rsidRPr="00CE0F0B">
        <w:rPr>
          <w:rFonts w:ascii="Times New Roman" w:hAnsi="Times New Roman" w:cs="Times New Roman"/>
          <w:sz w:val="26"/>
          <w:szCs w:val="26"/>
        </w:rPr>
        <w:t xml:space="preserve">выделенные розовым цветом </w:t>
      </w:r>
      <w:r w:rsidRPr="00CE0F0B">
        <w:rPr>
          <w:rFonts w:ascii="Times New Roman" w:hAnsi="Times New Roman" w:cs="Times New Roman"/>
          <w:b/>
          <w:sz w:val="26"/>
          <w:szCs w:val="26"/>
        </w:rPr>
        <w:t xml:space="preserve">в таблице </w:t>
      </w:r>
      <w:r w:rsidR="004539F0">
        <w:rPr>
          <w:rFonts w:ascii="Times New Roman" w:hAnsi="Times New Roman" w:cs="Times New Roman"/>
          <w:b/>
          <w:sz w:val="26"/>
          <w:szCs w:val="26"/>
        </w:rPr>
        <w:t>21</w:t>
      </w:r>
      <w:r w:rsidRPr="00CE0F0B">
        <w:rPr>
          <w:rFonts w:ascii="Times New Roman" w:hAnsi="Times New Roman" w:cs="Times New Roman"/>
          <w:b/>
          <w:sz w:val="26"/>
          <w:szCs w:val="26"/>
        </w:rPr>
        <w:t>.</w:t>
      </w:r>
    </w:p>
    <w:p w:rsidR="004539F0" w:rsidRDefault="004539F0" w:rsidP="00307F49">
      <w:pPr>
        <w:spacing w:after="0" w:line="240" w:lineRule="auto"/>
        <w:ind w:firstLine="709"/>
        <w:jc w:val="both"/>
        <w:rPr>
          <w:rFonts w:ascii="Times New Roman" w:hAnsi="Times New Roman" w:cs="Times New Roman"/>
          <w:b/>
          <w:sz w:val="26"/>
          <w:szCs w:val="26"/>
        </w:rPr>
      </w:pPr>
    </w:p>
    <w:p w:rsidR="006E791C" w:rsidRPr="00CE0F0B" w:rsidRDefault="006E791C" w:rsidP="00307F49">
      <w:pPr>
        <w:spacing w:after="0" w:line="240" w:lineRule="auto"/>
        <w:ind w:firstLine="709"/>
        <w:jc w:val="both"/>
        <w:rPr>
          <w:rFonts w:ascii="Times New Roman" w:hAnsi="Times New Roman" w:cs="Times New Roman"/>
          <w:b/>
          <w:sz w:val="26"/>
          <w:szCs w:val="26"/>
        </w:rPr>
      </w:pPr>
      <w:r w:rsidRPr="00CE0F0B">
        <w:rPr>
          <w:rFonts w:ascii="Times New Roman" w:hAnsi="Times New Roman" w:cs="Times New Roman"/>
          <w:b/>
          <w:sz w:val="26"/>
          <w:szCs w:val="26"/>
        </w:rPr>
        <w:t xml:space="preserve">ВЫВОДЫ. </w:t>
      </w:r>
    </w:p>
    <w:p w:rsidR="006E791C" w:rsidRPr="00CE0F0B" w:rsidRDefault="006E791C" w:rsidP="00307F49">
      <w:pPr>
        <w:tabs>
          <w:tab w:val="left" w:pos="2160"/>
        </w:tabs>
        <w:spacing w:after="0" w:line="240" w:lineRule="auto"/>
        <w:ind w:firstLine="720"/>
        <w:rPr>
          <w:rFonts w:ascii="Times New Roman" w:hAnsi="Times New Roman" w:cs="Times New Roman"/>
          <w:b/>
          <w:sz w:val="26"/>
          <w:szCs w:val="26"/>
        </w:rPr>
      </w:pPr>
      <w:r w:rsidRPr="00CE0F0B">
        <w:rPr>
          <w:rFonts w:ascii="Times New Roman" w:hAnsi="Times New Roman" w:cs="Times New Roman"/>
          <w:sz w:val="26"/>
          <w:szCs w:val="26"/>
        </w:rPr>
        <w:t xml:space="preserve">1. </w:t>
      </w:r>
      <w:r w:rsidRPr="00CE0F0B">
        <w:rPr>
          <w:rFonts w:ascii="Times New Roman" w:hAnsi="Times New Roman" w:cs="Times New Roman"/>
          <w:i/>
          <w:sz w:val="26"/>
          <w:szCs w:val="26"/>
        </w:rPr>
        <w:t xml:space="preserve">По уровню подготовки </w:t>
      </w:r>
      <w:proofErr w:type="gramStart"/>
      <w:r w:rsidRPr="00CE0F0B">
        <w:rPr>
          <w:rFonts w:ascii="Times New Roman" w:hAnsi="Times New Roman" w:cs="Times New Roman"/>
          <w:i/>
          <w:sz w:val="26"/>
          <w:szCs w:val="26"/>
        </w:rPr>
        <w:t>обучающихся</w:t>
      </w:r>
      <w:proofErr w:type="gramEnd"/>
      <w:r w:rsidRPr="00CE0F0B">
        <w:rPr>
          <w:rFonts w:ascii="Times New Roman" w:hAnsi="Times New Roman" w:cs="Times New Roman"/>
          <w:i/>
          <w:sz w:val="26"/>
          <w:szCs w:val="26"/>
        </w:rPr>
        <w:t xml:space="preserve"> по предмету биология:</w:t>
      </w:r>
    </w:p>
    <w:p w:rsidR="00B42B00" w:rsidRPr="00CE0F0B" w:rsidRDefault="006E791C" w:rsidP="00307F49">
      <w:pPr>
        <w:tabs>
          <w:tab w:val="left" w:pos="993"/>
        </w:tabs>
        <w:spacing w:after="0" w:line="240" w:lineRule="auto"/>
        <w:ind w:left="142" w:firstLine="578"/>
        <w:jc w:val="both"/>
        <w:rPr>
          <w:rFonts w:ascii="Times New Roman" w:hAnsi="Times New Roman" w:cs="Times New Roman"/>
          <w:sz w:val="26"/>
          <w:szCs w:val="26"/>
        </w:rPr>
      </w:pPr>
      <w:r w:rsidRPr="00CE0F0B">
        <w:rPr>
          <w:rFonts w:ascii="Times New Roman" w:hAnsi="Times New Roman" w:cs="Times New Roman"/>
          <w:b/>
          <w:sz w:val="26"/>
          <w:szCs w:val="26"/>
        </w:rPr>
        <w:t>Недостаточный уровень подготовки</w:t>
      </w:r>
      <w:r w:rsidRPr="00CE0F0B">
        <w:rPr>
          <w:rFonts w:ascii="Times New Roman" w:hAnsi="Times New Roman" w:cs="Times New Roman"/>
          <w:sz w:val="26"/>
          <w:szCs w:val="26"/>
        </w:rPr>
        <w:t xml:space="preserve"> </w:t>
      </w:r>
      <w:r w:rsidRPr="00CE0F0B">
        <w:rPr>
          <w:rFonts w:ascii="Times New Roman" w:hAnsi="Times New Roman" w:cs="Times New Roman"/>
          <w:b/>
          <w:sz w:val="26"/>
          <w:szCs w:val="26"/>
        </w:rPr>
        <w:t xml:space="preserve">по </w:t>
      </w:r>
      <w:r w:rsidR="00726C52" w:rsidRPr="00CE0F0B">
        <w:rPr>
          <w:rFonts w:ascii="Times New Roman" w:hAnsi="Times New Roman" w:cs="Times New Roman"/>
          <w:b/>
          <w:sz w:val="26"/>
          <w:szCs w:val="26"/>
        </w:rPr>
        <w:t>биологии</w:t>
      </w:r>
      <w:r w:rsidRPr="00CE0F0B">
        <w:rPr>
          <w:rFonts w:ascii="Times New Roman" w:hAnsi="Times New Roman" w:cs="Times New Roman"/>
          <w:sz w:val="26"/>
          <w:szCs w:val="26"/>
        </w:rPr>
        <w:t xml:space="preserve"> продемонстрировали от </w:t>
      </w:r>
      <w:r w:rsidR="00352A50" w:rsidRPr="00CE0F0B">
        <w:rPr>
          <w:rFonts w:ascii="Times New Roman" w:hAnsi="Times New Roman" w:cs="Times New Roman"/>
          <w:b/>
          <w:sz w:val="26"/>
          <w:szCs w:val="26"/>
        </w:rPr>
        <w:t>1,87</w:t>
      </w:r>
      <w:r w:rsidR="00154BEF" w:rsidRPr="00CE0F0B">
        <w:rPr>
          <w:rFonts w:ascii="Times New Roman" w:hAnsi="Times New Roman" w:cs="Times New Roman"/>
          <w:b/>
          <w:sz w:val="26"/>
          <w:szCs w:val="26"/>
        </w:rPr>
        <w:t>%</w:t>
      </w:r>
      <w:r w:rsidR="00154BEF" w:rsidRPr="00CE0F0B">
        <w:rPr>
          <w:rFonts w:ascii="Times New Roman" w:hAnsi="Times New Roman" w:cs="Times New Roman"/>
          <w:sz w:val="26"/>
          <w:szCs w:val="26"/>
        </w:rPr>
        <w:t xml:space="preserve"> до </w:t>
      </w:r>
      <w:r w:rsidR="00352A50" w:rsidRPr="00CE0F0B">
        <w:rPr>
          <w:rFonts w:ascii="Times New Roman" w:hAnsi="Times New Roman" w:cs="Times New Roman"/>
          <w:b/>
          <w:sz w:val="26"/>
          <w:szCs w:val="26"/>
        </w:rPr>
        <w:t>5,15</w:t>
      </w:r>
      <w:r w:rsidR="00154BEF" w:rsidRPr="00CE0F0B">
        <w:rPr>
          <w:rFonts w:ascii="Times New Roman" w:hAnsi="Times New Roman" w:cs="Times New Roman"/>
          <w:b/>
          <w:sz w:val="26"/>
          <w:szCs w:val="26"/>
        </w:rPr>
        <w:t>%</w:t>
      </w:r>
      <w:r w:rsidRPr="00CE0F0B">
        <w:rPr>
          <w:rFonts w:ascii="Times New Roman" w:hAnsi="Times New Roman" w:cs="Times New Roman"/>
          <w:sz w:val="26"/>
          <w:szCs w:val="26"/>
        </w:rPr>
        <w:t xml:space="preserve"> </w:t>
      </w:r>
      <w:r w:rsidR="00154BEF" w:rsidRPr="00CE0F0B">
        <w:rPr>
          <w:rFonts w:ascii="Times New Roman" w:hAnsi="Times New Roman" w:cs="Times New Roman"/>
          <w:sz w:val="26"/>
          <w:szCs w:val="26"/>
        </w:rPr>
        <w:t xml:space="preserve">(базовый уровень) и от </w:t>
      </w:r>
      <w:r w:rsidR="00352A50" w:rsidRPr="00CE0F0B">
        <w:rPr>
          <w:rFonts w:ascii="Times New Roman" w:hAnsi="Times New Roman" w:cs="Times New Roman"/>
          <w:b/>
          <w:sz w:val="26"/>
          <w:szCs w:val="26"/>
        </w:rPr>
        <w:t>4,44</w:t>
      </w:r>
      <w:r w:rsidR="00154BEF" w:rsidRPr="00CE0F0B">
        <w:rPr>
          <w:rFonts w:ascii="Times New Roman" w:hAnsi="Times New Roman" w:cs="Times New Roman"/>
          <w:b/>
          <w:sz w:val="26"/>
          <w:szCs w:val="26"/>
        </w:rPr>
        <w:t>%</w:t>
      </w:r>
      <w:r w:rsidR="00154BEF" w:rsidRPr="00CE0F0B">
        <w:rPr>
          <w:rFonts w:ascii="Times New Roman" w:hAnsi="Times New Roman" w:cs="Times New Roman"/>
          <w:sz w:val="26"/>
          <w:szCs w:val="26"/>
        </w:rPr>
        <w:t xml:space="preserve"> до </w:t>
      </w:r>
      <w:r w:rsidR="00352A50" w:rsidRPr="00CE0F0B">
        <w:rPr>
          <w:rFonts w:ascii="Times New Roman" w:hAnsi="Times New Roman" w:cs="Times New Roman"/>
          <w:b/>
          <w:sz w:val="26"/>
          <w:szCs w:val="26"/>
        </w:rPr>
        <w:t>11,73</w:t>
      </w:r>
      <w:r w:rsidR="00154BEF" w:rsidRPr="00CE0F0B">
        <w:rPr>
          <w:rFonts w:ascii="Times New Roman" w:hAnsi="Times New Roman" w:cs="Times New Roman"/>
          <w:b/>
          <w:sz w:val="26"/>
          <w:szCs w:val="26"/>
        </w:rPr>
        <w:t>%</w:t>
      </w:r>
      <w:r w:rsidR="00154BEF" w:rsidRPr="00CE0F0B">
        <w:rPr>
          <w:rFonts w:ascii="Times New Roman" w:hAnsi="Times New Roman" w:cs="Times New Roman"/>
          <w:sz w:val="26"/>
          <w:szCs w:val="26"/>
        </w:rPr>
        <w:t xml:space="preserve"> (профильный уровень) </w:t>
      </w:r>
      <w:r w:rsidRPr="00CE0F0B">
        <w:rPr>
          <w:rFonts w:ascii="Times New Roman" w:hAnsi="Times New Roman" w:cs="Times New Roman"/>
          <w:sz w:val="26"/>
          <w:szCs w:val="26"/>
        </w:rPr>
        <w:t>участников ВПР-202</w:t>
      </w:r>
      <w:r w:rsidR="00352A50" w:rsidRPr="00CE0F0B">
        <w:rPr>
          <w:rFonts w:ascii="Times New Roman" w:hAnsi="Times New Roman" w:cs="Times New Roman"/>
          <w:sz w:val="26"/>
          <w:szCs w:val="26"/>
        </w:rPr>
        <w:t>3</w:t>
      </w:r>
      <w:r w:rsidRPr="00CE0F0B">
        <w:rPr>
          <w:rFonts w:ascii="Times New Roman" w:hAnsi="Times New Roman" w:cs="Times New Roman"/>
          <w:sz w:val="26"/>
          <w:szCs w:val="26"/>
        </w:rPr>
        <w:t xml:space="preserve"> </w:t>
      </w:r>
      <w:r w:rsidR="00154BEF" w:rsidRPr="00CE0F0B">
        <w:rPr>
          <w:rFonts w:ascii="Times New Roman" w:hAnsi="Times New Roman" w:cs="Times New Roman"/>
          <w:sz w:val="26"/>
          <w:szCs w:val="26"/>
        </w:rPr>
        <w:t xml:space="preserve">по биологии в </w:t>
      </w:r>
      <w:proofErr w:type="gramStart"/>
      <w:r w:rsidR="00154BEF" w:rsidRPr="00CE0F0B">
        <w:rPr>
          <w:rFonts w:ascii="Times New Roman" w:hAnsi="Times New Roman" w:cs="Times New Roman"/>
          <w:sz w:val="26"/>
          <w:szCs w:val="26"/>
        </w:rPr>
        <w:t>г</w:t>
      </w:r>
      <w:proofErr w:type="gramEnd"/>
      <w:r w:rsidR="00154BEF" w:rsidRPr="00CE0F0B">
        <w:rPr>
          <w:rFonts w:ascii="Times New Roman" w:hAnsi="Times New Roman" w:cs="Times New Roman"/>
          <w:sz w:val="26"/>
          <w:szCs w:val="26"/>
        </w:rPr>
        <w:t>. Норильске</w:t>
      </w:r>
      <w:r w:rsidRPr="00CE0F0B">
        <w:rPr>
          <w:rFonts w:ascii="Times New Roman" w:hAnsi="Times New Roman" w:cs="Times New Roman"/>
          <w:sz w:val="26"/>
          <w:szCs w:val="26"/>
        </w:rPr>
        <w:t xml:space="preserve">. </w:t>
      </w:r>
      <w:r w:rsidR="00154BEF" w:rsidRPr="00CE0F0B">
        <w:rPr>
          <w:rFonts w:ascii="Times New Roman" w:hAnsi="Times New Roman" w:cs="Times New Roman"/>
          <w:sz w:val="26"/>
          <w:szCs w:val="26"/>
        </w:rPr>
        <w:t xml:space="preserve">Обучающиеся </w:t>
      </w:r>
      <w:r w:rsidRPr="00CE0F0B">
        <w:rPr>
          <w:rFonts w:ascii="Times New Roman" w:hAnsi="Times New Roman" w:cs="Times New Roman"/>
          <w:sz w:val="26"/>
          <w:szCs w:val="26"/>
        </w:rPr>
        <w:t xml:space="preserve">не смогли набрать </w:t>
      </w:r>
      <w:proofErr w:type="gramStart"/>
      <w:r w:rsidRPr="00CE0F0B">
        <w:rPr>
          <w:rFonts w:ascii="Times New Roman" w:hAnsi="Times New Roman" w:cs="Times New Roman"/>
          <w:sz w:val="26"/>
          <w:szCs w:val="26"/>
        </w:rPr>
        <w:t>минимально</w:t>
      </w:r>
      <w:r w:rsidR="00154BEF" w:rsidRPr="00CE0F0B">
        <w:rPr>
          <w:rFonts w:ascii="Times New Roman" w:hAnsi="Times New Roman" w:cs="Times New Roman"/>
          <w:sz w:val="26"/>
          <w:szCs w:val="26"/>
        </w:rPr>
        <w:t>е</w:t>
      </w:r>
      <w:proofErr w:type="gramEnd"/>
      <w:r w:rsidRPr="00CE0F0B">
        <w:rPr>
          <w:rFonts w:ascii="Times New Roman" w:hAnsi="Times New Roman" w:cs="Times New Roman"/>
          <w:sz w:val="26"/>
          <w:szCs w:val="26"/>
        </w:rPr>
        <w:t xml:space="preserve"> количества баллов для получения удовлетворительной отметки. Анализ показал, что программа по </w:t>
      </w:r>
      <w:r w:rsidR="00154BEF" w:rsidRPr="00CE0F0B">
        <w:rPr>
          <w:rFonts w:ascii="Times New Roman" w:hAnsi="Times New Roman" w:cs="Times New Roman"/>
          <w:sz w:val="26"/>
          <w:szCs w:val="26"/>
        </w:rPr>
        <w:t>предмету «биология»</w:t>
      </w:r>
      <w:r w:rsidRPr="00CE0F0B">
        <w:rPr>
          <w:rFonts w:ascii="Times New Roman" w:hAnsi="Times New Roman" w:cs="Times New Roman"/>
          <w:sz w:val="26"/>
          <w:szCs w:val="26"/>
        </w:rPr>
        <w:t xml:space="preserve"> за </w:t>
      </w:r>
      <w:r w:rsidR="00154BEF" w:rsidRPr="00CE0F0B">
        <w:rPr>
          <w:rFonts w:ascii="Times New Roman" w:hAnsi="Times New Roman" w:cs="Times New Roman"/>
          <w:sz w:val="26"/>
          <w:szCs w:val="26"/>
        </w:rPr>
        <w:t>202</w:t>
      </w:r>
      <w:r w:rsidR="00E53CC6" w:rsidRPr="00CE0F0B">
        <w:rPr>
          <w:rFonts w:ascii="Times New Roman" w:hAnsi="Times New Roman" w:cs="Times New Roman"/>
          <w:sz w:val="26"/>
          <w:szCs w:val="26"/>
        </w:rPr>
        <w:t>3</w:t>
      </w:r>
      <w:r w:rsidRPr="00CE0F0B">
        <w:rPr>
          <w:rFonts w:ascii="Times New Roman" w:hAnsi="Times New Roman" w:cs="Times New Roman"/>
          <w:sz w:val="26"/>
          <w:szCs w:val="26"/>
        </w:rPr>
        <w:t xml:space="preserve"> год обучения в основной школе не усвоена обучающимися, входящими в данные группы. Кроме этого, отмечается </w:t>
      </w:r>
      <w:r w:rsidRPr="00CE0F0B">
        <w:rPr>
          <w:rFonts w:ascii="Times New Roman" w:hAnsi="Times New Roman" w:cs="Times New Roman"/>
          <w:b/>
          <w:sz w:val="26"/>
          <w:szCs w:val="26"/>
        </w:rPr>
        <w:t xml:space="preserve">рост </w:t>
      </w:r>
      <w:r w:rsidRPr="00CE0F0B">
        <w:rPr>
          <w:rFonts w:ascii="Times New Roman" w:hAnsi="Times New Roman" w:cs="Times New Roman"/>
          <w:sz w:val="26"/>
          <w:szCs w:val="26"/>
        </w:rPr>
        <w:t>показателей</w:t>
      </w:r>
      <w:r w:rsidRPr="00CE0F0B">
        <w:rPr>
          <w:rFonts w:ascii="Times New Roman" w:hAnsi="Times New Roman" w:cs="Times New Roman"/>
          <w:b/>
          <w:sz w:val="26"/>
          <w:szCs w:val="26"/>
        </w:rPr>
        <w:t xml:space="preserve"> успеваемости</w:t>
      </w:r>
      <w:r w:rsidRPr="00CE0F0B">
        <w:rPr>
          <w:rFonts w:ascii="Times New Roman" w:hAnsi="Times New Roman" w:cs="Times New Roman"/>
          <w:sz w:val="26"/>
          <w:szCs w:val="26"/>
        </w:rPr>
        <w:t xml:space="preserve">  ВПР-202</w:t>
      </w:r>
      <w:r w:rsidR="00352A50" w:rsidRPr="00CE0F0B">
        <w:rPr>
          <w:rFonts w:ascii="Times New Roman" w:hAnsi="Times New Roman" w:cs="Times New Roman"/>
          <w:sz w:val="26"/>
          <w:szCs w:val="26"/>
        </w:rPr>
        <w:t>3</w:t>
      </w:r>
      <w:r w:rsidRPr="00CE0F0B">
        <w:rPr>
          <w:rFonts w:ascii="Times New Roman" w:hAnsi="Times New Roman" w:cs="Times New Roman"/>
          <w:sz w:val="26"/>
          <w:szCs w:val="26"/>
        </w:rPr>
        <w:t xml:space="preserve"> в параллелях </w:t>
      </w:r>
      <w:r w:rsidR="00352A50" w:rsidRPr="00CE0F0B">
        <w:rPr>
          <w:rFonts w:ascii="Times New Roman" w:hAnsi="Times New Roman" w:cs="Times New Roman"/>
          <w:b/>
          <w:sz w:val="26"/>
          <w:szCs w:val="26"/>
        </w:rPr>
        <w:t>6</w:t>
      </w:r>
      <w:r w:rsidRPr="00CE0F0B">
        <w:rPr>
          <w:rFonts w:ascii="Times New Roman" w:hAnsi="Times New Roman" w:cs="Times New Roman"/>
          <w:b/>
          <w:sz w:val="26"/>
          <w:szCs w:val="26"/>
        </w:rPr>
        <w:t>-х</w:t>
      </w:r>
      <w:r w:rsidR="00A97D9D" w:rsidRPr="00CE0F0B">
        <w:rPr>
          <w:rFonts w:ascii="Times New Roman" w:hAnsi="Times New Roman" w:cs="Times New Roman"/>
          <w:b/>
          <w:sz w:val="26"/>
          <w:szCs w:val="26"/>
        </w:rPr>
        <w:t xml:space="preserve"> (база и профиль) и </w:t>
      </w:r>
      <w:r w:rsidR="00352A50" w:rsidRPr="00CE0F0B">
        <w:rPr>
          <w:rFonts w:ascii="Times New Roman" w:hAnsi="Times New Roman" w:cs="Times New Roman"/>
          <w:b/>
          <w:sz w:val="26"/>
          <w:szCs w:val="26"/>
        </w:rPr>
        <w:t xml:space="preserve">7-х и </w:t>
      </w:r>
      <w:r w:rsidR="00A97D9D" w:rsidRPr="00CE0F0B">
        <w:rPr>
          <w:rFonts w:ascii="Times New Roman" w:hAnsi="Times New Roman" w:cs="Times New Roman"/>
          <w:b/>
          <w:sz w:val="26"/>
          <w:szCs w:val="26"/>
        </w:rPr>
        <w:t>8</w:t>
      </w:r>
      <w:r w:rsidRPr="00CE0F0B">
        <w:rPr>
          <w:rFonts w:ascii="Times New Roman" w:hAnsi="Times New Roman" w:cs="Times New Roman"/>
          <w:b/>
          <w:sz w:val="26"/>
          <w:szCs w:val="26"/>
        </w:rPr>
        <w:t>-х</w:t>
      </w:r>
      <w:r w:rsidR="00A97D9D" w:rsidRPr="00CE0F0B">
        <w:rPr>
          <w:rFonts w:ascii="Times New Roman" w:hAnsi="Times New Roman" w:cs="Times New Roman"/>
          <w:b/>
          <w:sz w:val="26"/>
          <w:szCs w:val="26"/>
        </w:rPr>
        <w:t xml:space="preserve"> (база</w:t>
      </w:r>
      <w:r w:rsidR="00352A50"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классов и </w:t>
      </w:r>
      <w:r w:rsidRPr="00CE0F0B">
        <w:rPr>
          <w:rFonts w:ascii="Times New Roman" w:hAnsi="Times New Roman" w:cs="Times New Roman"/>
          <w:b/>
          <w:sz w:val="26"/>
          <w:szCs w:val="26"/>
        </w:rPr>
        <w:t xml:space="preserve">падение </w:t>
      </w:r>
      <w:r w:rsidRPr="00CE0F0B">
        <w:rPr>
          <w:rFonts w:ascii="Times New Roman" w:hAnsi="Times New Roman" w:cs="Times New Roman"/>
          <w:sz w:val="26"/>
          <w:szCs w:val="26"/>
        </w:rPr>
        <w:t>показателя</w:t>
      </w:r>
      <w:r w:rsidRPr="00CE0F0B">
        <w:rPr>
          <w:rFonts w:ascii="Times New Roman" w:hAnsi="Times New Roman" w:cs="Times New Roman"/>
          <w:b/>
          <w:sz w:val="26"/>
          <w:szCs w:val="26"/>
        </w:rPr>
        <w:t xml:space="preserve"> успев</w:t>
      </w:r>
      <w:r w:rsidR="00A97D9D" w:rsidRPr="00CE0F0B">
        <w:rPr>
          <w:rFonts w:ascii="Times New Roman" w:hAnsi="Times New Roman" w:cs="Times New Roman"/>
          <w:b/>
          <w:sz w:val="26"/>
          <w:szCs w:val="26"/>
        </w:rPr>
        <w:t xml:space="preserve">аемости </w:t>
      </w:r>
      <w:r w:rsidR="00A97D9D" w:rsidRPr="00CE0F0B">
        <w:rPr>
          <w:rFonts w:ascii="Times New Roman" w:hAnsi="Times New Roman" w:cs="Times New Roman"/>
          <w:sz w:val="26"/>
          <w:szCs w:val="26"/>
        </w:rPr>
        <w:t xml:space="preserve">в параллели </w:t>
      </w:r>
      <w:r w:rsidR="00352A50" w:rsidRPr="00CE0F0B">
        <w:rPr>
          <w:rFonts w:ascii="Times New Roman" w:hAnsi="Times New Roman" w:cs="Times New Roman"/>
          <w:b/>
          <w:sz w:val="26"/>
          <w:szCs w:val="26"/>
        </w:rPr>
        <w:t>7-х и 8-х</w:t>
      </w:r>
      <w:r w:rsidR="00A97D9D" w:rsidRPr="00CE0F0B">
        <w:rPr>
          <w:rFonts w:ascii="Times New Roman" w:hAnsi="Times New Roman" w:cs="Times New Roman"/>
          <w:b/>
          <w:sz w:val="26"/>
          <w:szCs w:val="26"/>
        </w:rPr>
        <w:t xml:space="preserve"> классов (профильного уровня).</w:t>
      </w:r>
    </w:p>
    <w:p w:rsidR="00850E8A" w:rsidRPr="00CE0F0B" w:rsidRDefault="006E791C" w:rsidP="00307F49">
      <w:pPr>
        <w:tabs>
          <w:tab w:val="left" w:pos="993"/>
        </w:tabs>
        <w:spacing w:after="0" w:line="240" w:lineRule="auto"/>
        <w:ind w:left="142" w:firstLine="578"/>
        <w:jc w:val="both"/>
        <w:rPr>
          <w:rFonts w:ascii="Times New Roman" w:hAnsi="Times New Roman" w:cs="Times New Roman"/>
          <w:sz w:val="26"/>
          <w:szCs w:val="26"/>
        </w:rPr>
      </w:pPr>
      <w:r w:rsidRPr="00CE0F0B">
        <w:rPr>
          <w:rFonts w:ascii="Times New Roman" w:hAnsi="Times New Roman" w:cs="Times New Roman"/>
          <w:sz w:val="26"/>
          <w:szCs w:val="26"/>
        </w:rPr>
        <w:t xml:space="preserve"> В параллели </w:t>
      </w:r>
      <w:r w:rsidR="00B42B00" w:rsidRPr="00CE0F0B">
        <w:rPr>
          <w:rFonts w:ascii="Times New Roman" w:hAnsi="Times New Roman" w:cs="Times New Roman"/>
          <w:b/>
          <w:sz w:val="26"/>
          <w:szCs w:val="26"/>
        </w:rPr>
        <w:t>7-х</w:t>
      </w:r>
      <w:r w:rsidRPr="00CE0F0B">
        <w:rPr>
          <w:rFonts w:ascii="Times New Roman" w:hAnsi="Times New Roman" w:cs="Times New Roman"/>
          <w:b/>
          <w:sz w:val="26"/>
          <w:szCs w:val="26"/>
        </w:rPr>
        <w:t xml:space="preserve"> классов</w:t>
      </w:r>
      <w:r w:rsidR="00B42B00" w:rsidRPr="00CE0F0B">
        <w:rPr>
          <w:rFonts w:ascii="Times New Roman" w:hAnsi="Times New Roman" w:cs="Times New Roman"/>
          <w:b/>
          <w:sz w:val="26"/>
          <w:szCs w:val="26"/>
        </w:rPr>
        <w:t xml:space="preserve"> (профиль)</w:t>
      </w:r>
      <w:r w:rsidRPr="00CE0F0B">
        <w:rPr>
          <w:rFonts w:ascii="Times New Roman" w:hAnsi="Times New Roman" w:cs="Times New Roman"/>
          <w:sz w:val="26"/>
          <w:szCs w:val="26"/>
        </w:rPr>
        <w:t xml:space="preserve"> – </w:t>
      </w:r>
      <w:r w:rsidRPr="00CE0F0B">
        <w:rPr>
          <w:rFonts w:ascii="Times New Roman" w:hAnsi="Times New Roman" w:cs="Times New Roman"/>
          <w:b/>
          <w:sz w:val="26"/>
          <w:szCs w:val="26"/>
        </w:rPr>
        <w:t xml:space="preserve">самый низкий показатель успеваемости </w:t>
      </w:r>
      <w:r w:rsidR="00B42B00" w:rsidRPr="00CE0F0B">
        <w:rPr>
          <w:rFonts w:ascii="Times New Roman" w:hAnsi="Times New Roman" w:cs="Times New Roman"/>
          <w:b/>
          <w:sz w:val="26"/>
          <w:szCs w:val="26"/>
        </w:rPr>
        <w:t>88,0</w:t>
      </w:r>
      <w:r w:rsidRPr="00CE0F0B">
        <w:rPr>
          <w:rFonts w:ascii="Times New Roman" w:hAnsi="Times New Roman" w:cs="Times New Roman"/>
          <w:b/>
          <w:sz w:val="26"/>
          <w:szCs w:val="26"/>
        </w:rPr>
        <w:t>%</w:t>
      </w:r>
      <w:r w:rsidR="00B42B00" w:rsidRPr="00CE0F0B">
        <w:rPr>
          <w:rFonts w:ascii="Times New Roman" w:hAnsi="Times New Roman" w:cs="Times New Roman"/>
          <w:sz w:val="26"/>
          <w:szCs w:val="26"/>
        </w:rPr>
        <w:t>.</w:t>
      </w:r>
    </w:p>
    <w:p w:rsidR="006E791C" w:rsidRPr="00CE0F0B" w:rsidRDefault="00B42B00" w:rsidP="00307F49">
      <w:pPr>
        <w:tabs>
          <w:tab w:val="left" w:pos="993"/>
        </w:tabs>
        <w:spacing w:after="0" w:line="240" w:lineRule="auto"/>
        <w:ind w:left="142" w:firstLine="578"/>
        <w:jc w:val="both"/>
        <w:rPr>
          <w:rFonts w:ascii="Times New Roman" w:hAnsi="Times New Roman" w:cs="Times New Roman"/>
          <w:sz w:val="26"/>
          <w:szCs w:val="26"/>
        </w:rPr>
      </w:pPr>
      <w:r w:rsidRPr="00CE0F0B">
        <w:rPr>
          <w:rFonts w:ascii="Times New Roman" w:hAnsi="Times New Roman" w:cs="Times New Roman"/>
          <w:sz w:val="26"/>
          <w:szCs w:val="26"/>
        </w:rPr>
        <w:t xml:space="preserve"> </w:t>
      </w:r>
      <w:r w:rsidR="006E791C" w:rsidRPr="00CE0F0B">
        <w:rPr>
          <w:rFonts w:ascii="Times New Roman" w:hAnsi="Times New Roman" w:cs="Times New Roman"/>
          <w:b/>
          <w:sz w:val="26"/>
          <w:szCs w:val="26"/>
        </w:rPr>
        <w:t>Самый высокий показатель успеваемос</w:t>
      </w:r>
      <w:r w:rsidR="00A97D9D" w:rsidRPr="00CE0F0B">
        <w:rPr>
          <w:rFonts w:ascii="Times New Roman" w:hAnsi="Times New Roman" w:cs="Times New Roman"/>
          <w:b/>
          <w:sz w:val="26"/>
          <w:szCs w:val="26"/>
        </w:rPr>
        <w:t>ти</w:t>
      </w:r>
      <w:r w:rsidR="00A97D9D" w:rsidRPr="00CE0F0B">
        <w:rPr>
          <w:rFonts w:ascii="Times New Roman" w:hAnsi="Times New Roman" w:cs="Times New Roman"/>
          <w:sz w:val="26"/>
          <w:szCs w:val="26"/>
        </w:rPr>
        <w:t xml:space="preserve"> –  в параллели</w:t>
      </w:r>
      <w:r w:rsidR="007144BC" w:rsidRPr="00CE0F0B">
        <w:rPr>
          <w:rFonts w:ascii="Times New Roman" w:hAnsi="Times New Roman" w:cs="Times New Roman"/>
          <w:sz w:val="26"/>
          <w:szCs w:val="26"/>
        </w:rPr>
        <w:t xml:space="preserve"> </w:t>
      </w:r>
      <w:r w:rsidR="007144BC" w:rsidRPr="00CE0F0B">
        <w:rPr>
          <w:rFonts w:ascii="Times New Roman" w:hAnsi="Times New Roman" w:cs="Times New Roman"/>
          <w:b/>
          <w:sz w:val="26"/>
          <w:szCs w:val="26"/>
        </w:rPr>
        <w:t>8-х классов</w:t>
      </w:r>
      <w:r w:rsidR="007144BC" w:rsidRPr="00CE0F0B">
        <w:rPr>
          <w:rFonts w:ascii="Times New Roman" w:hAnsi="Times New Roman" w:cs="Times New Roman"/>
          <w:sz w:val="26"/>
          <w:szCs w:val="26"/>
        </w:rPr>
        <w:t xml:space="preserve"> </w:t>
      </w:r>
      <w:r w:rsidR="00850E8A" w:rsidRPr="00CE0F0B">
        <w:rPr>
          <w:rFonts w:ascii="Times New Roman" w:hAnsi="Times New Roman" w:cs="Times New Roman"/>
          <w:b/>
          <w:sz w:val="26"/>
          <w:szCs w:val="26"/>
        </w:rPr>
        <w:t>(база)</w:t>
      </w:r>
      <w:r w:rsidR="00C3797D" w:rsidRPr="00CE0F0B">
        <w:rPr>
          <w:rFonts w:ascii="Times New Roman" w:hAnsi="Times New Roman" w:cs="Times New Roman"/>
          <w:b/>
          <w:sz w:val="26"/>
          <w:szCs w:val="26"/>
        </w:rPr>
        <w:t xml:space="preserve"> </w:t>
      </w:r>
      <w:r w:rsidRPr="00CE0F0B">
        <w:rPr>
          <w:rFonts w:ascii="Times New Roman" w:hAnsi="Times New Roman" w:cs="Times New Roman"/>
          <w:b/>
          <w:sz w:val="26"/>
          <w:szCs w:val="26"/>
        </w:rPr>
        <w:t>98,1</w:t>
      </w:r>
      <w:r w:rsidR="00850E8A" w:rsidRPr="00CE0F0B">
        <w:rPr>
          <w:rFonts w:ascii="Times New Roman" w:hAnsi="Times New Roman" w:cs="Times New Roman"/>
          <w:b/>
          <w:sz w:val="26"/>
          <w:szCs w:val="26"/>
        </w:rPr>
        <w:t>%</w:t>
      </w:r>
      <w:r w:rsidR="006E791C" w:rsidRPr="00CE0F0B">
        <w:rPr>
          <w:rFonts w:ascii="Times New Roman" w:hAnsi="Times New Roman" w:cs="Times New Roman"/>
          <w:sz w:val="26"/>
          <w:szCs w:val="26"/>
        </w:rPr>
        <w:t>.</w:t>
      </w:r>
    </w:p>
    <w:p w:rsidR="00C3797D" w:rsidRPr="00CE0F0B" w:rsidRDefault="006E791C" w:rsidP="00307F49">
      <w:pPr>
        <w:tabs>
          <w:tab w:val="left" w:pos="993"/>
        </w:tabs>
        <w:spacing w:after="0" w:line="240" w:lineRule="auto"/>
        <w:ind w:firstLine="720"/>
        <w:jc w:val="both"/>
        <w:rPr>
          <w:rFonts w:ascii="Times New Roman" w:hAnsi="Times New Roman" w:cs="Times New Roman"/>
          <w:sz w:val="26"/>
          <w:szCs w:val="26"/>
        </w:rPr>
      </w:pPr>
      <w:r w:rsidRPr="00CE0F0B">
        <w:rPr>
          <w:rFonts w:ascii="Times New Roman" w:hAnsi="Times New Roman" w:cs="Times New Roman"/>
          <w:sz w:val="26"/>
          <w:szCs w:val="26"/>
        </w:rPr>
        <w:t xml:space="preserve">По </w:t>
      </w:r>
      <w:r w:rsidRPr="00CE0F0B">
        <w:rPr>
          <w:rFonts w:ascii="Times New Roman" w:hAnsi="Times New Roman" w:cs="Times New Roman"/>
          <w:b/>
          <w:sz w:val="26"/>
          <w:szCs w:val="26"/>
        </w:rPr>
        <w:t>показателю качества</w:t>
      </w:r>
      <w:r w:rsidRPr="00CE0F0B">
        <w:rPr>
          <w:rFonts w:ascii="Times New Roman" w:hAnsi="Times New Roman" w:cs="Times New Roman"/>
          <w:sz w:val="26"/>
          <w:szCs w:val="26"/>
        </w:rPr>
        <w:t xml:space="preserve"> можно отметить </w:t>
      </w:r>
      <w:r w:rsidRPr="00CE0F0B">
        <w:rPr>
          <w:rFonts w:ascii="Times New Roman" w:hAnsi="Times New Roman" w:cs="Times New Roman"/>
          <w:b/>
          <w:sz w:val="26"/>
          <w:szCs w:val="26"/>
        </w:rPr>
        <w:t xml:space="preserve">отрицательную динамику </w:t>
      </w:r>
      <w:r w:rsidRPr="00CE0F0B">
        <w:rPr>
          <w:rFonts w:ascii="Times New Roman" w:hAnsi="Times New Roman" w:cs="Times New Roman"/>
          <w:sz w:val="26"/>
          <w:szCs w:val="26"/>
        </w:rPr>
        <w:t xml:space="preserve">в параллелях </w:t>
      </w:r>
      <w:r w:rsidR="00C3797D" w:rsidRPr="00CE0F0B">
        <w:rPr>
          <w:rFonts w:ascii="Times New Roman" w:hAnsi="Times New Roman" w:cs="Times New Roman"/>
          <w:b/>
          <w:sz w:val="26"/>
          <w:szCs w:val="26"/>
        </w:rPr>
        <w:t>7</w:t>
      </w:r>
      <w:r w:rsidRPr="00CE0F0B">
        <w:rPr>
          <w:rFonts w:ascii="Times New Roman" w:hAnsi="Times New Roman" w:cs="Times New Roman"/>
          <w:b/>
          <w:sz w:val="26"/>
          <w:szCs w:val="26"/>
        </w:rPr>
        <w:t>-х и 8-х классах (</w:t>
      </w:r>
      <w:r w:rsidR="00A97D9D" w:rsidRPr="00CE0F0B">
        <w:rPr>
          <w:rFonts w:ascii="Times New Roman" w:hAnsi="Times New Roman" w:cs="Times New Roman"/>
          <w:b/>
          <w:sz w:val="26"/>
          <w:szCs w:val="26"/>
        </w:rPr>
        <w:t>профиль</w:t>
      </w:r>
      <w:r w:rsidRPr="00CE0F0B">
        <w:rPr>
          <w:rFonts w:ascii="Times New Roman" w:hAnsi="Times New Roman" w:cs="Times New Roman"/>
          <w:b/>
          <w:sz w:val="26"/>
          <w:szCs w:val="26"/>
        </w:rPr>
        <w:t>).</w:t>
      </w:r>
      <w:r w:rsidRPr="00CE0F0B">
        <w:rPr>
          <w:rFonts w:ascii="Times New Roman" w:hAnsi="Times New Roman" w:cs="Times New Roman"/>
          <w:sz w:val="26"/>
          <w:szCs w:val="26"/>
        </w:rPr>
        <w:t xml:space="preserve"> В параллелях </w:t>
      </w:r>
      <w:r w:rsidR="00C3797D" w:rsidRPr="00CE0F0B">
        <w:rPr>
          <w:rFonts w:ascii="Times New Roman" w:hAnsi="Times New Roman" w:cs="Times New Roman"/>
          <w:b/>
          <w:sz w:val="26"/>
          <w:szCs w:val="26"/>
        </w:rPr>
        <w:t>7</w:t>
      </w:r>
      <w:r w:rsidRPr="00CE0F0B">
        <w:rPr>
          <w:rFonts w:ascii="Times New Roman" w:hAnsi="Times New Roman" w:cs="Times New Roman"/>
          <w:b/>
          <w:sz w:val="26"/>
          <w:szCs w:val="26"/>
        </w:rPr>
        <w:t xml:space="preserve">-х и </w:t>
      </w:r>
      <w:r w:rsidR="007144BC" w:rsidRPr="00CE0F0B">
        <w:rPr>
          <w:rFonts w:ascii="Times New Roman" w:hAnsi="Times New Roman" w:cs="Times New Roman"/>
          <w:b/>
          <w:sz w:val="26"/>
          <w:szCs w:val="26"/>
        </w:rPr>
        <w:t>8</w:t>
      </w:r>
      <w:r w:rsidRPr="00CE0F0B">
        <w:rPr>
          <w:rFonts w:ascii="Times New Roman" w:hAnsi="Times New Roman" w:cs="Times New Roman"/>
          <w:b/>
          <w:sz w:val="26"/>
          <w:szCs w:val="26"/>
        </w:rPr>
        <w:t>-х</w:t>
      </w:r>
      <w:r w:rsidRPr="00CE0F0B">
        <w:rPr>
          <w:rFonts w:ascii="Times New Roman" w:hAnsi="Times New Roman" w:cs="Times New Roman"/>
          <w:sz w:val="26"/>
          <w:szCs w:val="26"/>
        </w:rPr>
        <w:t xml:space="preserve"> классов </w:t>
      </w:r>
      <w:r w:rsidR="00C3797D" w:rsidRPr="00CE0F0B">
        <w:rPr>
          <w:rFonts w:ascii="Times New Roman" w:hAnsi="Times New Roman" w:cs="Times New Roman"/>
          <w:b/>
          <w:sz w:val="26"/>
          <w:szCs w:val="26"/>
        </w:rPr>
        <w:t>(профиль)</w:t>
      </w:r>
      <w:r w:rsidR="00C3797D" w:rsidRPr="00CE0F0B">
        <w:rPr>
          <w:rFonts w:ascii="Times New Roman" w:hAnsi="Times New Roman" w:cs="Times New Roman"/>
          <w:sz w:val="26"/>
          <w:szCs w:val="26"/>
        </w:rPr>
        <w:t xml:space="preserve"> </w:t>
      </w:r>
      <w:r w:rsidRPr="00CE0F0B">
        <w:rPr>
          <w:rFonts w:ascii="Times New Roman" w:hAnsi="Times New Roman" w:cs="Times New Roman"/>
          <w:b/>
          <w:sz w:val="26"/>
          <w:szCs w:val="26"/>
        </w:rPr>
        <w:t>показатель качества</w:t>
      </w:r>
      <w:r w:rsidR="00A97D9D" w:rsidRPr="00CE0F0B">
        <w:rPr>
          <w:rFonts w:ascii="Times New Roman" w:hAnsi="Times New Roman" w:cs="Times New Roman"/>
          <w:sz w:val="26"/>
          <w:szCs w:val="26"/>
        </w:rPr>
        <w:t xml:space="preserve"> ВПР-</w:t>
      </w:r>
      <w:r w:rsidRPr="00CE0F0B">
        <w:rPr>
          <w:rFonts w:ascii="Times New Roman" w:hAnsi="Times New Roman" w:cs="Times New Roman"/>
          <w:sz w:val="26"/>
          <w:szCs w:val="26"/>
        </w:rPr>
        <w:t>202</w:t>
      </w:r>
      <w:r w:rsidR="00C3797D" w:rsidRPr="00CE0F0B">
        <w:rPr>
          <w:rFonts w:ascii="Times New Roman" w:hAnsi="Times New Roman" w:cs="Times New Roman"/>
          <w:sz w:val="26"/>
          <w:szCs w:val="26"/>
        </w:rPr>
        <w:t>3</w:t>
      </w:r>
      <w:r w:rsidRPr="00CE0F0B">
        <w:rPr>
          <w:rFonts w:ascii="Times New Roman" w:hAnsi="Times New Roman" w:cs="Times New Roman"/>
          <w:sz w:val="26"/>
          <w:szCs w:val="26"/>
        </w:rPr>
        <w:t xml:space="preserve"> года</w:t>
      </w:r>
      <w:r w:rsidR="00A97D9D" w:rsidRPr="00CE0F0B">
        <w:rPr>
          <w:rFonts w:ascii="Times New Roman" w:hAnsi="Times New Roman" w:cs="Times New Roman"/>
          <w:sz w:val="26"/>
          <w:szCs w:val="26"/>
        </w:rPr>
        <w:t xml:space="preserve"> по предмету «биология»</w:t>
      </w:r>
      <w:r w:rsidRPr="00CE0F0B">
        <w:rPr>
          <w:rFonts w:ascii="Times New Roman" w:hAnsi="Times New Roman" w:cs="Times New Roman"/>
          <w:sz w:val="26"/>
          <w:szCs w:val="26"/>
        </w:rPr>
        <w:t xml:space="preserve"> </w:t>
      </w:r>
      <w:r w:rsidR="00A97D9D" w:rsidRPr="00CE0F0B">
        <w:rPr>
          <w:rFonts w:ascii="Times New Roman" w:hAnsi="Times New Roman" w:cs="Times New Roman"/>
          <w:sz w:val="26"/>
          <w:szCs w:val="26"/>
        </w:rPr>
        <w:t>составляет от</w:t>
      </w:r>
      <w:r w:rsidR="002056D3" w:rsidRPr="00CE0F0B">
        <w:rPr>
          <w:rFonts w:ascii="Times New Roman" w:hAnsi="Times New Roman" w:cs="Times New Roman"/>
          <w:sz w:val="26"/>
          <w:szCs w:val="26"/>
        </w:rPr>
        <w:t xml:space="preserve"> </w:t>
      </w:r>
      <w:r w:rsidR="00C3797D" w:rsidRPr="00CE0F0B">
        <w:rPr>
          <w:rFonts w:ascii="Times New Roman" w:hAnsi="Times New Roman" w:cs="Times New Roman"/>
          <w:b/>
          <w:sz w:val="26"/>
          <w:szCs w:val="26"/>
        </w:rPr>
        <w:t>36,0</w:t>
      </w:r>
      <w:r w:rsidR="002056D3" w:rsidRPr="00CE0F0B">
        <w:rPr>
          <w:rFonts w:ascii="Times New Roman" w:hAnsi="Times New Roman" w:cs="Times New Roman"/>
          <w:b/>
          <w:sz w:val="26"/>
          <w:szCs w:val="26"/>
        </w:rPr>
        <w:t xml:space="preserve">% до </w:t>
      </w:r>
      <w:r w:rsidR="00C3797D" w:rsidRPr="00CE0F0B">
        <w:rPr>
          <w:rFonts w:ascii="Times New Roman" w:hAnsi="Times New Roman" w:cs="Times New Roman"/>
          <w:b/>
          <w:sz w:val="26"/>
          <w:szCs w:val="26"/>
        </w:rPr>
        <w:t>45,1</w:t>
      </w:r>
      <w:r w:rsidR="002056D3" w:rsidRPr="00CE0F0B">
        <w:rPr>
          <w:rFonts w:ascii="Times New Roman" w:hAnsi="Times New Roman" w:cs="Times New Roman"/>
          <w:b/>
          <w:sz w:val="26"/>
          <w:szCs w:val="26"/>
        </w:rPr>
        <w:t>%</w:t>
      </w:r>
      <w:r w:rsidR="00C3797D" w:rsidRPr="00CE0F0B">
        <w:rPr>
          <w:rFonts w:ascii="Times New Roman" w:hAnsi="Times New Roman" w:cs="Times New Roman"/>
          <w:b/>
          <w:sz w:val="26"/>
          <w:szCs w:val="26"/>
        </w:rPr>
        <w:t>.</w:t>
      </w:r>
    </w:p>
    <w:p w:rsidR="00C3797D" w:rsidRPr="00CE0F0B" w:rsidRDefault="006E791C" w:rsidP="00307F49">
      <w:pPr>
        <w:tabs>
          <w:tab w:val="left" w:pos="993"/>
        </w:tabs>
        <w:spacing w:after="0" w:line="240" w:lineRule="auto"/>
        <w:ind w:firstLine="720"/>
        <w:jc w:val="both"/>
        <w:rPr>
          <w:rFonts w:ascii="Times New Roman" w:hAnsi="Times New Roman" w:cs="Times New Roman"/>
          <w:sz w:val="26"/>
          <w:szCs w:val="26"/>
        </w:rPr>
      </w:pPr>
      <w:r w:rsidRPr="00CE0F0B">
        <w:rPr>
          <w:rFonts w:ascii="Times New Roman" w:hAnsi="Times New Roman" w:cs="Times New Roman"/>
          <w:b/>
          <w:sz w:val="26"/>
          <w:szCs w:val="26"/>
        </w:rPr>
        <w:t xml:space="preserve">Самое </w:t>
      </w:r>
      <w:r w:rsidR="00F7413D" w:rsidRPr="00CE0F0B">
        <w:rPr>
          <w:rFonts w:ascii="Times New Roman" w:hAnsi="Times New Roman" w:cs="Times New Roman"/>
          <w:b/>
          <w:sz w:val="26"/>
          <w:szCs w:val="26"/>
        </w:rPr>
        <w:t>низкое качество</w:t>
      </w:r>
      <w:r w:rsidR="00C3797D" w:rsidRPr="00CE0F0B">
        <w:rPr>
          <w:rFonts w:ascii="Times New Roman" w:hAnsi="Times New Roman" w:cs="Times New Roman"/>
          <w:b/>
          <w:sz w:val="26"/>
          <w:szCs w:val="26"/>
        </w:rPr>
        <w:t xml:space="preserve"> доли </w:t>
      </w:r>
      <w:r w:rsidRPr="00CE0F0B">
        <w:rPr>
          <w:rFonts w:ascii="Times New Roman" w:hAnsi="Times New Roman" w:cs="Times New Roman"/>
          <w:b/>
          <w:sz w:val="26"/>
          <w:szCs w:val="26"/>
        </w:rPr>
        <w:t>отметок «5»</w:t>
      </w:r>
      <w:r w:rsidRPr="00CE0F0B">
        <w:rPr>
          <w:rFonts w:ascii="Times New Roman" w:hAnsi="Times New Roman" w:cs="Times New Roman"/>
          <w:sz w:val="26"/>
          <w:szCs w:val="26"/>
        </w:rPr>
        <w:t xml:space="preserve"> </w:t>
      </w:r>
      <w:r w:rsidR="00D3276D" w:rsidRPr="00CE0F0B">
        <w:rPr>
          <w:rFonts w:ascii="Times New Roman" w:hAnsi="Times New Roman" w:cs="Times New Roman"/>
          <w:sz w:val="26"/>
          <w:szCs w:val="26"/>
        </w:rPr>
        <w:t xml:space="preserve"> отмечается </w:t>
      </w:r>
      <w:r w:rsidRPr="00CE0F0B">
        <w:rPr>
          <w:rFonts w:ascii="Times New Roman" w:hAnsi="Times New Roman" w:cs="Times New Roman"/>
          <w:sz w:val="26"/>
          <w:szCs w:val="26"/>
        </w:rPr>
        <w:t xml:space="preserve">в параллели </w:t>
      </w:r>
      <w:r w:rsidR="002056D3" w:rsidRPr="00CE0F0B">
        <w:rPr>
          <w:rFonts w:ascii="Times New Roman" w:hAnsi="Times New Roman" w:cs="Times New Roman"/>
          <w:sz w:val="26"/>
          <w:szCs w:val="26"/>
        </w:rPr>
        <w:t>7-х и 8</w:t>
      </w:r>
      <w:r w:rsidRPr="00CE0F0B">
        <w:rPr>
          <w:rFonts w:ascii="Times New Roman" w:hAnsi="Times New Roman" w:cs="Times New Roman"/>
          <w:sz w:val="26"/>
          <w:szCs w:val="26"/>
        </w:rPr>
        <w:t>-х классов</w:t>
      </w:r>
      <w:r w:rsidR="00F7413D" w:rsidRPr="00CE0F0B">
        <w:rPr>
          <w:rFonts w:ascii="Times New Roman" w:hAnsi="Times New Roman" w:cs="Times New Roman"/>
          <w:sz w:val="26"/>
          <w:szCs w:val="26"/>
        </w:rPr>
        <w:t xml:space="preserve"> заданий профильного уровня, от </w:t>
      </w:r>
      <w:r w:rsidR="000611F9" w:rsidRPr="00CE0F0B">
        <w:rPr>
          <w:rFonts w:ascii="Times New Roman" w:hAnsi="Times New Roman" w:cs="Times New Roman"/>
          <w:sz w:val="26"/>
          <w:szCs w:val="26"/>
        </w:rPr>
        <w:t>4, 79</w:t>
      </w:r>
      <w:r w:rsidR="00F7413D" w:rsidRPr="00CE0F0B">
        <w:rPr>
          <w:rFonts w:ascii="Times New Roman" w:hAnsi="Times New Roman" w:cs="Times New Roman"/>
          <w:sz w:val="26"/>
          <w:szCs w:val="26"/>
        </w:rPr>
        <w:t xml:space="preserve">% до </w:t>
      </w:r>
      <w:r w:rsidR="000611F9" w:rsidRPr="00CE0F0B">
        <w:rPr>
          <w:rFonts w:ascii="Times New Roman" w:hAnsi="Times New Roman" w:cs="Times New Roman"/>
          <w:sz w:val="26"/>
          <w:szCs w:val="26"/>
        </w:rPr>
        <w:t>6, 15</w:t>
      </w:r>
      <w:r w:rsidR="00F7413D"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p>
    <w:p w:rsidR="006E791C" w:rsidRPr="00CE0F0B" w:rsidRDefault="006E791C" w:rsidP="00307F49">
      <w:pPr>
        <w:tabs>
          <w:tab w:val="left" w:pos="993"/>
        </w:tabs>
        <w:spacing w:after="0" w:line="240" w:lineRule="auto"/>
        <w:ind w:firstLine="720"/>
        <w:jc w:val="both"/>
        <w:rPr>
          <w:rFonts w:ascii="Times New Roman" w:hAnsi="Times New Roman" w:cs="Times New Roman"/>
          <w:sz w:val="26"/>
          <w:szCs w:val="26"/>
        </w:rPr>
      </w:pPr>
      <w:r w:rsidRPr="00CE0F0B">
        <w:rPr>
          <w:rFonts w:ascii="Times New Roman" w:hAnsi="Times New Roman" w:cs="Times New Roman"/>
          <w:sz w:val="26"/>
          <w:szCs w:val="26"/>
        </w:rPr>
        <w:t xml:space="preserve">Самый </w:t>
      </w:r>
      <w:r w:rsidRPr="00CE0F0B">
        <w:rPr>
          <w:rFonts w:ascii="Times New Roman" w:hAnsi="Times New Roman" w:cs="Times New Roman"/>
          <w:b/>
          <w:sz w:val="26"/>
          <w:szCs w:val="26"/>
        </w:rPr>
        <w:t>низкий</w:t>
      </w:r>
      <w:r w:rsidRPr="00CE0F0B">
        <w:rPr>
          <w:rFonts w:ascii="Times New Roman" w:hAnsi="Times New Roman" w:cs="Times New Roman"/>
          <w:sz w:val="26"/>
          <w:szCs w:val="26"/>
        </w:rPr>
        <w:t xml:space="preserve"> показатель </w:t>
      </w:r>
      <w:r w:rsidRPr="00CE0F0B">
        <w:rPr>
          <w:rFonts w:ascii="Times New Roman" w:hAnsi="Times New Roman" w:cs="Times New Roman"/>
          <w:b/>
          <w:sz w:val="26"/>
          <w:szCs w:val="26"/>
        </w:rPr>
        <w:t>качества</w:t>
      </w:r>
      <w:r w:rsidRPr="00CE0F0B">
        <w:rPr>
          <w:rFonts w:ascii="Times New Roman" w:hAnsi="Times New Roman" w:cs="Times New Roman"/>
          <w:sz w:val="26"/>
          <w:szCs w:val="26"/>
        </w:rPr>
        <w:t xml:space="preserve"> в параллели 8-х классов – </w:t>
      </w:r>
      <w:r w:rsidR="00FE6139" w:rsidRPr="00CE0F0B">
        <w:rPr>
          <w:rFonts w:ascii="Times New Roman" w:hAnsi="Times New Roman" w:cs="Times New Roman"/>
          <w:sz w:val="26"/>
          <w:szCs w:val="26"/>
        </w:rPr>
        <w:t>45,1</w:t>
      </w:r>
      <w:r w:rsidRPr="00CE0F0B">
        <w:rPr>
          <w:rFonts w:ascii="Times New Roman" w:hAnsi="Times New Roman" w:cs="Times New Roman"/>
          <w:sz w:val="26"/>
          <w:szCs w:val="26"/>
        </w:rPr>
        <w:t>%</w:t>
      </w:r>
      <w:r w:rsidR="00D3276D" w:rsidRPr="00CE0F0B">
        <w:rPr>
          <w:rFonts w:ascii="Times New Roman" w:hAnsi="Times New Roman" w:cs="Times New Roman"/>
          <w:sz w:val="26"/>
          <w:szCs w:val="26"/>
        </w:rPr>
        <w:t xml:space="preserve"> (профиль)</w:t>
      </w:r>
      <w:r w:rsidRPr="00CE0F0B">
        <w:rPr>
          <w:rFonts w:ascii="Times New Roman" w:hAnsi="Times New Roman" w:cs="Times New Roman"/>
          <w:sz w:val="26"/>
          <w:szCs w:val="26"/>
        </w:rPr>
        <w:t xml:space="preserve">. Самый </w:t>
      </w:r>
      <w:r w:rsidRPr="00CE0F0B">
        <w:rPr>
          <w:rFonts w:ascii="Times New Roman" w:hAnsi="Times New Roman" w:cs="Times New Roman"/>
          <w:b/>
          <w:sz w:val="26"/>
          <w:szCs w:val="26"/>
        </w:rPr>
        <w:t>высокий</w:t>
      </w:r>
      <w:r w:rsidRPr="00CE0F0B">
        <w:rPr>
          <w:rFonts w:ascii="Times New Roman" w:hAnsi="Times New Roman" w:cs="Times New Roman"/>
          <w:sz w:val="26"/>
          <w:szCs w:val="26"/>
        </w:rPr>
        <w:t xml:space="preserve"> показатель </w:t>
      </w:r>
      <w:r w:rsidRPr="00CE0F0B">
        <w:rPr>
          <w:rFonts w:ascii="Times New Roman" w:hAnsi="Times New Roman" w:cs="Times New Roman"/>
          <w:b/>
          <w:sz w:val="26"/>
          <w:szCs w:val="26"/>
        </w:rPr>
        <w:t>качества</w:t>
      </w:r>
      <w:r w:rsidRPr="00CE0F0B">
        <w:rPr>
          <w:rFonts w:ascii="Times New Roman" w:hAnsi="Times New Roman" w:cs="Times New Roman"/>
          <w:sz w:val="26"/>
          <w:szCs w:val="26"/>
        </w:rPr>
        <w:t xml:space="preserve"> в параллели </w:t>
      </w:r>
      <w:r w:rsidR="00FE6139" w:rsidRPr="00CE0F0B">
        <w:rPr>
          <w:rFonts w:ascii="Times New Roman" w:hAnsi="Times New Roman" w:cs="Times New Roman"/>
          <w:sz w:val="26"/>
          <w:szCs w:val="26"/>
        </w:rPr>
        <w:t>8</w:t>
      </w:r>
      <w:r w:rsidRPr="00CE0F0B">
        <w:rPr>
          <w:rFonts w:ascii="Times New Roman" w:hAnsi="Times New Roman" w:cs="Times New Roman"/>
          <w:sz w:val="26"/>
          <w:szCs w:val="26"/>
        </w:rPr>
        <w:t xml:space="preserve">-х классов – </w:t>
      </w:r>
      <w:r w:rsidR="00FE6139" w:rsidRPr="00CE0F0B">
        <w:rPr>
          <w:rFonts w:ascii="Times New Roman" w:hAnsi="Times New Roman" w:cs="Times New Roman"/>
          <w:sz w:val="26"/>
          <w:szCs w:val="26"/>
        </w:rPr>
        <w:t>71,0</w:t>
      </w:r>
      <w:r w:rsidRPr="00CE0F0B">
        <w:rPr>
          <w:rFonts w:ascii="Times New Roman" w:hAnsi="Times New Roman" w:cs="Times New Roman"/>
          <w:sz w:val="26"/>
          <w:szCs w:val="26"/>
        </w:rPr>
        <w:t>%</w:t>
      </w:r>
      <w:r w:rsidR="00D3276D" w:rsidRPr="00CE0F0B">
        <w:rPr>
          <w:rFonts w:ascii="Times New Roman" w:hAnsi="Times New Roman" w:cs="Times New Roman"/>
          <w:sz w:val="26"/>
          <w:szCs w:val="26"/>
        </w:rPr>
        <w:t xml:space="preserve"> (база) и в параллели 5-х классов – </w:t>
      </w:r>
      <w:r w:rsidR="00FE6139" w:rsidRPr="00CE0F0B">
        <w:rPr>
          <w:rFonts w:ascii="Times New Roman" w:hAnsi="Times New Roman" w:cs="Times New Roman"/>
          <w:sz w:val="26"/>
          <w:szCs w:val="26"/>
        </w:rPr>
        <w:t>57,8</w:t>
      </w:r>
      <w:r w:rsidR="00D3276D" w:rsidRPr="00CE0F0B">
        <w:rPr>
          <w:rFonts w:ascii="Times New Roman" w:hAnsi="Times New Roman" w:cs="Times New Roman"/>
          <w:sz w:val="26"/>
          <w:szCs w:val="26"/>
        </w:rPr>
        <w:t>%</w:t>
      </w:r>
      <w:r w:rsidRPr="00CE0F0B">
        <w:rPr>
          <w:rFonts w:ascii="Times New Roman" w:hAnsi="Times New Roman" w:cs="Times New Roman"/>
          <w:sz w:val="26"/>
          <w:szCs w:val="26"/>
        </w:rPr>
        <w:t>.</w:t>
      </w:r>
    </w:p>
    <w:p w:rsidR="006E791C" w:rsidRPr="00CE0F0B" w:rsidRDefault="006E791C" w:rsidP="00307F49">
      <w:pPr>
        <w:pStyle w:val="a3"/>
        <w:tabs>
          <w:tab w:val="left" w:pos="1080"/>
        </w:tabs>
        <w:spacing w:after="0" w:line="240" w:lineRule="auto"/>
        <w:ind w:left="0" w:firstLine="709"/>
        <w:jc w:val="both"/>
        <w:rPr>
          <w:rFonts w:ascii="Times New Roman" w:hAnsi="Times New Roman" w:cs="Times New Roman"/>
          <w:sz w:val="26"/>
          <w:szCs w:val="26"/>
        </w:rPr>
      </w:pPr>
      <w:r w:rsidRPr="00CE0F0B">
        <w:rPr>
          <w:rFonts w:ascii="Times New Roman" w:hAnsi="Times New Roman" w:cs="Times New Roman"/>
          <w:sz w:val="26"/>
          <w:szCs w:val="26"/>
        </w:rPr>
        <w:lastRenderedPageBreak/>
        <w:t xml:space="preserve">При сопоставлении муниципальных показателей </w:t>
      </w:r>
      <w:r w:rsidRPr="00CE0F0B">
        <w:rPr>
          <w:rFonts w:ascii="Times New Roman" w:hAnsi="Times New Roman" w:cs="Times New Roman"/>
          <w:b/>
          <w:sz w:val="26"/>
          <w:szCs w:val="26"/>
        </w:rPr>
        <w:t>успеваемости</w:t>
      </w:r>
      <w:r w:rsidRPr="00CE0F0B">
        <w:rPr>
          <w:rFonts w:ascii="Times New Roman" w:hAnsi="Times New Roman" w:cs="Times New Roman"/>
          <w:sz w:val="26"/>
          <w:szCs w:val="26"/>
        </w:rPr>
        <w:t xml:space="preserve"> по результатам ВПР-202</w:t>
      </w:r>
      <w:r w:rsidR="00FE6139" w:rsidRPr="00CE0F0B">
        <w:rPr>
          <w:rFonts w:ascii="Times New Roman" w:hAnsi="Times New Roman" w:cs="Times New Roman"/>
          <w:sz w:val="26"/>
          <w:szCs w:val="26"/>
        </w:rPr>
        <w:t>3</w:t>
      </w:r>
      <w:r w:rsidRPr="00CE0F0B">
        <w:rPr>
          <w:rFonts w:ascii="Times New Roman" w:hAnsi="Times New Roman" w:cs="Times New Roman"/>
          <w:sz w:val="26"/>
          <w:szCs w:val="26"/>
        </w:rPr>
        <w:t xml:space="preserve"> по </w:t>
      </w:r>
      <w:r w:rsidR="00786198" w:rsidRPr="00CE0F0B">
        <w:rPr>
          <w:rFonts w:ascii="Times New Roman" w:hAnsi="Times New Roman" w:cs="Times New Roman"/>
          <w:sz w:val="26"/>
          <w:szCs w:val="26"/>
        </w:rPr>
        <w:t>биологии</w:t>
      </w:r>
      <w:r w:rsidRPr="00CE0F0B">
        <w:rPr>
          <w:rFonts w:ascii="Times New Roman" w:hAnsi="Times New Roman" w:cs="Times New Roman"/>
          <w:sz w:val="26"/>
          <w:szCs w:val="26"/>
        </w:rPr>
        <w:t xml:space="preserve"> с региональными и федеральными показателями можно сделать следующие выводы: </w:t>
      </w:r>
    </w:p>
    <w:p w:rsidR="006E791C" w:rsidRPr="00CE0F0B" w:rsidRDefault="006E791C" w:rsidP="00307F49">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в параллели </w:t>
      </w:r>
      <w:r w:rsidR="00E16AB1" w:rsidRPr="00CE0F0B">
        <w:rPr>
          <w:rFonts w:ascii="Times New Roman" w:hAnsi="Times New Roman" w:cs="Times New Roman"/>
          <w:sz w:val="26"/>
          <w:szCs w:val="26"/>
        </w:rPr>
        <w:t xml:space="preserve">5-х, </w:t>
      </w:r>
      <w:r w:rsidRPr="00CE0F0B">
        <w:rPr>
          <w:rFonts w:ascii="Times New Roman" w:hAnsi="Times New Roman" w:cs="Times New Roman"/>
          <w:sz w:val="26"/>
          <w:szCs w:val="26"/>
        </w:rPr>
        <w:t>6-х</w:t>
      </w:r>
      <w:r w:rsidR="00CF4512" w:rsidRPr="00CE0F0B">
        <w:rPr>
          <w:rFonts w:ascii="Times New Roman" w:hAnsi="Times New Roman" w:cs="Times New Roman"/>
          <w:sz w:val="26"/>
          <w:szCs w:val="26"/>
        </w:rPr>
        <w:t>, 8-х</w:t>
      </w:r>
      <w:r w:rsidRPr="00CE0F0B">
        <w:rPr>
          <w:rFonts w:ascii="Times New Roman" w:hAnsi="Times New Roman" w:cs="Times New Roman"/>
          <w:sz w:val="26"/>
          <w:szCs w:val="26"/>
        </w:rPr>
        <w:t xml:space="preserve"> классов </w:t>
      </w:r>
      <w:r w:rsidR="00CF4512" w:rsidRPr="00CE0F0B">
        <w:rPr>
          <w:rFonts w:ascii="Times New Roman" w:hAnsi="Times New Roman" w:cs="Times New Roman"/>
          <w:sz w:val="26"/>
          <w:szCs w:val="26"/>
        </w:rPr>
        <w:t xml:space="preserve"> и базового и профильного уровня </w:t>
      </w:r>
      <w:r w:rsidRPr="00CE0F0B">
        <w:rPr>
          <w:rFonts w:ascii="Times New Roman" w:hAnsi="Times New Roman" w:cs="Times New Roman"/>
          <w:sz w:val="26"/>
          <w:szCs w:val="26"/>
        </w:rPr>
        <w:t xml:space="preserve">показатель успеваемости </w:t>
      </w:r>
      <w:r w:rsidR="00CF4512" w:rsidRPr="00CE0F0B">
        <w:rPr>
          <w:rFonts w:ascii="Times New Roman" w:hAnsi="Times New Roman" w:cs="Times New Roman"/>
          <w:b/>
          <w:sz w:val="26"/>
          <w:szCs w:val="26"/>
        </w:rPr>
        <w:t>выше</w:t>
      </w:r>
      <w:r w:rsidR="00CF4512" w:rsidRPr="00CE0F0B">
        <w:rPr>
          <w:rFonts w:ascii="Times New Roman" w:hAnsi="Times New Roman" w:cs="Times New Roman"/>
          <w:sz w:val="26"/>
          <w:szCs w:val="26"/>
        </w:rPr>
        <w:t xml:space="preserve"> и </w:t>
      </w:r>
      <w:r w:rsidRPr="00CE0F0B">
        <w:rPr>
          <w:rFonts w:ascii="Times New Roman" w:hAnsi="Times New Roman" w:cs="Times New Roman"/>
          <w:sz w:val="26"/>
          <w:szCs w:val="26"/>
        </w:rPr>
        <w:t>регионального, и федерального показателей ВПР-202</w:t>
      </w:r>
      <w:r w:rsidR="00FE6139" w:rsidRPr="00CE0F0B">
        <w:rPr>
          <w:rFonts w:ascii="Times New Roman" w:hAnsi="Times New Roman" w:cs="Times New Roman"/>
          <w:sz w:val="26"/>
          <w:szCs w:val="26"/>
        </w:rPr>
        <w:t>3</w:t>
      </w:r>
      <w:r w:rsidRPr="00CE0F0B">
        <w:rPr>
          <w:rFonts w:ascii="Times New Roman" w:hAnsi="Times New Roman" w:cs="Times New Roman"/>
          <w:sz w:val="26"/>
          <w:szCs w:val="26"/>
        </w:rPr>
        <w:t xml:space="preserve"> по </w:t>
      </w:r>
      <w:r w:rsidR="00CF4512" w:rsidRPr="00CE0F0B">
        <w:rPr>
          <w:rFonts w:ascii="Times New Roman" w:hAnsi="Times New Roman" w:cs="Times New Roman"/>
          <w:sz w:val="26"/>
          <w:szCs w:val="26"/>
        </w:rPr>
        <w:t>биологии</w:t>
      </w:r>
      <w:r w:rsidR="00E16AB1" w:rsidRPr="00CE0F0B">
        <w:rPr>
          <w:rFonts w:ascii="Times New Roman" w:hAnsi="Times New Roman" w:cs="Times New Roman"/>
          <w:sz w:val="26"/>
          <w:szCs w:val="26"/>
        </w:rPr>
        <w:t>, в параллели 6-х и 8-х классов этот показатель идентичен показателю 2022г. В параллели 7-х классов (база) показатель успеваемости выше и регионального и федерального показателей ВПР-2023 по биологии</w:t>
      </w:r>
      <w:r w:rsidRPr="00CE0F0B">
        <w:rPr>
          <w:rFonts w:ascii="Times New Roman" w:hAnsi="Times New Roman" w:cs="Times New Roman"/>
          <w:sz w:val="26"/>
          <w:szCs w:val="26"/>
        </w:rPr>
        <w:t>;</w:t>
      </w:r>
      <w:r w:rsidR="00E16AB1" w:rsidRPr="00CE0F0B">
        <w:rPr>
          <w:rFonts w:ascii="Times New Roman" w:hAnsi="Times New Roman" w:cs="Times New Roman"/>
          <w:sz w:val="26"/>
          <w:szCs w:val="26"/>
        </w:rPr>
        <w:t xml:space="preserve"> </w:t>
      </w:r>
    </w:p>
    <w:p w:rsidR="006E791C" w:rsidRPr="00CE0F0B" w:rsidRDefault="006E791C" w:rsidP="00307F49">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самый </w:t>
      </w:r>
      <w:r w:rsidRPr="00CE0F0B">
        <w:rPr>
          <w:rFonts w:ascii="Times New Roman" w:hAnsi="Times New Roman" w:cs="Times New Roman"/>
          <w:b/>
          <w:sz w:val="26"/>
          <w:szCs w:val="26"/>
        </w:rPr>
        <w:t>высокий</w:t>
      </w:r>
      <w:r w:rsidRPr="00CE0F0B">
        <w:rPr>
          <w:rFonts w:ascii="Times New Roman" w:hAnsi="Times New Roman" w:cs="Times New Roman"/>
          <w:sz w:val="26"/>
          <w:szCs w:val="26"/>
        </w:rPr>
        <w:t xml:space="preserve"> показатель </w:t>
      </w:r>
      <w:r w:rsidRPr="00CE0F0B">
        <w:rPr>
          <w:rFonts w:ascii="Times New Roman" w:hAnsi="Times New Roman" w:cs="Times New Roman"/>
          <w:b/>
          <w:sz w:val="26"/>
          <w:szCs w:val="26"/>
        </w:rPr>
        <w:t>успеваемости</w:t>
      </w:r>
      <w:r w:rsidRPr="00CE0F0B">
        <w:rPr>
          <w:rFonts w:ascii="Times New Roman" w:hAnsi="Times New Roman" w:cs="Times New Roman"/>
          <w:sz w:val="26"/>
          <w:szCs w:val="26"/>
        </w:rPr>
        <w:t xml:space="preserve"> – в параллели 8-х классов</w:t>
      </w:r>
      <w:r w:rsidR="00E16AB1" w:rsidRPr="00CE0F0B">
        <w:rPr>
          <w:rFonts w:ascii="Times New Roman" w:hAnsi="Times New Roman" w:cs="Times New Roman"/>
          <w:sz w:val="26"/>
          <w:szCs w:val="26"/>
        </w:rPr>
        <w:t xml:space="preserve"> (база)</w:t>
      </w:r>
      <w:r w:rsidRPr="00CE0F0B">
        <w:rPr>
          <w:rFonts w:ascii="Times New Roman" w:hAnsi="Times New Roman" w:cs="Times New Roman"/>
          <w:sz w:val="26"/>
          <w:szCs w:val="26"/>
        </w:rPr>
        <w:t>, как и в 202</w:t>
      </w:r>
      <w:r w:rsidR="00E16AB1" w:rsidRPr="00CE0F0B">
        <w:rPr>
          <w:rFonts w:ascii="Times New Roman" w:hAnsi="Times New Roman" w:cs="Times New Roman"/>
          <w:sz w:val="26"/>
          <w:szCs w:val="26"/>
        </w:rPr>
        <w:t>2</w:t>
      </w:r>
      <w:r w:rsidRPr="00CE0F0B">
        <w:rPr>
          <w:rFonts w:ascii="Times New Roman" w:hAnsi="Times New Roman" w:cs="Times New Roman"/>
          <w:sz w:val="26"/>
          <w:szCs w:val="26"/>
        </w:rPr>
        <w:t>году;</w:t>
      </w:r>
    </w:p>
    <w:p w:rsidR="006E791C" w:rsidRPr="00CE0F0B" w:rsidRDefault="006E791C" w:rsidP="00307F49">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самый </w:t>
      </w:r>
      <w:r w:rsidRPr="00CE0F0B">
        <w:rPr>
          <w:rFonts w:ascii="Times New Roman" w:hAnsi="Times New Roman" w:cs="Times New Roman"/>
          <w:b/>
          <w:sz w:val="26"/>
          <w:szCs w:val="26"/>
        </w:rPr>
        <w:t xml:space="preserve">низкий </w:t>
      </w:r>
      <w:r w:rsidRPr="00CE0F0B">
        <w:rPr>
          <w:rFonts w:ascii="Times New Roman" w:hAnsi="Times New Roman" w:cs="Times New Roman"/>
          <w:sz w:val="26"/>
          <w:szCs w:val="26"/>
        </w:rPr>
        <w:t xml:space="preserve">показатель </w:t>
      </w:r>
      <w:r w:rsidRPr="00CE0F0B">
        <w:rPr>
          <w:rFonts w:ascii="Times New Roman" w:hAnsi="Times New Roman" w:cs="Times New Roman"/>
          <w:b/>
          <w:sz w:val="26"/>
          <w:szCs w:val="26"/>
        </w:rPr>
        <w:t>успеваемости</w:t>
      </w:r>
      <w:r w:rsidRPr="00CE0F0B">
        <w:rPr>
          <w:rFonts w:ascii="Times New Roman" w:hAnsi="Times New Roman" w:cs="Times New Roman"/>
          <w:sz w:val="26"/>
          <w:szCs w:val="26"/>
        </w:rPr>
        <w:t xml:space="preserve"> – в параллели </w:t>
      </w:r>
      <w:r w:rsidR="00420218" w:rsidRPr="00CE0F0B">
        <w:rPr>
          <w:rFonts w:ascii="Times New Roman" w:hAnsi="Times New Roman" w:cs="Times New Roman"/>
          <w:sz w:val="26"/>
          <w:szCs w:val="26"/>
        </w:rPr>
        <w:t>7</w:t>
      </w:r>
      <w:r w:rsidRPr="00CE0F0B">
        <w:rPr>
          <w:rFonts w:ascii="Times New Roman" w:hAnsi="Times New Roman" w:cs="Times New Roman"/>
          <w:sz w:val="26"/>
          <w:szCs w:val="26"/>
        </w:rPr>
        <w:t>-х классов</w:t>
      </w:r>
      <w:r w:rsidR="00420218" w:rsidRPr="00CE0F0B">
        <w:rPr>
          <w:rFonts w:ascii="Times New Roman" w:hAnsi="Times New Roman" w:cs="Times New Roman"/>
          <w:sz w:val="26"/>
          <w:szCs w:val="26"/>
        </w:rPr>
        <w:t xml:space="preserve"> (профиль)</w:t>
      </w:r>
      <w:r w:rsidRPr="00CE0F0B">
        <w:rPr>
          <w:rFonts w:ascii="Times New Roman" w:hAnsi="Times New Roman" w:cs="Times New Roman"/>
          <w:sz w:val="26"/>
          <w:szCs w:val="26"/>
        </w:rPr>
        <w:t>, в 202</w:t>
      </w:r>
      <w:r w:rsidR="00420218" w:rsidRPr="00CE0F0B">
        <w:rPr>
          <w:rFonts w:ascii="Times New Roman" w:hAnsi="Times New Roman" w:cs="Times New Roman"/>
          <w:sz w:val="26"/>
          <w:szCs w:val="26"/>
        </w:rPr>
        <w:t>2</w:t>
      </w:r>
      <w:r w:rsidRPr="00CE0F0B">
        <w:rPr>
          <w:rFonts w:ascii="Times New Roman" w:hAnsi="Times New Roman" w:cs="Times New Roman"/>
          <w:sz w:val="26"/>
          <w:szCs w:val="26"/>
        </w:rPr>
        <w:t xml:space="preserve"> году </w:t>
      </w:r>
      <w:r w:rsidR="00CF4512" w:rsidRPr="00CE0F0B">
        <w:rPr>
          <w:rFonts w:ascii="Times New Roman" w:hAnsi="Times New Roman" w:cs="Times New Roman"/>
          <w:sz w:val="26"/>
          <w:szCs w:val="26"/>
        </w:rPr>
        <w:t>этот показатель был</w:t>
      </w:r>
      <w:r w:rsidR="000A0FE8" w:rsidRPr="00CE0F0B">
        <w:rPr>
          <w:rFonts w:ascii="Times New Roman" w:hAnsi="Times New Roman" w:cs="Times New Roman"/>
          <w:sz w:val="26"/>
          <w:szCs w:val="26"/>
        </w:rPr>
        <w:t xml:space="preserve"> самым низким</w:t>
      </w:r>
      <w:r w:rsidR="00CF4512" w:rsidRPr="00CE0F0B">
        <w:rPr>
          <w:rFonts w:ascii="Times New Roman" w:hAnsi="Times New Roman" w:cs="Times New Roman"/>
          <w:sz w:val="26"/>
          <w:szCs w:val="26"/>
        </w:rPr>
        <w:t xml:space="preserve"> в параллели 6</w:t>
      </w:r>
      <w:r w:rsidRPr="00CE0F0B">
        <w:rPr>
          <w:rFonts w:ascii="Times New Roman" w:hAnsi="Times New Roman" w:cs="Times New Roman"/>
          <w:sz w:val="26"/>
          <w:szCs w:val="26"/>
        </w:rPr>
        <w:t>-х классов</w:t>
      </w:r>
      <w:r w:rsidR="00CF4512" w:rsidRPr="00CE0F0B">
        <w:rPr>
          <w:rFonts w:ascii="Times New Roman" w:hAnsi="Times New Roman" w:cs="Times New Roman"/>
          <w:sz w:val="26"/>
          <w:szCs w:val="26"/>
        </w:rPr>
        <w:t>.</w:t>
      </w:r>
    </w:p>
    <w:p w:rsidR="006E791C" w:rsidRPr="00CE0F0B" w:rsidRDefault="006E791C" w:rsidP="00307F49">
      <w:pPr>
        <w:pStyle w:val="a3"/>
        <w:tabs>
          <w:tab w:val="left" w:pos="1080"/>
        </w:tabs>
        <w:spacing w:after="0" w:line="240" w:lineRule="auto"/>
        <w:ind w:left="0"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При сопоставлении муниципальных показателей </w:t>
      </w:r>
      <w:r w:rsidRPr="00CE0F0B">
        <w:rPr>
          <w:rFonts w:ascii="Times New Roman" w:hAnsi="Times New Roman" w:cs="Times New Roman"/>
          <w:b/>
          <w:sz w:val="26"/>
          <w:szCs w:val="26"/>
        </w:rPr>
        <w:t>качества</w:t>
      </w:r>
      <w:r w:rsidRPr="00CE0F0B">
        <w:rPr>
          <w:rFonts w:ascii="Times New Roman" w:hAnsi="Times New Roman" w:cs="Times New Roman"/>
          <w:sz w:val="26"/>
          <w:szCs w:val="26"/>
        </w:rPr>
        <w:t xml:space="preserve"> ВПР-202</w:t>
      </w:r>
      <w:r w:rsidR="00420218" w:rsidRPr="00CE0F0B">
        <w:rPr>
          <w:rFonts w:ascii="Times New Roman" w:hAnsi="Times New Roman" w:cs="Times New Roman"/>
          <w:sz w:val="26"/>
          <w:szCs w:val="26"/>
        </w:rPr>
        <w:t>3</w:t>
      </w:r>
      <w:r w:rsidRPr="00CE0F0B">
        <w:rPr>
          <w:rFonts w:ascii="Times New Roman" w:hAnsi="Times New Roman" w:cs="Times New Roman"/>
          <w:sz w:val="26"/>
          <w:szCs w:val="26"/>
        </w:rPr>
        <w:t xml:space="preserve"> по </w:t>
      </w:r>
      <w:r w:rsidR="000A0FE8" w:rsidRPr="00CE0F0B">
        <w:rPr>
          <w:rFonts w:ascii="Times New Roman" w:hAnsi="Times New Roman" w:cs="Times New Roman"/>
          <w:sz w:val="26"/>
          <w:szCs w:val="26"/>
        </w:rPr>
        <w:t>предмету «биология»</w:t>
      </w:r>
      <w:r w:rsidRPr="00CE0F0B">
        <w:rPr>
          <w:rFonts w:ascii="Times New Roman" w:hAnsi="Times New Roman" w:cs="Times New Roman"/>
          <w:sz w:val="26"/>
          <w:szCs w:val="26"/>
        </w:rPr>
        <w:t xml:space="preserve"> с региональными и федеральными показателями </w:t>
      </w:r>
      <w:r w:rsidR="000A0FE8" w:rsidRPr="00CE0F0B">
        <w:rPr>
          <w:rFonts w:ascii="Times New Roman" w:hAnsi="Times New Roman" w:cs="Times New Roman"/>
          <w:sz w:val="26"/>
          <w:szCs w:val="26"/>
        </w:rPr>
        <w:t>м</w:t>
      </w:r>
      <w:r w:rsidRPr="00CE0F0B">
        <w:rPr>
          <w:rFonts w:ascii="Times New Roman" w:hAnsi="Times New Roman" w:cs="Times New Roman"/>
          <w:sz w:val="26"/>
          <w:szCs w:val="26"/>
        </w:rPr>
        <w:t xml:space="preserve">ожно сделать следующие выводы: </w:t>
      </w:r>
    </w:p>
    <w:p w:rsidR="006E791C" w:rsidRPr="00CE0F0B" w:rsidRDefault="006E791C" w:rsidP="00307F49">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CE0F0B">
        <w:rPr>
          <w:rFonts w:ascii="Times New Roman" w:hAnsi="Times New Roman" w:cs="Times New Roman"/>
          <w:sz w:val="26"/>
          <w:szCs w:val="26"/>
        </w:rPr>
        <w:t>в параллел</w:t>
      </w:r>
      <w:r w:rsidR="00420218" w:rsidRPr="00CE0F0B">
        <w:rPr>
          <w:rFonts w:ascii="Times New Roman" w:hAnsi="Times New Roman" w:cs="Times New Roman"/>
          <w:sz w:val="26"/>
          <w:szCs w:val="26"/>
        </w:rPr>
        <w:t>ях 5-х,</w:t>
      </w:r>
      <w:r w:rsidRPr="00CE0F0B">
        <w:rPr>
          <w:rFonts w:ascii="Times New Roman" w:hAnsi="Times New Roman" w:cs="Times New Roman"/>
          <w:sz w:val="26"/>
          <w:szCs w:val="26"/>
        </w:rPr>
        <w:t xml:space="preserve"> 6-х</w:t>
      </w:r>
      <w:r w:rsidR="00420218" w:rsidRPr="00CE0F0B">
        <w:rPr>
          <w:rFonts w:ascii="Times New Roman" w:hAnsi="Times New Roman" w:cs="Times New Roman"/>
          <w:sz w:val="26"/>
          <w:szCs w:val="26"/>
        </w:rPr>
        <w:t>, 8-х</w:t>
      </w:r>
      <w:r w:rsidRPr="00CE0F0B">
        <w:rPr>
          <w:rFonts w:ascii="Times New Roman" w:hAnsi="Times New Roman" w:cs="Times New Roman"/>
          <w:sz w:val="26"/>
          <w:szCs w:val="26"/>
        </w:rPr>
        <w:t xml:space="preserve"> классов</w:t>
      </w:r>
      <w:r w:rsidR="00BD2B81" w:rsidRPr="00CE0F0B">
        <w:rPr>
          <w:rFonts w:ascii="Times New Roman" w:hAnsi="Times New Roman" w:cs="Times New Roman"/>
          <w:sz w:val="26"/>
          <w:szCs w:val="26"/>
        </w:rPr>
        <w:t xml:space="preserve"> (</w:t>
      </w:r>
      <w:r w:rsidR="00420218" w:rsidRPr="00CE0F0B">
        <w:rPr>
          <w:rFonts w:ascii="Times New Roman" w:hAnsi="Times New Roman" w:cs="Times New Roman"/>
          <w:sz w:val="26"/>
          <w:szCs w:val="26"/>
        </w:rPr>
        <w:t xml:space="preserve">и </w:t>
      </w:r>
      <w:r w:rsidR="00BD2B81" w:rsidRPr="00CE0F0B">
        <w:rPr>
          <w:rFonts w:ascii="Times New Roman" w:hAnsi="Times New Roman" w:cs="Times New Roman"/>
          <w:sz w:val="26"/>
          <w:szCs w:val="26"/>
        </w:rPr>
        <w:t>баз</w:t>
      </w:r>
      <w:r w:rsidR="00420218" w:rsidRPr="00CE0F0B">
        <w:rPr>
          <w:rFonts w:ascii="Times New Roman" w:hAnsi="Times New Roman" w:cs="Times New Roman"/>
          <w:sz w:val="26"/>
          <w:szCs w:val="26"/>
        </w:rPr>
        <w:t>ы и профиля</w:t>
      </w:r>
      <w:r w:rsidR="00BD2B81" w:rsidRPr="00CE0F0B">
        <w:rPr>
          <w:rFonts w:ascii="Times New Roman" w:hAnsi="Times New Roman" w:cs="Times New Roman"/>
          <w:sz w:val="26"/>
          <w:szCs w:val="26"/>
        </w:rPr>
        <w:t>)</w:t>
      </w:r>
      <w:r w:rsidRPr="00CE0F0B">
        <w:rPr>
          <w:rFonts w:ascii="Times New Roman" w:hAnsi="Times New Roman" w:cs="Times New Roman"/>
          <w:sz w:val="26"/>
          <w:szCs w:val="26"/>
        </w:rPr>
        <w:t xml:space="preserve"> показатели </w:t>
      </w:r>
      <w:r w:rsidRPr="00CE0F0B">
        <w:rPr>
          <w:rFonts w:ascii="Times New Roman" w:hAnsi="Times New Roman" w:cs="Times New Roman"/>
          <w:b/>
          <w:sz w:val="26"/>
          <w:szCs w:val="26"/>
        </w:rPr>
        <w:t xml:space="preserve">качества </w:t>
      </w:r>
      <w:r w:rsidR="00BD2B81" w:rsidRPr="00CE0F0B">
        <w:rPr>
          <w:rFonts w:ascii="Times New Roman" w:hAnsi="Times New Roman" w:cs="Times New Roman"/>
          <w:b/>
          <w:sz w:val="26"/>
          <w:szCs w:val="26"/>
        </w:rPr>
        <w:t xml:space="preserve">выше </w:t>
      </w:r>
      <w:r w:rsidR="00BD2B81" w:rsidRPr="00CE0F0B">
        <w:rPr>
          <w:rFonts w:ascii="Times New Roman" w:hAnsi="Times New Roman" w:cs="Times New Roman"/>
          <w:sz w:val="26"/>
          <w:szCs w:val="26"/>
        </w:rPr>
        <w:t xml:space="preserve">краевого, </w:t>
      </w:r>
      <w:r w:rsidR="00420218" w:rsidRPr="00CE0F0B">
        <w:rPr>
          <w:rFonts w:ascii="Times New Roman" w:hAnsi="Times New Roman" w:cs="Times New Roman"/>
          <w:sz w:val="26"/>
          <w:szCs w:val="26"/>
        </w:rPr>
        <w:t xml:space="preserve">и </w:t>
      </w:r>
      <w:r w:rsidR="00420218" w:rsidRPr="00CE0F0B">
        <w:rPr>
          <w:rFonts w:ascii="Times New Roman" w:hAnsi="Times New Roman" w:cs="Times New Roman"/>
          <w:b/>
          <w:sz w:val="26"/>
          <w:szCs w:val="26"/>
        </w:rPr>
        <w:t>выше</w:t>
      </w:r>
      <w:r w:rsidR="00BD2B81" w:rsidRPr="00CE0F0B">
        <w:rPr>
          <w:rFonts w:ascii="Times New Roman" w:hAnsi="Times New Roman" w:cs="Times New Roman"/>
          <w:sz w:val="26"/>
          <w:szCs w:val="26"/>
        </w:rPr>
        <w:t xml:space="preserve"> федерального, как </w:t>
      </w:r>
      <w:r w:rsidR="00420218" w:rsidRPr="00CE0F0B">
        <w:rPr>
          <w:rFonts w:ascii="Times New Roman" w:hAnsi="Times New Roman" w:cs="Times New Roman"/>
          <w:sz w:val="26"/>
          <w:szCs w:val="26"/>
        </w:rPr>
        <w:t xml:space="preserve">и </w:t>
      </w:r>
      <w:r w:rsidR="00BD2B81" w:rsidRPr="00CE0F0B">
        <w:rPr>
          <w:rFonts w:ascii="Times New Roman" w:hAnsi="Times New Roman" w:cs="Times New Roman"/>
          <w:sz w:val="26"/>
          <w:szCs w:val="26"/>
        </w:rPr>
        <w:t>в параллели</w:t>
      </w:r>
      <w:r w:rsidR="00420218" w:rsidRPr="00CE0F0B">
        <w:rPr>
          <w:rFonts w:ascii="Times New Roman" w:hAnsi="Times New Roman" w:cs="Times New Roman"/>
          <w:sz w:val="26"/>
          <w:szCs w:val="26"/>
        </w:rPr>
        <w:t xml:space="preserve"> 7-х классов (база)</w:t>
      </w:r>
      <w:r w:rsidRPr="00CE0F0B">
        <w:rPr>
          <w:rFonts w:ascii="Times New Roman" w:hAnsi="Times New Roman" w:cs="Times New Roman"/>
          <w:sz w:val="26"/>
          <w:szCs w:val="26"/>
        </w:rPr>
        <w:t>;</w:t>
      </w:r>
    </w:p>
    <w:p w:rsidR="006E791C" w:rsidRPr="00CE0F0B" w:rsidRDefault="006E791C" w:rsidP="00307F49">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в параллели 7-х классов </w:t>
      </w:r>
      <w:r w:rsidR="00420218" w:rsidRPr="00CE0F0B">
        <w:rPr>
          <w:rFonts w:ascii="Times New Roman" w:hAnsi="Times New Roman" w:cs="Times New Roman"/>
          <w:sz w:val="26"/>
          <w:szCs w:val="26"/>
        </w:rPr>
        <w:t>профильного</w:t>
      </w:r>
      <w:r w:rsidR="003908C8" w:rsidRPr="00CE0F0B">
        <w:rPr>
          <w:rFonts w:ascii="Times New Roman" w:hAnsi="Times New Roman" w:cs="Times New Roman"/>
          <w:sz w:val="26"/>
          <w:szCs w:val="26"/>
        </w:rPr>
        <w:t xml:space="preserve"> уровня </w:t>
      </w:r>
      <w:r w:rsidRPr="00CE0F0B">
        <w:rPr>
          <w:rFonts w:ascii="Times New Roman" w:hAnsi="Times New Roman" w:cs="Times New Roman"/>
          <w:sz w:val="26"/>
          <w:szCs w:val="26"/>
        </w:rPr>
        <w:t xml:space="preserve">показатели </w:t>
      </w:r>
      <w:r w:rsidRPr="00CE0F0B">
        <w:rPr>
          <w:rFonts w:ascii="Times New Roman" w:hAnsi="Times New Roman" w:cs="Times New Roman"/>
          <w:b/>
          <w:sz w:val="26"/>
          <w:szCs w:val="26"/>
        </w:rPr>
        <w:t xml:space="preserve">качества </w:t>
      </w:r>
      <w:r w:rsidR="00420218" w:rsidRPr="00CE0F0B">
        <w:rPr>
          <w:rFonts w:ascii="Times New Roman" w:hAnsi="Times New Roman" w:cs="Times New Roman"/>
          <w:b/>
          <w:sz w:val="26"/>
          <w:szCs w:val="26"/>
        </w:rPr>
        <w:t>ниже</w:t>
      </w:r>
      <w:r w:rsidRPr="00CE0F0B">
        <w:rPr>
          <w:rFonts w:ascii="Times New Roman" w:hAnsi="Times New Roman" w:cs="Times New Roman"/>
          <w:sz w:val="26"/>
          <w:szCs w:val="26"/>
        </w:rPr>
        <w:t xml:space="preserve"> </w:t>
      </w:r>
      <w:r w:rsidR="003908C8" w:rsidRPr="00CE0F0B">
        <w:rPr>
          <w:rFonts w:ascii="Times New Roman" w:hAnsi="Times New Roman" w:cs="Times New Roman"/>
          <w:sz w:val="26"/>
          <w:szCs w:val="26"/>
        </w:rPr>
        <w:t>как регионального, так и ф</w:t>
      </w:r>
      <w:r w:rsidRPr="00CE0F0B">
        <w:rPr>
          <w:rFonts w:ascii="Times New Roman" w:hAnsi="Times New Roman" w:cs="Times New Roman"/>
          <w:sz w:val="26"/>
          <w:szCs w:val="26"/>
        </w:rPr>
        <w:t>едеральн</w:t>
      </w:r>
      <w:r w:rsidR="003908C8" w:rsidRPr="00CE0F0B">
        <w:rPr>
          <w:rFonts w:ascii="Times New Roman" w:hAnsi="Times New Roman" w:cs="Times New Roman"/>
          <w:sz w:val="26"/>
          <w:szCs w:val="26"/>
        </w:rPr>
        <w:t>ого</w:t>
      </w:r>
      <w:r w:rsidRPr="00CE0F0B">
        <w:rPr>
          <w:rFonts w:ascii="Times New Roman" w:hAnsi="Times New Roman" w:cs="Times New Roman"/>
          <w:sz w:val="26"/>
          <w:szCs w:val="26"/>
        </w:rPr>
        <w:t xml:space="preserve"> показателей;</w:t>
      </w:r>
    </w:p>
    <w:p w:rsidR="006E791C" w:rsidRPr="00CE0F0B" w:rsidRDefault="006E791C" w:rsidP="00307F49">
      <w:pPr>
        <w:pStyle w:val="af0"/>
        <w:shd w:val="clear" w:color="auto" w:fill="FFFFFF"/>
        <w:tabs>
          <w:tab w:val="center" w:pos="993"/>
        </w:tabs>
        <w:spacing w:before="0" w:beforeAutospacing="0" w:after="0" w:afterAutospacing="0"/>
        <w:ind w:firstLine="709"/>
        <w:jc w:val="both"/>
        <w:textAlignment w:val="baseline"/>
        <w:rPr>
          <w:b/>
          <w:sz w:val="26"/>
          <w:szCs w:val="26"/>
        </w:rPr>
      </w:pPr>
      <w:r w:rsidRPr="00CE0F0B">
        <w:rPr>
          <w:b/>
          <w:sz w:val="26"/>
          <w:szCs w:val="26"/>
        </w:rPr>
        <w:t>ПРЕДЛОЖЕНИЯ:</w:t>
      </w:r>
    </w:p>
    <w:p w:rsidR="006E791C" w:rsidRPr="00CE0F0B" w:rsidRDefault="006E791C" w:rsidP="00307F49">
      <w:pPr>
        <w:spacing w:after="0" w:line="240" w:lineRule="auto"/>
        <w:ind w:firstLine="720"/>
        <w:rPr>
          <w:rFonts w:ascii="Times New Roman" w:hAnsi="Times New Roman" w:cs="Times New Roman"/>
          <w:b/>
          <w:sz w:val="26"/>
          <w:szCs w:val="26"/>
        </w:rPr>
      </w:pPr>
      <w:r w:rsidRPr="00CE0F0B">
        <w:rPr>
          <w:rFonts w:ascii="Times New Roman" w:hAnsi="Times New Roman" w:cs="Times New Roman"/>
          <w:b/>
          <w:sz w:val="26"/>
          <w:szCs w:val="26"/>
        </w:rPr>
        <w:t>МБУ «Методический центр»:</w:t>
      </w:r>
    </w:p>
    <w:p w:rsidR="006E791C" w:rsidRPr="00CE0F0B" w:rsidRDefault="006E791C" w:rsidP="00EE0CE3">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CE0F0B">
        <w:rPr>
          <w:rFonts w:ascii="Times New Roman" w:hAnsi="Times New Roman" w:cs="Times New Roman"/>
          <w:sz w:val="26"/>
          <w:szCs w:val="26"/>
        </w:rPr>
        <w:t xml:space="preserve">Довести до сведения учителей </w:t>
      </w:r>
      <w:r w:rsidR="009A4412" w:rsidRPr="00CE0F0B">
        <w:rPr>
          <w:rFonts w:ascii="Times New Roman" w:hAnsi="Times New Roman" w:cs="Times New Roman"/>
          <w:sz w:val="26"/>
          <w:szCs w:val="26"/>
        </w:rPr>
        <w:t>биологии</w:t>
      </w:r>
      <w:r w:rsidRPr="00CE0F0B">
        <w:rPr>
          <w:rFonts w:ascii="Times New Roman" w:hAnsi="Times New Roman" w:cs="Times New Roman"/>
          <w:sz w:val="26"/>
          <w:szCs w:val="26"/>
        </w:rPr>
        <w:t xml:space="preserve"> результаты анализа ВПР  по </w:t>
      </w:r>
      <w:r w:rsidR="009A4412" w:rsidRPr="00CE0F0B">
        <w:rPr>
          <w:rFonts w:ascii="Times New Roman" w:hAnsi="Times New Roman" w:cs="Times New Roman"/>
          <w:sz w:val="26"/>
          <w:szCs w:val="26"/>
        </w:rPr>
        <w:t>предмету «биология»</w:t>
      </w:r>
      <w:r w:rsidRPr="00CE0F0B">
        <w:rPr>
          <w:rFonts w:ascii="Times New Roman" w:hAnsi="Times New Roman" w:cs="Times New Roman"/>
          <w:sz w:val="26"/>
          <w:szCs w:val="26"/>
        </w:rPr>
        <w:t xml:space="preserve"> 202</w:t>
      </w:r>
      <w:r w:rsidR="00420218" w:rsidRPr="00CE0F0B">
        <w:rPr>
          <w:rFonts w:ascii="Times New Roman" w:hAnsi="Times New Roman" w:cs="Times New Roman"/>
          <w:sz w:val="26"/>
          <w:szCs w:val="26"/>
        </w:rPr>
        <w:t>3</w:t>
      </w:r>
      <w:r w:rsidRPr="00CE0F0B">
        <w:rPr>
          <w:rFonts w:ascii="Times New Roman" w:hAnsi="Times New Roman" w:cs="Times New Roman"/>
          <w:sz w:val="26"/>
          <w:szCs w:val="26"/>
        </w:rPr>
        <w:t xml:space="preserve"> года. Подробно ознакомить педагогов с представленным аналитико-методическим материалом, обращая особое внимание на пробелы в </w:t>
      </w:r>
      <w:r w:rsidR="009A4412" w:rsidRPr="00CE0F0B">
        <w:rPr>
          <w:rFonts w:ascii="Times New Roman" w:hAnsi="Times New Roman" w:cs="Times New Roman"/>
          <w:sz w:val="26"/>
          <w:szCs w:val="26"/>
        </w:rPr>
        <w:t>биологической</w:t>
      </w:r>
      <w:r w:rsidRPr="00CE0F0B">
        <w:rPr>
          <w:rFonts w:ascii="Times New Roman" w:hAnsi="Times New Roman" w:cs="Times New Roman"/>
          <w:sz w:val="26"/>
          <w:szCs w:val="26"/>
        </w:rPr>
        <w:t xml:space="preserve"> подготовке школьников при выполнении заданий базового уровня сложности.</w:t>
      </w:r>
    </w:p>
    <w:p w:rsidR="006E791C" w:rsidRPr="00CE0F0B" w:rsidRDefault="006E791C" w:rsidP="00EE0CE3">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CE0F0B">
        <w:rPr>
          <w:rFonts w:ascii="Times New Roman" w:hAnsi="Times New Roman" w:cs="Times New Roman"/>
          <w:sz w:val="26"/>
          <w:szCs w:val="26"/>
        </w:rPr>
        <w:t xml:space="preserve">Запланировать в 2023-2024 учебном году семинары-практикумы по рассмотрению проблемных вопросов методики и практики преподавания курса </w:t>
      </w:r>
      <w:r w:rsidR="009A4412" w:rsidRPr="00CE0F0B">
        <w:rPr>
          <w:rFonts w:ascii="Times New Roman" w:hAnsi="Times New Roman" w:cs="Times New Roman"/>
          <w:sz w:val="26"/>
          <w:szCs w:val="26"/>
        </w:rPr>
        <w:t>биологии</w:t>
      </w:r>
      <w:r w:rsidRPr="00CE0F0B">
        <w:rPr>
          <w:rFonts w:ascii="Times New Roman" w:hAnsi="Times New Roman" w:cs="Times New Roman"/>
          <w:sz w:val="26"/>
          <w:szCs w:val="26"/>
        </w:rPr>
        <w:t xml:space="preserve"> 5-8 классов, выявленных по результатам анализа выполнения ВПР обучающимися М</w:t>
      </w:r>
      <w:proofErr w:type="gramStart"/>
      <w:r w:rsidRPr="00CE0F0B">
        <w:rPr>
          <w:rFonts w:ascii="Times New Roman" w:hAnsi="Times New Roman" w:cs="Times New Roman"/>
          <w:sz w:val="26"/>
          <w:szCs w:val="26"/>
        </w:rPr>
        <w:t>Б(</w:t>
      </w:r>
      <w:proofErr w:type="gramEnd"/>
      <w:r w:rsidRPr="00CE0F0B">
        <w:rPr>
          <w:rFonts w:ascii="Times New Roman" w:hAnsi="Times New Roman" w:cs="Times New Roman"/>
          <w:sz w:val="26"/>
          <w:szCs w:val="26"/>
        </w:rPr>
        <w:t xml:space="preserve">А)ОУ г. Норильска </w:t>
      </w:r>
      <w:r w:rsidR="00420218" w:rsidRPr="00CE0F0B">
        <w:rPr>
          <w:rFonts w:ascii="Times New Roman" w:hAnsi="Times New Roman" w:cs="Times New Roman"/>
          <w:sz w:val="26"/>
          <w:szCs w:val="26"/>
        </w:rPr>
        <w:t>весной</w:t>
      </w:r>
      <w:r w:rsidRPr="00CE0F0B">
        <w:rPr>
          <w:rFonts w:ascii="Times New Roman" w:hAnsi="Times New Roman" w:cs="Times New Roman"/>
          <w:sz w:val="26"/>
          <w:szCs w:val="26"/>
        </w:rPr>
        <w:t xml:space="preserve"> 202</w:t>
      </w:r>
      <w:r w:rsidR="00420218" w:rsidRPr="00CE0F0B">
        <w:rPr>
          <w:rFonts w:ascii="Times New Roman" w:hAnsi="Times New Roman" w:cs="Times New Roman"/>
          <w:sz w:val="26"/>
          <w:szCs w:val="26"/>
        </w:rPr>
        <w:t>3</w:t>
      </w:r>
      <w:r w:rsidRPr="00CE0F0B">
        <w:rPr>
          <w:rFonts w:ascii="Times New Roman" w:hAnsi="Times New Roman" w:cs="Times New Roman"/>
          <w:sz w:val="26"/>
          <w:szCs w:val="26"/>
        </w:rPr>
        <w:t xml:space="preserve"> года.</w:t>
      </w:r>
    </w:p>
    <w:p w:rsidR="006E791C" w:rsidRPr="00CE0F0B" w:rsidRDefault="006E791C" w:rsidP="00EE0CE3">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CE0F0B">
        <w:rPr>
          <w:rFonts w:ascii="Times New Roman" w:hAnsi="Times New Roman" w:cs="Times New Roman"/>
          <w:sz w:val="26"/>
          <w:szCs w:val="26"/>
        </w:rPr>
        <w:t xml:space="preserve">Привлечь к проведению семинаров учителей </w:t>
      </w:r>
      <w:proofErr w:type="gramStart"/>
      <w:r w:rsidR="009A4412" w:rsidRPr="00CE0F0B">
        <w:rPr>
          <w:rFonts w:ascii="Times New Roman" w:hAnsi="Times New Roman" w:cs="Times New Roman"/>
          <w:sz w:val="26"/>
          <w:szCs w:val="26"/>
        </w:rPr>
        <w:t>биологии</w:t>
      </w:r>
      <w:r w:rsidRPr="00CE0F0B">
        <w:rPr>
          <w:rFonts w:ascii="Times New Roman" w:hAnsi="Times New Roman" w:cs="Times New Roman"/>
          <w:sz w:val="26"/>
          <w:szCs w:val="26"/>
        </w:rPr>
        <w:t>, обучающиеся которых объективно продемонстрировали</w:t>
      </w:r>
      <w:proofErr w:type="gramEnd"/>
      <w:r w:rsidRPr="00CE0F0B">
        <w:rPr>
          <w:rFonts w:ascii="Times New Roman" w:hAnsi="Times New Roman" w:cs="Times New Roman"/>
          <w:sz w:val="26"/>
          <w:szCs w:val="26"/>
        </w:rPr>
        <w:t xml:space="preserve"> высокие показатели качества и успеваемости по результатам ВПР-202</w:t>
      </w:r>
      <w:r w:rsidR="00420218" w:rsidRPr="00CE0F0B">
        <w:rPr>
          <w:rFonts w:ascii="Times New Roman" w:hAnsi="Times New Roman" w:cs="Times New Roman"/>
          <w:sz w:val="26"/>
          <w:szCs w:val="26"/>
        </w:rPr>
        <w:t>3 года</w:t>
      </w:r>
      <w:r w:rsidRPr="00CE0F0B">
        <w:rPr>
          <w:rFonts w:ascii="Times New Roman" w:hAnsi="Times New Roman" w:cs="Times New Roman"/>
          <w:sz w:val="26"/>
          <w:szCs w:val="26"/>
        </w:rPr>
        <w:t xml:space="preserve">. </w:t>
      </w:r>
    </w:p>
    <w:p w:rsidR="006E791C" w:rsidRPr="00CE0F0B" w:rsidRDefault="006E791C" w:rsidP="00EE0CE3">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CE0F0B">
        <w:rPr>
          <w:rFonts w:ascii="Times New Roman" w:hAnsi="Times New Roman" w:cs="Times New Roman"/>
          <w:sz w:val="26"/>
          <w:szCs w:val="26"/>
        </w:rPr>
        <w:t xml:space="preserve">Организовать работу с учителями </w:t>
      </w:r>
      <w:r w:rsidR="009A4412" w:rsidRPr="00CE0F0B">
        <w:rPr>
          <w:rFonts w:ascii="Times New Roman" w:hAnsi="Times New Roman" w:cs="Times New Roman"/>
          <w:sz w:val="26"/>
          <w:szCs w:val="26"/>
        </w:rPr>
        <w:t>биологии</w:t>
      </w:r>
      <w:r w:rsidRPr="00CE0F0B">
        <w:rPr>
          <w:rFonts w:ascii="Times New Roman" w:hAnsi="Times New Roman" w:cs="Times New Roman"/>
          <w:sz w:val="26"/>
          <w:szCs w:val="26"/>
        </w:rPr>
        <w:t xml:space="preserve"> тех М</w:t>
      </w:r>
      <w:proofErr w:type="gramStart"/>
      <w:r w:rsidRPr="00CE0F0B">
        <w:rPr>
          <w:rFonts w:ascii="Times New Roman" w:hAnsi="Times New Roman" w:cs="Times New Roman"/>
          <w:sz w:val="26"/>
          <w:szCs w:val="26"/>
        </w:rPr>
        <w:t>Б(</w:t>
      </w:r>
      <w:proofErr w:type="gramEnd"/>
      <w:r w:rsidRPr="00CE0F0B">
        <w:rPr>
          <w:rFonts w:ascii="Times New Roman" w:hAnsi="Times New Roman" w:cs="Times New Roman"/>
          <w:sz w:val="26"/>
          <w:szCs w:val="26"/>
        </w:rPr>
        <w:t>А)ОУ, которые по</w:t>
      </w:r>
      <w:r w:rsidRPr="00CE0F0B">
        <w:rPr>
          <w:rFonts w:ascii="Times New Roman" w:hAnsi="Times New Roman" w:cs="Times New Roman"/>
          <w:color w:val="FF0000"/>
          <w:sz w:val="26"/>
          <w:szCs w:val="26"/>
        </w:rPr>
        <w:t xml:space="preserve"> </w:t>
      </w:r>
      <w:r w:rsidRPr="00CE0F0B">
        <w:rPr>
          <w:rFonts w:ascii="Times New Roman" w:hAnsi="Times New Roman" w:cs="Times New Roman"/>
          <w:sz w:val="26"/>
          <w:szCs w:val="26"/>
        </w:rPr>
        <w:t>результатам ВПР-202</w:t>
      </w:r>
      <w:r w:rsidR="00420218" w:rsidRPr="00CE0F0B">
        <w:rPr>
          <w:rFonts w:ascii="Times New Roman" w:hAnsi="Times New Roman" w:cs="Times New Roman"/>
          <w:sz w:val="26"/>
          <w:szCs w:val="26"/>
        </w:rPr>
        <w:t>3</w:t>
      </w:r>
      <w:r w:rsidRPr="00CE0F0B">
        <w:rPr>
          <w:rFonts w:ascii="Times New Roman" w:hAnsi="Times New Roman" w:cs="Times New Roman"/>
          <w:sz w:val="26"/>
          <w:szCs w:val="26"/>
        </w:rPr>
        <w:t xml:space="preserve"> попали в состав школ с низкими результатами обучения, обучающиеся которых продемонстрировали низкие показатели качества и успеваемости по итогам ВПР. Работу спланировать с учетом результатов ВПР М</w:t>
      </w:r>
      <w:proofErr w:type="gramStart"/>
      <w:r w:rsidRPr="00CE0F0B">
        <w:rPr>
          <w:rFonts w:ascii="Times New Roman" w:hAnsi="Times New Roman" w:cs="Times New Roman"/>
          <w:sz w:val="26"/>
          <w:szCs w:val="26"/>
        </w:rPr>
        <w:t>Б(</w:t>
      </w:r>
      <w:proofErr w:type="gramEnd"/>
      <w:r w:rsidRPr="00CE0F0B">
        <w:rPr>
          <w:rFonts w:ascii="Times New Roman" w:hAnsi="Times New Roman" w:cs="Times New Roman"/>
          <w:sz w:val="26"/>
          <w:szCs w:val="26"/>
        </w:rPr>
        <w:t>А)ОУ, выявленных дефицитов достижения планируемых результатов обучения школьников.</w:t>
      </w:r>
    </w:p>
    <w:p w:rsidR="006E791C" w:rsidRPr="00CE0F0B" w:rsidRDefault="006E791C" w:rsidP="00EE0CE3">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CE0F0B">
        <w:rPr>
          <w:rFonts w:ascii="Times New Roman" w:hAnsi="Times New Roman" w:cs="Times New Roman"/>
          <w:sz w:val="26"/>
          <w:szCs w:val="26"/>
        </w:rPr>
        <w:t>Запланировать семинары-практикумы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w:t>
      </w:r>
      <w:proofErr w:type="gramStart"/>
      <w:r w:rsidRPr="00CE0F0B">
        <w:rPr>
          <w:rFonts w:ascii="Times New Roman" w:hAnsi="Times New Roman" w:cs="Times New Roman"/>
          <w:sz w:val="26"/>
          <w:szCs w:val="26"/>
        </w:rPr>
        <w:t>Б(</w:t>
      </w:r>
      <w:proofErr w:type="gramEnd"/>
      <w:r w:rsidRPr="00CE0F0B">
        <w:rPr>
          <w:rFonts w:ascii="Times New Roman" w:hAnsi="Times New Roman" w:cs="Times New Roman"/>
          <w:sz w:val="26"/>
          <w:szCs w:val="26"/>
        </w:rPr>
        <w:t>А)ОУ.</w:t>
      </w:r>
    </w:p>
    <w:p w:rsidR="006E791C" w:rsidRPr="00CE0F0B" w:rsidRDefault="006E791C" w:rsidP="00307F49">
      <w:pPr>
        <w:spacing w:after="0" w:line="240" w:lineRule="auto"/>
        <w:ind w:left="360" w:firstLine="360"/>
        <w:jc w:val="both"/>
        <w:rPr>
          <w:rFonts w:ascii="Times New Roman" w:hAnsi="Times New Roman" w:cs="Times New Roman"/>
          <w:sz w:val="26"/>
          <w:szCs w:val="26"/>
        </w:rPr>
      </w:pPr>
      <w:r w:rsidRPr="00CE0F0B">
        <w:rPr>
          <w:rFonts w:ascii="Times New Roman" w:hAnsi="Times New Roman" w:cs="Times New Roman"/>
          <w:b/>
          <w:sz w:val="26"/>
          <w:szCs w:val="26"/>
        </w:rPr>
        <w:t>Администрации М</w:t>
      </w:r>
      <w:proofErr w:type="gramStart"/>
      <w:r w:rsidRPr="00CE0F0B">
        <w:rPr>
          <w:rFonts w:ascii="Times New Roman" w:hAnsi="Times New Roman" w:cs="Times New Roman"/>
          <w:b/>
          <w:sz w:val="26"/>
          <w:szCs w:val="26"/>
        </w:rPr>
        <w:t>Б(</w:t>
      </w:r>
      <w:proofErr w:type="gramEnd"/>
      <w:r w:rsidRPr="00CE0F0B">
        <w:rPr>
          <w:rFonts w:ascii="Times New Roman" w:hAnsi="Times New Roman" w:cs="Times New Roman"/>
          <w:b/>
          <w:sz w:val="26"/>
          <w:szCs w:val="26"/>
        </w:rPr>
        <w:t>А)ОУ:</w:t>
      </w:r>
      <w:r w:rsidRPr="00CE0F0B">
        <w:rPr>
          <w:rFonts w:ascii="Times New Roman" w:hAnsi="Times New Roman" w:cs="Times New Roman"/>
          <w:sz w:val="26"/>
          <w:szCs w:val="26"/>
        </w:rPr>
        <w:t xml:space="preserve"> </w:t>
      </w:r>
    </w:p>
    <w:p w:rsidR="003419AE" w:rsidRPr="00CE0F0B" w:rsidRDefault="003419AE" w:rsidP="00EE0CE3">
      <w:pPr>
        <w:spacing w:after="0" w:line="240" w:lineRule="auto"/>
        <w:ind w:firstLine="720"/>
        <w:jc w:val="both"/>
        <w:rPr>
          <w:rFonts w:ascii="Times New Roman" w:hAnsi="Times New Roman" w:cs="Times New Roman"/>
          <w:sz w:val="26"/>
          <w:szCs w:val="26"/>
        </w:rPr>
      </w:pPr>
      <w:r w:rsidRPr="00CE0F0B">
        <w:rPr>
          <w:rFonts w:ascii="Times New Roman" w:hAnsi="Times New Roman" w:cs="Times New Roman"/>
          <w:sz w:val="26"/>
          <w:szCs w:val="26"/>
        </w:rPr>
        <w:t xml:space="preserve">1. Заменить примерные рабочие программы на ФОП в соответствии </w:t>
      </w:r>
      <w:proofErr w:type="gramStart"/>
      <w:r w:rsidRPr="00CE0F0B">
        <w:rPr>
          <w:rFonts w:ascii="Times New Roman" w:hAnsi="Times New Roman" w:cs="Times New Roman"/>
          <w:sz w:val="26"/>
          <w:szCs w:val="26"/>
        </w:rPr>
        <w:t>с</w:t>
      </w:r>
      <w:proofErr w:type="gramEnd"/>
      <w:r w:rsidRPr="00CE0F0B">
        <w:rPr>
          <w:rFonts w:ascii="Times New Roman" w:hAnsi="Times New Roman" w:cs="Times New Roman"/>
          <w:sz w:val="26"/>
          <w:szCs w:val="26"/>
        </w:rPr>
        <w:t xml:space="preserve"> новыми ФГОС.</w:t>
      </w:r>
    </w:p>
    <w:p w:rsidR="006E791C" w:rsidRPr="00CE0F0B" w:rsidRDefault="003419AE" w:rsidP="00EE0CE3">
      <w:pPr>
        <w:tabs>
          <w:tab w:val="num" w:pos="993"/>
          <w:tab w:val="left" w:pos="2410"/>
        </w:tabs>
        <w:spacing w:after="0" w:line="240" w:lineRule="auto"/>
        <w:ind w:firstLine="709"/>
        <w:jc w:val="both"/>
        <w:rPr>
          <w:rFonts w:ascii="Times New Roman" w:hAnsi="Times New Roman" w:cs="Times New Roman"/>
          <w:color w:val="FF0000"/>
          <w:sz w:val="26"/>
          <w:szCs w:val="26"/>
        </w:rPr>
      </w:pPr>
      <w:r w:rsidRPr="00CE0F0B">
        <w:rPr>
          <w:rFonts w:ascii="Times New Roman" w:hAnsi="Times New Roman" w:cs="Times New Roman"/>
          <w:sz w:val="26"/>
          <w:szCs w:val="26"/>
        </w:rPr>
        <w:lastRenderedPageBreak/>
        <w:t>2</w:t>
      </w:r>
      <w:r w:rsidR="00E930B3"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r w:rsidR="006E791C" w:rsidRPr="00CE0F0B">
        <w:rPr>
          <w:rFonts w:ascii="Times New Roman" w:hAnsi="Times New Roman" w:cs="Times New Roman"/>
          <w:sz w:val="26"/>
          <w:szCs w:val="26"/>
        </w:rPr>
        <w:t>Организовать проведение анализа результатов ВПР-202</w:t>
      </w:r>
      <w:r w:rsidR="00420218" w:rsidRPr="00CE0F0B">
        <w:rPr>
          <w:rFonts w:ascii="Times New Roman" w:hAnsi="Times New Roman" w:cs="Times New Roman"/>
          <w:sz w:val="26"/>
          <w:szCs w:val="26"/>
        </w:rPr>
        <w:t>3</w:t>
      </w:r>
      <w:r w:rsidR="00553BF7" w:rsidRPr="00CE0F0B">
        <w:rPr>
          <w:rFonts w:ascii="Times New Roman" w:hAnsi="Times New Roman" w:cs="Times New Roman"/>
          <w:sz w:val="26"/>
          <w:szCs w:val="26"/>
        </w:rPr>
        <w:t xml:space="preserve"> </w:t>
      </w:r>
      <w:proofErr w:type="gramStart"/>
      <w:r w:rsidR="00553BF7" w:rsidRPr="00CE0F0B">
        <w:rPr>
          <w:rFonts w:ascii="Times New Roman" w:hAnsi="Times New Roman" w:cs="Times New Roman"/>
          <w:sz w:val="26"/>
          <w:szCs w:val="26"/>
        </w:rPr>
        <w:t>октябре</w:t>
      </w:r>
      <w:proofErr w:type="gramEnd"/>
      <w:r w:rsidR="00553BF7" w:rsidRPr="00CE0F0B">
        <w:rPr>
          <w:rFonts w:ascii="Times New Roman" w:hAnsi="Times New Roman" w:cs="Times New Roman"/>
          <w:sz w:val="26"/>
          <w:szCs w:val="26"/>
        </w:rPr>
        <w:t xml:space="preserve"> 2023 года</w:t>
      </w:r>
      <w:r w:rsidR="006E791C" w:rsidRPr="00CE0F0B">
        <w:rPr>
          <w:rFonts w:ascii="Times New Roman" w:hAnsi="Times New Roman" w:cs="Times New Roman"/>
          <w:sz w:val="26"/>
          <w:szCs w:val="26"/>
        </w:rPr>
        <w:t xml:space="preserve">. </w:t>
      </w:r>
    </w:p>
    <w:p w:rsidR="006E791C" w:rsidRPr="00CE0F0B" w:rsidRDefault="006E791C" w:rsidP="00EE0CE3">
      <w:pPr>
        <w:pStyle w:val="a3"/>
        <w:numPr>
          <w:ilvl w:val="0"/>
          <w:numId w:val="37"/>
        </w:numPr>
        <w:tabs>
          <w:tab w:val="num" w:pos="1134"/>
        </w:tabs>
        <w:spacing w:after="0" w:line="240" w:lineRule="auto"/>
        <w:ind w:left="0" w:firstLine="709"/>
        <w:jc w:val="both"/>
        <w:rPr>
          <w:rFonts w:ascii="Times New Roman" w:hAnsi="Times New Roman" w:cs="Times New Roman"/>
          <w:sz w:val="26"/>
          <w:szCs w:val="26"/>
        </w:rPr>
      </w:pPr>
      <w:r w:rsidRPr="00CE0F0B">
        <w:rPr>
          <w:rFonts w:ascii="Times New Roman" w:hAnsi="Times New Roman" w:cs="Times New Roman"/>
          <w:sz w:val="26"/>
          <w:szCs w:val="26"/>
        </w:rPr>
        <w:t xml:space="preserve">Подробно ознакомить педагогов с представленным </w:t>
      </w:r>
      <w:r w:rsidR="00E930B3" w:rsidRPr="00CE0F0B">
        <w:rPr>
          <w:rFonts w:ascii="Times New Roman" w:hAnsi="Times New Roman" w:cs="Times New Roman"/>
          <w:sz w:val="26"/>
          <w:szCs w:val="26"/>
        </w:rPr>
        <w:t>статистическ</w:t>
      </w:r>
      <w:proofErr w:type="gramStart"/>
      <w:r w:rsidR="00E930B3" w:rsidRPr="00CE0F0B">
        <w:rPr>
          <w:rFonts w:ascii="Times New Roman" w:hAnsi="Times New Roman" w:cs="Times New Roman"/>
          <w:sz w:val="26"/>
          <w:szCs w:val="26"/>
        </w:rPr>
        <w:t>и-</w:t>
      </w:r>
      <w:proofErr w:type="gramEnd"/>
      <w:r w:rsidR="00E930B3" w:rsidRPr="00CE0F0B">
        <w:rPr>
          <w:rFonts w:ascii="Times New Roman" w:hAnsi="Times New Roman" w:cs="Times New Roman"/>
          <w:sz w:val="26"/>
          <w:szCs w:val="26"/>
        </w:rPr>
        <w:t xml:space="preserve"> аналитическим, </w:t>
      </w:r>
      <w:r w:rsidRPr="00CE0F0B">
        <w:rPr>
          <w:rFonts w:ascii="Times New Roman" w:hAnsi="Times New Roman" w:cs="Times New Roman"/>
          <w:sz w:val="26"/>
          <w:szCs w:val="26"/>
        </w:rPr>
        <w:t>методическим материалом, обращая особое внимание:</w:t>
      </w:r>
    </w:p>
    <w:p w:rsidR="006E791C" w:rsidRPr="00CE0F0B" w:rsidRDefault="006E791C" w:rsidP="00307F49">
      <w:pPr>
        <w:numPr>
          <w:ilvl w:val="1"/>
          <w:numId w:val="27"/>
        </w:numPr>
        <w:tabs>
          <w:tab w:val="clear" w:pos="1440"/>
          <w:tab w:val="num" w:pos="0"/>
          <w:tab w:val="left" w:pos="1080"/>
          <w:tab w:val="num" w:pos="2340"/>
        </w:tabs>
        <w:spacing w:after="0" w:line="240" w:lineRule="auto"/>
        <w:ind w:left="0" w:firstLine="720"/>
        <w:jc w:val="both"/>
        <w:rPr>
          <w:rFonts w:ascii="Times New Roman" w:hAnsi="Times New Roman" w:cs="Times New Roman"/>
          <w:sz w:val="26"/>
          <w:szCs w:val="26"/>
        </w:rPr>
      </w:pPr>
      <w:r w:rsidRPr="00CE0F0B">
        <w:rPr>
          <w:rFonts w:ascii="Times New Roman" w:hAnsi="Times New Roman" w:cs="Times New Roman"/>
          <w:sz w:val="26"/>
          <w:szCs w:val="26"/>
        </w:rPr>
        <w:t>на пробелы в подготовке школьников при выполнении заданий</w:t>
      </w:r>
      <w:r w:rsidR="00E930B3" w:rsidRPr="00CE0F0B">
        <w:rPr>
          <w:rFonts w:ascii="Times New Roman" w:hAnsi="Times New Roman" w:cs="Times New Roman"/>
          <w:sz w:val="26"/>
          <w:szCs w:val="26"/>
        </w:rPr>
        <w:t xml:space="preserve"> по предмету «биология»</w:t>
      </w:r>
      <w:r w:rsidRPr="00CE0F0B">
        <w:rPr>
          <w:rFonts w:ascii="Times New Roman" w:hAnsi="Times New Roman" w:cs="Times New Roman"/>
          <w:sz w:val="26"/>
          <w:szCs w:val="26"/>
        </w:rPr>
        <w:t>;</w:t>
      </w:r>
    </w:p>
    <w:p w:rsidR="006E791C" w:rsidRPr="00CE0F0B" w:rsidRDefault="006E791C" w:rsidP="00307F49">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CE0F0B">
        <w:rPr>
          <w:rFonts w:ascii="Times New Roman" w:hAnsi="Times New Roman" w:cs="Times New Roman"/>
          <w:sz w:val="26"/>
          <w:szCs w:val="26"/>
        </w:rPr>
        <w:t xml:space="preserve">на </w:t>
      </w:r>
      <w:r w:rsidRPr="00CE0F0B">
        <w:rPr>
          <w:rFonts w:ascii="Times New Roman" w:hAnsi="Times New Roman" w:cs="Times New Roman"/>
          <w:b/>
          <w:sz w:val="26"/>
          <w:szCs w:val="26"/>
        </w:rPr>
        <w:t>обязательную</w:t>
      </w:r>
      <w:r w:rsidRPr="00CE0F0B">
        <w:rPr>
          <w:rFonts w:ascii="Times New Roman" w:hAnsi="Times New Roman" w:cs="Times New Roman"/>
          <w:sz w:val="26"/>
          <w:szCs w:val="26"/>
        </w:rPr>
        <w:t xml:space="preserve"> организацию диагностики и мониторинга знаний обучающихся;</w:t>
      </w:r>
    </w:p>
    <w:p w:rsidR="006E791C" w:rsidRPr="00CE0F0B" w:rsidRDefault="006E791C" w:rsidP="00307F49">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CE0F0B">
        <w:rPr>
          <w:rFonts w:ascii="Times New Roman" w:hAnsi="Times New Roman" w:cs="Times New Roman"/>
          <w:sz w:val="26"/>
          <w:szCs w:val="26"/>
        </w:rPr>
        <w:t xml:space="preserve">на планирование работы учителя на основании проводимой диагностики и мониторинга </w:t>
      </w:r>
      <w:r w:rsidRPr="00CE0F0B">
        <w:rPr>
          <w:rFonts w:ascii="Times New Roman" w:hAnsi="Times New Roman" w:cs="Times New Roman"/>
          <w:b/>
          <w:sz w:val="26"/>
          <w:szCs w:val="26"/>
        </w:rPr>
        <w:t>с группами школьников с различным уровнем подготовки</w:t>
      </w:r>
      <w:r w:rsidRPr="00CE0F0B">
        <w:rPr>
          <w:rFonts w:ascii="Times New Roman" w:hAnsi="Times New Roman" w:cs="Times New Roman"/>
          <w:sz w:val="26"/>
          <w:szCs w:val="26"/>
        </w:rPr>
        <w:t xml:space="preserve"> по </w:t>
      </w:r>
      <w:r w:rsidR="00E930B3" w:rsidRPr="00CE0F0B">
        <w:rPr>
          <w:rFonts w:ascii="Times New Roman" w:hAnsi="Times New Roman" w:cs="Times New Roman"/>
          <w:sz w:val="26"/>
          <w:szCs w:val="26"/>
        </w:rPr>
        <w:t>биологии</w:t>
      </w:r>
      <w:r w:rsidR="00340710" w:rsidRPr="00CE0F0B">
        <w:rPr>
          <w:rFonts w:ascii="Times New Roman" w:hAnsi="Times New Roman" w:cs="Times New Roman"/>
          <w:sz w:val="26"/>
          <w:szCs w:val="26"/>
        </w:rPr>
        <w:t xml:space="preserve"> при переходе на ФГОС нового поколения</w:t>
      </w:r>
      <w:r w:rsidR="00BB61B4" w:rsidRPr="00CE0F0B">
        <w:rPr>
          <w:rFonts w:ascii="Times New Roman" w:hAnsi="Times New Roman" w:cs="Times New Roman"/>
          <w:sz w:val="26"/>
          <w:szCs w:val="26"/>
        </w:rPr>
        <w:t xml:space="preserve"> и новые ФОП;</w:t>
      </w:r>
    </w:p>
    <w:p w:rsidR="006E791C" w:rsidRPr="00CE0F0B" w:rsidRDefault="006E791C" w:rsidP="00307F49">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CE0F0B">
        <w:rPr>
          <w:rFonts w:ascii="Times New Roman" w:hAnsi="Times New Roman" w:cs="Times New Roman"/>
          <w:sz w:val="26"/>
          <w:szCs w:val="26"/>
        </w:rPr>
        <w:t xml:space="preserve">на организацию обобщающего повторения в </w:t>
      </w:r>
      <w:r w:rsidR="00782BFC" w:rsidRPr="00CE0F0B">
        <w:rPr>
          <w:rFonts w:ascii="Times New Roman" w:hAnsi="Times New Roman" w:cs="Times New Roman"/>
          <w:sz w:val="26"/>
          <w:szCs w:val="26"/>
        </w:rPr>
        <w:t>5-8-</w:t>
      </w:r>
      <w:r w:rsidRPr="00CE0F0B">
        <w:rPr>
          <w:rFonts w:ascii="Times New Roman" w:hAnsi="Times New Roman" w:cs="Times New Roman"/>
          <w:sz w:val="26"/>
          <w:szCs w:val="26"/>
        </w:rPr>
        <w:t xml:space="preserve">х классах, которое заключается не в решении </w:t>
      </w:r>
      <w:proofErr w:type="gramStart"/>
      <w:r w:rsidRPr="00CE0F0B">
        <w:rPr>
          <w:rFonts w:ascii="Times New Roman" w:hAnsi="Times New Roman" w:cs="Times New Roman"/>
          <w:sz w:val="26"/>
          <w:szCs w:val="26"/>
        </w:rPr>
        <w:t>обучающимися</w:t>
      </w:r>
      <w:proofErr w:type="gramEnd"/>
      <w:r w:rsidRPr="00CE0F0B">
        <w:rPr>
          <w:rFonts w:ascii="Times New Roman" w:hAnsi="Times New Roman" w:cs="Times New Roman"/>
          <w:sz w:val="26"/>
          <w:szCs w:val="26"/>
        </w:rPr>
        <w:t xml:space="preserve"> максимально большого количества заданий по изученным в течение учебного года, а в целенаправленной и спланированной индивидуальной работе, ориентированной на возможности каждого ученика. </w:t>
      </w:r>
    </w:p>
    <w:p w:rsidR="006E791C" w:rsidRPr="00CE0F0B" w:rsidRDefault="006E791C" w:rsidP="00EE0CE3">
      <w:pPr>
        <w:pStyle w:val="a3"/>
        <w:numPr>
          <w:ilvl w:val="0"/>
          <w:numId w:val="37"/>
        </w:numPr>
        <w:tabs>
          <w:tab w:val="left" w:pos="0"/>
          <w:tab w:val="left" w:pos="993"/>
          <w:tab w:val="num" w:pos="2340"/>
        </w:tabs>
        <w:spacing w:after="0" w:line="240" w:lineRule="auto"/>
        <w:ind w:left="0" w:firstLine="710"/>
        <w:jc w:val="both"/>
        <w:rPr>
          <w:rFonts w:ascii="Times New Roman" w:hAnsi="Times New Roman" w:cs="Times New Roman"/>
          <w:sz w:val="26"/>
          <w:szCs w:val="26"/>
        </w:rPr>
      </w:pPr>
      <w:r w:rsidRPr="00CE0F0B">
        <w:rPr>
          <w:rFonts w:ascii="Times New Roman" w:hAnsi="Times New Roman" w:cs="Times New Roman"/>
          <w:sz w:val="26"/>
          <w:szCs w:val="26"/>
        </w:rPr>
        <w:t>Определить на основании выводов данного анализа и анализа результатов  ВПР-202</w:t>
      </w:r>
      <w:r w:rsidR="00340710" w:rsidRPr="00CE0F0B">
        <w:rPr>
          <w:rFonts w:ascii="Times New Roman" w:hAnsi="Times New Roman" w:cs="Times New Roman"/>
          <w:sz w:val="26"/>
          <w:szCs w:val="26"/>
        </w:rPr>
        <w:t>3</w:t>
      </w:r>
      <w:r w:rsidRPr="00CE0F0B">
        <w:rPr>
          <w:rFonts w:ascii="Times New Roman" w:hAnsi="Times New Roman" w:cs="Times New Roman"/>
          <w:sz w:val="26"/>
          <w:szCs w:val="26"/>
        </w:rPr>
        <w:t xml:space="preserve"> в М</w:t>
      </w:r>
      <w:proofErr w:type="gramStart"/>
      <w:r w:rsidRPr="00CE0F0B">
        <w:rPr>
          <w:rFonts w:ascii="Times New Roman" w:hAnsi="Times New Roman" w:cs="Times New Roman"/>
          <w:sz w:val="26"/>
          <w:szCs w:val="26"/>
        </w:rPr>
        <w:t>Б(</w:t>
      </w:r>
      <w:proofErr w:type="gramEnd"/>
      <w:r w:rsidRPr="00CE0F0B">
        <w:rPr>
          <w:rFonts w:ascii="Times New Roman" w:hAnsi="Times New Roman" w:cs="Times New Roman"/>
          <w:sz w:val="26"/>
          <w:szCs w:val="26"/>
        </w:rPr>
        <w:t xml:space="preserve">А)ОУ проблемные точки в подготовке обучающихся по </w:t>
      </w:r>
      <w:r w:rsidR="00EF79CA" w:rsidRPr="00CE0F0B">
        <w:rPr>
          <w:rFonts w:ascii="Times New Roman" w:hAnsi="Times New Roman" w:cs="Times New Roman"/>
          <w:sz w:val="26"/>
          <w:szCs w:val="26"/>
        </w:rPr>
        <w:t>биологии</w:t>
      </w:r>
      <w:r w:rsidRPr="00CE0F0B">
        <w:rPr>
          <w:rFonts w:ascii="Times New Roman" w:hAnsi="Times New Roman" w:cs="Times New Roman"/>
          <w:sz w:val="26"/>
          <w:szCs w:val="26"/>
        </w:rPr>
        <w:t xml:space="preserve"> и спланировать работу по их устранению. </w:t>
      </w:r>
    </w:p>
    <w:p w:rsidR="006E791C" w:rsidRPr="00CE0F0B" w:rsidRDefault="006E791C" w:rsidP="00307F49">
      <w:pPr>
        <w:numPr>
          <w:ilvl w:val="0"/>
          <w:numId w:val="37"/>
        </w:numPr>
        <w:tabs>
          <w:tab w:val="left" w:pos="1080"/>
          <w:tab w:val="num" w:pos="1700"/>
          <w:tab w:val="num" w:pos="2340"/>
        </w:tabs>
        <w:spacing w:after="0" w:line="240" w:lineRule="auto"/>
        <w:ind w:left="0" w:firstLine="720"/>
        <w:jc w:val="both"/>
        <w:rPr>
          <w:rFonts w:ascii="Times New Roman" w:hAnsi="Times New Roman" w:cs="Times New Roman"/>
          <w:sz w:val="26"/>
          <w:szCs w:val="26"/>
        </w:rPr>
      </w:pPr>
      <w:r w:rsidRPr="00CE0F0B">
        <w:rPr>
          <w:rFonts w:ascii="Times New Roman" w:eastAsia="Times New Roman" w:hAnsi="Times New Roman" w:cs="Times New Roman"/>
          <w:sz w:val="26"/>
          <w:szCs w:val="26"/>
          <w:lang w:eastAsia="ru-RU"/>
        </w:rPr>
        <w:t xml:space="preserve">При составлении и проведении административных проверочных работ, </w:t>
      </w:r>
      <w:r w:rsidRPr="00CE0F0B">
        <w:rPr>
          <w:rFonts w:ascii="Times New Roman" w:eastAsia="Times New Roman" w:hAnsi="Times New Roman" w:cs="Times New Roman"/>
          <w:b/>
          <w:bCs/>
          <w:sz w:val="26"/>
          <w:szCs w:val="26"/>
          <w:lang w:eastAsia="ru-RU"/>
        </w:rPr>
        <w:t>учесть результаты ВПР-202</w:t>
      </w:r>
      <w:r w:rsidR="00340710" w:rsidRPr="00CE0F0B">
        <w:rPr>
          <w:rFonts w:ascii="Times New Roman" w:eastAsia="Times New Roman" w:hAnsi="Times New Roman" w:cs="Times New Roman"/>
          <w:b/>
          <w:bCs/>
          <w:sz w:val="26"/>
          <w:szCs w:val="26"/>
          <w:lang w:eastAsia="ru-RU"/>
        </w:rPr>
        <w:t>3</w:t>
      </w:r>
      <w:r w:rsidRPr="00CE0F0B">
        <w:rPr>
          <w:rFonts w:ascii="Times New Roman" w:eastAsia="Times New Roman" w:hAnsi="Times New Roman" w:cs="Times New Roman"/>
          <w:sz w:val="26"/>
          <w:szCs w:val="26"/>
          <w:lang w:eastAsia="ru-RU"/>
        </w:rPr>
        <w:t>, сделать акцент на заданиях, в которых у учащихся были проблемы. Чтобы результаты школьных работ и ВПР были сопоставимы, административные проверочные работы должны иметь такую же структуру, как и ВПР.</w:t>
      </w:r>
    </w:p>
    <w:p w:rsidR="006E791C" w:rsidRPr="00CE0F0B" w:rsidRDefault="006E791C" w:rsidP="00307F49">
      <w:pPr>
        <w:numPr>
          <w:ilvl w:val="0"/>
          <w:numId w:val="37"/>
        </w:numPr>
        <w:tabs>
          <w:tab w:val="left" w:pos="1080"/>
          <w:tab w:val="num" w:pos="1700"/>
          <w:tab w:val="num" w:pos="2340"/>
        </w:tabs>
        <w:spacing w:after="0" w:line="240" w:lineRule="auto"/>
        <w:ind w:left="0" w:firstLine="720"/>
        <w:jc w:val="both"/>
        <w:rPr>
          <w:rFonts w:ascii="Times New Roman" w:hAnsi="Times New Roman" w:cs="Times New Roman"/>
          <w:sz w:val="26"/>
          <w:szCs w:val="26"/>
        </w:rPr>
      </w:pPr>
      <w:r w:rsidRPr="00CE0F0B">
        <w:rPr>
          <w:rFonts w:ascii="Times New Roman" w:eastAsia="Times New Roman" w:hAnsi="Times New Roman" w:cs="Times New Roman"/>
          <w:b/>
          <w:bCs/>
          <w:sz w:val="26"/>
          <w:szCs w:val="26"/>
          <w:lang w:eastAsia="ru-RU"/>
        </w:rPr>
        <w:t>Включить</w:t>
      </w:r>
      <w:r w:rsidRPr="00CE0F0B">
        <w:rPr>
          <w:rFonts w:ascii="Times New Roman" w:eastAsia="Times New Roman" w:hAnsi="Times New Roman" w:cs="Times New Roman"/>
          <w:sz w:val="26"/>
          <w:szCs w:val="26"/>
          <w:lang w:eastAsia="ru-RU"/>
        </w:rPr>
        <w:t xml:space="preserve"> в план </w:t>
      </w:r>
      <w:proofErr w:type="spellStart"/>
      <w:r w:rsidRPr="00CE0F0B">
        <w:rPr>
          <w:rFonts w:ascii="Times New Roman" w:eastAsia="Times New Roman" w:hAnsi="Times New Roman" w:cs="Times New Roman"/>
          <w:sz w:val="26"/>
          <w:szCs w:val="26"/>
          <w:lang w:eastAsia="ru-RU"/>
        </w:rPr>
        <w:t>внутришкольного</w:t>
      </w:r>
      <w:proofErr w:type="spellEnd"/>
      <w:r w:rsidRPr="00CE0F0B">
        <w:rPr>
          <w:rFonts w:ascii="Times New Roman" w:eastAsia="Times New Roman" w:hAnsi="Times New Roman" w:cs="Times New Roman"/>
          <w:sz w:val="26"/>
          <w:szCs w:val="26"/>
          <w:lang w:eastAsia="ru-RU"/>
        </w:rPr>
        <w:t xml:space="preserve"> контроля </w:t>
      </w:r>
      <w:r w:rsidRPr="00CE0F0B">
        <w:rPr>
          <w:rFonts w:ascii="Times New Roman" w:eastAsia="Times New Roman" w:hAnsi="Times New Roman" w:cs="Times New Roman"/>
          <w:b/>
          <w:bCs/>
          <w:sz w:val="26"/>
          <w:szCs w:val="26"/>
          <w:lang w:eastAsia="ru-RU"/>
        </w:rPr>
        <w:t>мероприятия</w:t>
      </w:r>
      <w:r w:rsidRPr="00CE0F0B">
        <w:rPr>
          <w:rFonts w:ascii="Times New Roman" w:eastAsia="Times New Roman" w:hAnsi="Times New Roman" w:cs="Times New Roman"/>
          <w:sz w:val="26"/>
          <w:szCs w:val="26"/>
          <w:lang w:eastAsia="ru-RU"/>
        </w:rPr>
        <w:t>, которые позволят оценить, насколько ученики лучше стали справляться с заданиями, сходными с заданиями ВПР.</w:t>
      </w:r>
    </w:p>
    <w:p w:rsidR="006E791C" w:rsidRPr="00CE0F0B" w:rsidRDefault="006E791C" w:rsidP="00307F49">
      <w:pPr>
        <w:numPr>
          <w:ilvl w:val="0"/>
          <w:numId w:val="37"/>
        </w:numPr>
        <w:tabs>
          <w:tab w:val="left" w:pos="1080"/>
          <w:tab w:val="num" w:pos="1700"/>
          <w:tab w:val="num" w:pos="2340"/>
        </w:tabs>
        <w:spacing w:after="0" w:line="240" w:lineRule="auto"/>
        <w:ind w:left="0" w:firstLine="720"/>
        <w:jc w:val="both"/>
        <w:rPr>
          <w:rFonts w:ascii="Times New Roman" w:hAnsi="Times New Roman" w:cs="Times New Roman"/>
          <w:sz w:val="26"/>
          <w:szCs w:val="26"/>
        </w:rPr>
      </w:pPr>
      <w:r w:rsidRPr="00CE0F0B">
        <w:rPr>
          <w:rFonts w:ascii="Times New Roman" w:eastAsia="Times New Roman" w:hAnsi="Times New Roman" w:cs="Times New Roman"/>
          <w:sz w:val="26"/>
          <w:szCs w:val="26"/>
          <w:lang w:eastAsia="ru-RU"/>
        </w:rPr>
        <w:t xml:space="preserve">Уделить внимание </w:t>
      </w:r>
      <w:r w:rsidRPr="00CE0F0B">
        <w:rPr>
          <w:rFonts w:ascii="Times New Roman" w:eastAsia="Times New Roman" w:hAnsi="Times New Roman" w:cs="Times New Roman"/>
          <w:b/>
          <w:bCs/>
          <w:sz w:val="26"/>
          <w:szCs w:val="26"/>
          <w:lang w:eastAsia="ru-RU"/>
        </w:rPr>
        <w:t>обучению педагогов</w:t>
      </w:r>
      <w:r w:rsidRPr="00CE0F0B">
        <w:rPr>
          <w:rFonts w:ascii="Times New Roman" w:eastAsia="Times New Roman" w:hAnsi="Times New Roman" w:cs="Times New Roman"/>
          <w:sz w:val="26"/>
          <w:szCs w:val="26"/>
          <w:lang w:eastAsia="ru-RU"/>
        </w:rPr>
        <w:t>, повышению их квалификации: направить учителей</w:t>
      </w:r>
      <w:r w:rsidR="00EF79CA" w:rsidRPr="00CE0F0B">
        <w:rPr>
          <w:rFonts w:ascii="Times New Roman" w:eastAsia="Times New Roman" w:hAnsi="Times New Roman" w:cs="Times New Roman"/>
          <w:sz w:val="26"/>
          <w:szCs w:val="26"/>
          <w:lang w:eastAsia="ru-RU"/>
        </w:rPr>
        <w:t xml:space="preserve"> биологии</w:t>
      </w:r>
      <w:r w:rsidRPr="00CE0F0B">
        <w:rPr>
          <w:rFonts w:ascii="Times New Roman" w:eastAsia="Times New Roman" w:hAnsi="Times New Roman" w:cs="Times New Roman"/>
          <w:sz w:val="26"/>
          <w:szCs w:val="26"/>
          <w:lang w:eastAsia="ru-RU"/>
        </w:rPr>
        <w:t xml:space="preserve"> на КПК, треки, конференции, круглые столы и т.д.</w:t>
      </w:r>
    </w:p>
    <w:p w:rsidR="006E791C" w:rsidRPr="00CE0F0B" w:rsidRDefault="006E791C" w:rsidP="00307F49">
      <w:pPr>
        <w:numPr>
          <w:ilvl w:val="0"/>
          <w:numId w:val="37"/>
        </w:numPr>
        <w:tabs>
          <w:tab w:val="left" w:pos="1080"/>
          <w:tab w:val="num" w:pos="1700"/>
          <w:tab w:val="num" w:pos="2340"/>
        </w:tabs>
        <w:spacing w:after="0" w:line="240" w:lineRule="auto"/>
        <w:ind w:left="0" w:firstLine="720"/>
        <w:jc w:val="both"/>
        <w:rPr>
          <w:rFonts w:ascii="Times New Roman" w:hAnsi="Times New Roman" w:cs="Times New Roman"/>
          <w:sz w:val="26"/>
          <w:szCs w:val="26"/>
        </w:rPr>
      </w:pPr>
      <w:r w:rsidRPr="00CE0F0B">
        <w:rPr>
          <w:rFonts w:ascii="Times New Roman" w:hAnsi="Times New Roman" w:cs="Times New Roman"/>
          <w:b/>
          <w:sz w:val="26"/>
          <w:szCs w:val="26"/>
        </w:rPr>
        <w:t>Провести анализ эффективности принятых мер по организации образовательного процесса в общеобразовательном учреждении</w:t>
      </w:r>
      <w:r w:rsidRPr="00CE0F0B">
        <w:rPr>
          <w:rFonts w:ascii="Times New Roman" w:hAnsi="Times New Roman" w:cs="Times New Roman"/>
          <w:sz w:val="26"/>
          <w:szCs w:val="26"/>
        </w:rPr>
        <w:t xml:space="preserve"> на уровне основного общего образования на основе результатов ВПР в конце 202</w:t>
      </w:r>
      <w:r w:rsidR="00340710" w:rsidRPr="00CE0F0B">
        <w:rPr>
          <w:rFonts w:ascii="Times New Roman" w:hAnsi="Times New Roman" w:cs="Times New Roman"/>
          <w:sz w:val="26"/>
          <w:szCs w:val="26"/>
        </w:rPr>
        <w:t>3</w:t>
      </w:r>
      <w:r w:rsidRPr="00CE0F0B">
        <w:rPr>
          <w:rFonts w:ascii="Times New Roman" w:hAnsi="Times New Roman" w:cs="Times New Roman"/>
          <w:sz w:val="26"/>
          <w:szCs w:val="26"/>
        </w:rPr>
        <w:t>-202</w:t>
      </w:r>
      <w:r w:rsidR="00340710" w:rsidRPr="00CE0F0B">
        <w:rPr>
          <w:rFonts w:ascii="Times New Roman" w:hAnsi="Times New Roman" w:cs="Times New Roman"/>
          <w:sz w:val="26"/>
          <w:szCs w:val="26"/>
        </w:rPr>
        <w:t>4</w:t>
      </w:r>
      <w:r w:rsidRPr="00CE0F0B">
        <w:rPr>
          <w:rFonts w:ascii="Times New Roman" w:hAnsi="Times New Roman" w:cs="Times New Roman"/>
          <w:sz w:val="26"/>
          <w:szCs w:val="26"/>
        </w:rPr>
        <w:t xml:space="preserve"> учебного года.</w:t>
      </w:r>
    </w:p>
    <w:p w:rsidR="006E791C" w:rsidRPr="00CE0F0B" w:rsidRDefault="006E791C" w:rsidP="00307F49">
      <w:pPr>
        <w:numPr>
          <w:ilvl w:val="0"/>
          <w:numId w:val="37"/>
        </w:numPr>
        <w:tabs>
          <w:tab w:val="left" w:pos="1080"/>
          <w:tab w:val="num" w:pos="1700"/>
          <w:tab w:val="num" w:pos="2340"/>
        </w:tabs>
        <w:spacing w:after="0" w:line="240" w:lineRule="auto"/>
        <w:ind w:left="0" w:firstLine="720"/>
        <w:jc w:val="both"/>
        <w:rPr>
          <w:rFonts w:ascii="Times New Roman" w:hAnsi="Times New Roman" w:cs="Times New Roman"/>
          <w:sz w:val="26"/>
          <w:szCs w:val="26"/>
        </w:rPr>
      </w:pPr>
      <w:r w:rsidRPr="00CE0F0B">
        <w:rPr>
          <w:rFonts w:ascii="Times New Roman" w:hAnsi="Times New Roman" w:cs="Times New Roman"/>
          <w:sz w:val="26"/>
          <w:szCs w:val="26"/>
        </w:rPr>
        <w:t xml:space="preserve">Усилить информационно-образовательную работу среди учащихся и родителей  в связи с подготовкой к ВПР </w:t>
      </w:r>
      <w:r w:rsidR="005376E9">
        <w:rPr>
          <w:rFonts w:ascii="Times New Roman" w:hAnsi="Times New Roman" w:cs="Times New Roman"/>
          <w:sz w:val="26"/>
          <w:szCs w:val="26"/>
        </w:rPr>
        <w:t xml:space="preserve"> </w:t>
      </w:r>
      <w:r w:rsidR="00340710" w:rsidRPr="00CE0F0B">
        <w:rPr>
          <w:rFonts w:ascii="Times New Roman" w:hAnsi="Times New Roman" w:cs="Times New Roman"/>
          <w:sz w:val="26"/>
          <w:szCs w:val="26"/>
        </w:rPr>
        <w:t>2024</w:t>
      </w:r>
      <w:r w:rsidRPr="00CE0F0B">
        <w:rPr>
          <w:rFonts w:ascii="Times New Roman" w:hAnsi="Times New Roman" w:cs="Times New Roman"/>
          <w:sz w:val="26"/>
          <w:szCs w:val="26"/>
        </w:rPr>
        <w:t xml:space="preserve"> года.  </w:t>
      </w:r>
    </w:p>
    <w:p w:rsidR="006E791C" w:rsidRPr="00CE0F0B" w:rsidRDefault="006E791C" w:rsidP="00307F49">
      <w:pPr>
        <w:tabs>
          <w:tab w:val="left" w:pos="1080"/>
        </w:tabs>
        <w:spacing w:after="0" w:line="240" w:lineRule="auto"/>
        <w:ind w:firstLine="720"/>
        <w:jc w:val="both"/>
        <w:rPr>
          <w:rFonts w:ascii="Times New Roman" w:hAnsi="Times New Roman" w:cs="Times New Roman"/>
          <w:b/>
          <w:sz w:val="26"/>
          <w:szCs w:val="26"/>
        </w:rPr>
      </w:pPr>
      <w:r w:rsidRPr="00CE0F0B">
        <w:rPr>
          <w:rFonts w:ascii="Times New Roman" w:hAnsi="Times New Roman" w:cs="Times New Roman"/>
          <w:b/>
          <w:sz w:val="26"/>
          <w:szCs w:val="26"/>
        </w:rPr>
        <w:t xml:space="preserve">Учителям </w:t>
      </w:r>
      <w:r w:rsidR="00EF79CA" w:rsidRPr="00CE0F0B">
        <w:rPr>
          <w:rFonts w:ascii="Times New Roman" w:hAnsi="Times New Roman" w:cs="Times New Roman"/>
          <w:b/>
          <w:sz w:val="26"/>
          <w:szCs w:val="26"/>
        </w:rPr>
        <w:t>биологии</w:t>
      </w:r>
      <w:r w:rsidRPr="00CE0F0B">
        <w:rPr>
          <w:rFonts w:ascii="Times New Roman" w:hAnsi="Times New Roman" w:cs="Times New Roman"/>
          <w:b/>
          <w:sz w:val="26"/>
          <w:szCs w:val="26"/>
        </w:rPr>
        <w:t xml:space="preserve"> М</w:t>
      </w:r>
      <w:proofErr w:type="gramStart"/>
      <w:r w:rsidRPr="00CE0F0B">
        <w:rPr>
          <w:rFonts w:ascii="Times New Roman" w:hAnsi="Times New Roman" w:cs="Times New Roman"/>
          <w:b/>
          <w:sz w:val="26"/>
          <w:szCs w:val="26"/>
        </w:rPr>
        <w:t>Б(</w:t>
      </w:r>
      <w:proofErr w:type="gramEnd"/>
      <w:r w:rsidRPr="00CE0F0B">
        <w:rPr>
          <w:rFonts w:ascii="Times New Roman" w:hAnsi="Times New Roman" w:cs="Times New Roman"/>
          <w:b/>
          <w:sz w:val="26"/>
          <w:szCs w:val="26"/>
        </w:rPr>
        <w:t>А)ОУ:</w:t>
      </w:r>
    </w:p>
    <w:p w:rsidR="00EF79CA" w:rsidRPr="00CE0F0B" w:rsidRDefault="006E791C" w:rsidP="004539F0">
      <w:pPr>
        <w:pStyle w:val="a3"/>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sidRPr="00CE0F0B">
        <w:rPr>
          <w:rFonts w:ascii="Times New Roman" w:hAnsi="Times New Roman" w:cs="Times New Roman"/>
          <w:sz w:val="26"/>
          <w:szCs w:val="26"/>
        </w:rPr>
        <w:t xml:space="preserve">Провести анализ результатов ВПР по </w:t>
      </w:r>
      <w:r w:rsidR="00EF79CA" w:rsidRPr="00CE0F0B">
        <w:rPr>
          <w:rFonts w:ascii="Times New Roman" w:hAnsi="Times New Roman" w:cs="Times New Roman"/>
          <w:sz w:val="26"/>
          <w:szCs w:val="26"/>
        </w:rPr>
        <w:t>биологии</w:t>
      </w:r>
      <w:r w:rsidRPr="00CE0F0B">
        <w:rPr>
          <w:rFonts w:ascii="Times New Roman" w:hAnsi="Times New Roman" w:cs="Times New Roman"/>
          <w:sz w:val="26"/>
          <w:szCs w:val="26"/>
        </w:rPr>
        <w:t xml:space="preserve"> в 5-</w:t>
      </w:r>
      <w:r w:rsidR="00EF79CA" w:rsidRPr="00CE0F0B">
        <w:rPr>
          <w:rFonts w:ascii="Times New Roman" w:hAnsi="Times New Roman" w:cs="Times New Roman"/>
          <w:sz w:val="26"/>
          <w:szCs w:val="26"/>
        </w:rPr>
        <w:t>8-х</w:t>
      </w:r>
      <w:r w:rsidRPr="00CE0F0B">
        <w:rPr>
          <w:rFonts w:ascii="Times New Roman" w:hAnsi="Times New Roman" w:cs="Times New Roman"/>
          <w:sz w:val="26"/>
          <w:szCs w:val="26"/>
        </w:rPr>
        <w:t xml:space="preserve"> классах для каждого обучающегося; каждого класса; каждой параллели. В результате проведенного анализа определить </w:t>
      </w:r>
      <w:r w:rsidRPr="00CE0F0B">
        <w:rPr>
          <w:rFonts w:ascii="Times New Roman" w:hAnsi="Times New Roman" w:cs="Times New Roman"/>
          <w:b/>
          <w:sz w:val="26"/>
          <w:szCs w:val="26"/>
        </w:rPr>
        <w:t>проблемные поля, дефициты в виде несформированных планируемых результатов для каждого обучающегося, класса, параллели, на основе данных о выполнении каждого из заданий участниками, получившими разные баллы за работу.</w:t>
      </w:r>
      <w:r w:rsidRPr="00CE0F0B">
        <w:rPr>
          <w:rFonts w:ascii="Times New Roman" w:hAnsi="Times New Roman" w:cs="Times New Roman"/>
          <w:sz w:val="26"/>
          <w:szCs w:val="26"/>
        </w:rPr>
        <w:t xml:space="preserve"> Результаты такого анализа оформить </w:t>
      </w:r>
      <w:r w:rsidRPr="00CE0F0B">
        <w:rPr>
          <w:rFonts w:ascii="Times New Roman" w:hAnsi="Times New Roman" w:cs="Times New Roman"/>
          <w:b/>
          <w:sz w:val="26"/>
          <w:szCs w:val="26"/>
        </w:rPr>
        <w:t>в виде аналитических справок</w:t>
      </w:r>
      <w:r w:rsidRPr="00CE0F0B">
        <w:rPr>
          <w:rFonts w:ascii="Times New Roman" w:hAnsi="Times New Roman" w:cs="Times New Roman"/>
          <w:sz w:val="26"/>
          <w:szCs w:val="26"/>
        </w:rPr>
        <w:t xml:space="preserve">, в которых отображаются дефициты по </w:t>
      </w:r>
      <w:r w:rsidR="00EF79CA" w:rsidRPr="00CE0F0B">
        <w:rPr>
          <w:rFonts w:ascii="Times New Roman" w:hAnsi="Times New Roman" w:cs="Times New Roman"/>
          <w:sz w:val="26"/>
          <w:szCs w:val="26"/>
        </w:rPr>
        <w:t>биологии</w:t>
      </w:r>
      <w:r w:rsidRPr="00CE0F0B">
        <w:rPr>
          <w:rFonts w:ascii="Times New Roman" w:hAnsi="Times New Roman" w:cs="Times New Roman"/>
          <w:sz w:val="26"/>
          <w:szCs w:val="26"/>
        </w:rPr>
        <w:t>. В соответствии с этим выработать стратегию ликвидации проблем</w:t>
      </w:r>
      <w:r w:rsidR="00EF79CA" w:rsidRPr="00CE0F0B">
        <w:rPr>
          <w:rFonts w:ascii="Times New Roman" w:hAnsi="Times New Roman" w:cs="Times New Roman"/>
          <w:sz w:val="26"/>
          <w:szCs w:val="26"/>
        </w:rPr>
        <w:t>.</w:t>
      </w:r>
      <w:r w:rsidRPr="00CE0F0B">
        <w:rPr>
          <w:rFonts w:ascii="Times New Roman" w:hAnsi="Times New Roman" w:cs="Times New Roman"/>
          <w:sz w:val="26"/>
          <w:szCs w:val="26"/>
        </w:rPr>
        <w:t xml:space="preserve"> </w:t>
      </w:r>
    </w:p>
    <w:p w:rsidR="006E791C" w:rsidRPr="00CE0F0B" w:rsidRDefault="00340710" w:rsidP="004539F0">
      <w:pPr>
        <w:pStyle w:val="a3"/>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sidRPr="00CE0F0B">
        <w:rPr>
          <w:rFonts w:ascii="Times New Roman" w:hAnsi="Times New Roman" w:cs="Times New Roman"/>
          <w:sz w:val="26"/>
          <w:szCs w:val="26"/>
        </w:rPr>
        <w:t>разработать</w:t>
      </w:r>
      <w:r w:rsidR="006E791C" w:rsidRPr="00CE0F0B">
        <w:rPr>
          <w:rFonts w:ascii="Times New Roman" w:hAnsi="Times New Roman" w:cs="Times New Roman"/>
          <w:sz w:val="26"/>
          <w:szCs w:val="26"/>
        </w:rPr>
        <w:t xml:space="preserve"> соответствующие разделы рабочей программы (планируемые результа</w:t>
      </w:r>
      <w:r w:rsidR="00BB61B4" w:rsidRPr="00CE0F0B">
        <w:rPr>
          <w:rFonts w:ascii="Times New Roman" w:hAnsi="Times New Roman" w:cs="Times New Roman"/>
          <w:sz w:val="26"/>
          <w:szCs w:val="26"/>
        </w:rPr>
        <w:t>ты, содержание учебного предмет и др</w:t>
      </w:r>
      <w:proofErr w:type="gramStart"/>
      <w:r w:rsidR="00BB61B4" w:rsidRPr="00CE0F0B">
        <w:rPr>
          <w:rFonts w:ascii="Times New Roman" w:hAnsi="Times New Roman" w:cs="Times New Roman"/>
          <w:sz w:val="26"/>
          <w:szCs w:val="26"/>
        </w:rPr>
        <w:t>.</w:t>
      </w:r>
      <w:r w:rsidR="006E791C" w:rsidRPr="00CE0F0B">
        <w:rPr>
          <w:rFonts w:ascii="Times New Roman" w:hAnsi="Times New Roman" w:cs="Times New Roman"/>
          <w:sz w:val="26"/>
          <w:szCs w:val="26"/>
        </w:rPr>
        <w:t xml:space="preserve">,), </w:t>
      </w:r>
      <w:proofErr w:type="gramEnd"/>
      <w:r w:rsidR="00BB61B4" w:rsidRPr="00CE0F0B">
        <w:rPr>
          <w:rFonts w:ascii="Times New Roman" w:hAnsi="Times New Roman" w:cs="Times New Roman"/>
          <w:sz w:val="26"/>
          <w:szCs w:val="26"/>
        </w:rPr>
        <w:t>учесть требования ФГОС и ФОП и добавить в тематическое планирование обязательные элементы:</w:t>
      </w:r>
    </w:p>
    <w:p w:rsidR="003419AE" w:rsidRPr="00CE0F0B" w:rsidRDefault="00BB61B4" w:rsidP="004539F0">
      <w:pPr>
        <w:pStyle w:val="a3"/>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sidRPr="00CE0F0B">
        <w:rPr>
          <w:rFonts w:ascii="Times New Roman" w:hAnsi="Times New Roman" w:cs="Times New Roman"/>
          <w:sz w:val="26"/>
          <w:szCs w:val="26"/>
        </w:rPr>
        <w:lastRenderedPageBreak/>
        <w:t>перечень тем для изучения</w:t>
      </w:r>
      <w:r w:rsidR="003419AE" w:rsidRPr="00CE0F0B">
        <w:rPr>
          <w:rFonts w:ascii="Times New Roman" w:hAnsi="Times New Roman" w:cs="Times New Roman"/>
          <w:sz w:val="26"/>
          <w:szCs w:val="26"/>
        </w:rPr>
        <w:t>;</w:t>
      </w:r>
    </w:p>
    <w:p w:rsidR="003419AE" w:rsidRPr="00CE0F0B" w:rsidRDefault="00BB61B4" w:rsidP="004539F0">
      <w:pPr>
        <w:pStyle w:val="a3"/>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sidRPr="00CE0F0B">
        <w:rPr>
          <w:rFonts w:ascii="Times New Roman" w:hAnsi="Times New Roman" w:cs="Times New Roman"/>
          <w:sz w:val="26"/>
          <w:szCs w:val="26"/>
        </w:rPr>
        <w:t>тематическое планирование с указанием количества академических часов, отводимых на освоение каждой темы</w:t>
      </w:r>
      <w:r w:rsidR="003419AE" w:rsidRPr="00CE0F0B">
        <w:rPr>
          <w:rFonts w:ascii="Times New Roman" w:hAnsi="Times New Roman" w:cs="Times New Roman"/>
          <w:sz w:val="26"/>
          <w:szCs w:val="26"/>
        </w:rPr>
        <w:t>;</w:t>
      </w:r>
    </w:p>
    <w:p w:rsidR="00BB61B4" w:rsidRPr="00CE0F0B" w:rsidRDefault="00BB61B4" w:rsidP="004539F0">
      <w:pPr>
        <w:pStyle w:val="a3"/>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sidRPr="00CE0F0B">
        <w:rPr>
          <w:rFonts w:ascii="Times New Roman" w:hAnsi="Times New Roman" w:cs="Times New Roman"/>
          <w:sz w:val="26"/>
          <w:szCs w:val="26"/>
        </w:rPr>
        <w:t xml:space="preserve"> информацию об использовании цифровых (электронных) ресурсов по каждой теме.</w:t>
      </w:r>
    </w:p>
    <w:p w:rsidR="006E791C" w:rsidRPr="00CE0F0B" w:rsidRDefault="00EE0CE3" w:rsidP="004539F0">
      <w:pPr>
        <w:pStyle w:val="a3"/>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Pr>
          <w:rFonts w:ascii="Times New Roman" w:hAnsi="Times New Roman" w:cs="Times New Roman"/>
          <w:sz w:val="26"/>
          <w:szCs w:val="26"/>
        </w:rPr>
        <w:t>р</w:t>
      </w:r>
      <w:r w:rsidR="006E791C" w:rsidRPr="00CE0F0B">
        <w:rPr>
          <w:rFonts w:ascii="Times New Roman" w:hAnsi="Times New Roman" w:cs="Times New Roman"/>
          <w:sz w:val="26"/>
          <w:szCs w:val="26"/>
        </w:rPr>
        <w:t>азработанное приложение с изменениями к рабочей программе</w:t>
      </w:r>
      <w:r w:rsidR="006E791C" w:rsidRPr="00CE0F0B">
        <w:rPr>
          <w:rFonts w:ascii="Times New Roman" w:hAnsi="Times New Roman" w:cs="Times New Roman"/>
          <w:b/>
          <w:sz w:val="26"/>
          <w:szCs w:val="26"/>
        </w:rPr>
        <w:t xml:space="preserve">  </w:t>
      </w:r>
      <w:r w:rsidR="006E791C" w:rsidRPr="00CE0F0B">
        <w:rPr>
          <w:rFonts w:ascii="Times New Roman" w:hAnsi="Times New Roman" w:cs="Times New Roman"/>
          <w:sz w:val="26"/>
          <w:szCs w:val="26"/>
        </w:rPr>
        <w:t xml:space="preserve"> рассмотреть (провести экспертизу) на школьном методическом объединении, согласовать у курирующего заместителя руководителя М</w:t>
      </w:r>
      <w:proofErr w:type="gramStart"/>
      <w:r w:rsidR="006E791C" w:rsidRPr="00CE0F0B">
        <w:rPr>
          <w:rFonts w:ascii="Times New Roman" w:hAnsi="Times New Roman" w:cs="Times New Roman"/>
          <w:sz w:val="26"/>
          <w:szCs w:val="26"/>
        </w:rPr>
        <w:t>Б(</w:t>
      </w:r>
      <w:proofErr w:type="gramEnd"/>
      <w:r w:rsidR="006E791C" w:rsidRPr="00CE0F0B">
        <w:rPr>
          <w:rFonts w:ascii="Times New Roman" w:hAnsi="Times New Roman" w:cs="Times New Roman"/>
          <w:sz w:val="26"/>
          <w:szCs w:val="26"/>
        </w:rPr>
        <w:t>А)ОУ</w:t>
      </w:r>
      <w:r>
        <w:rPr>
          <w:rFonts w:ascii="Times New Roman" w:hAnsi="Times New Roman" w:cs="Times New Roman"/>
          <w:sz w:val="26"/>
          <w:szCs w:val="26"/>
        </w:rPr>
        <w:t>;</w:t>
      </w:r>
    </w:p>
    <w:p w:rsidR="006E791C" w:rsidRPr="00CE0F0B" w:rsidRDefault="00EE0CE3" w:rsidP="004539F0">
      <w:pPr>
        <w:pStyle w:val="a3"/>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proofErr w:type="gramStart"/>
      <w:r>
        <w:rPr>
          <w:rFonts w:ascii="Times New Roman" w:hAnsi="Times New Roman" w:cs="Times New Roman"/>
          <w:sz w:val="26"/>
          <w:szCs w:val="26"/>
        </w:rPr>
        <w:t>в</w:t>
      </w:r>
      <w:r w:rsidR="006E791C" w:rsidRPr="00CE0F0B">
        <w:rPr>
          <w:rFonts w:ascii="Times New Roman" w:hAnsi="Times New Roman" w:cs="Times New Roman"/>
          <w:sz w:val="26"/>
          <w:szCs w:val="26"/>
        </w:rPr>
        <w:t xml:space="preserve">нести изменения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не сформированы у обучающихся и содержатся в обобщенном плане варианта проверочной работы по </w:t>
      </w:r>
      <w:r w:rsidR="0057137A" w:rsidRPr="00CE0F0B">
        <w:rPr>
          <w:rFonts w:ascii="Times New Roman" w:hAnsi="Times New Roman" w:cs="Times New Roman"/>
          <w:sz w:val="26"/>
          <w:szCs w:val="26"/>
        </w:rPr>
        <w:t>биологии</w:t>
      </w:r>
      <w:r>
        <w:rPr>
          <w:rFonts w:ascii="Times New Roman" w:hAnsi="Times New Roman" w:cs="Times New Roman"/>
          <w:sz w:val="26"/>
          <w:szCs w:val="26"/>
        </w:rPr>
        <w:t>;</w:t>
      </w:r>
      <w:proofErr w:type="gramEnd"/>
    </w:p>
    <w:p w:rsidR="006E791C" w:rsidRPr="00CE0F0B" w:rsidRDefault="00EE0CE3" w:rsidP="004539F0">
      <w:pPr>
        <w:pStyle w:val="a3"/>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Pr>
          <w:rFonts w:ascii="Times New Roman" w:hAnsi="Times New Roman" w:cs="Times New Roman"/>
          <w:sz w:val="26"/>
          <w:szCs w:val="26"/>
        </w:rPr>
        <w:t>п</w:t>
      </w:r>
      <w:r w:rsidR="006E791C" w:rsidRPr="00CE0F0B">
        <w:rPr>
          <w:rFonts w:ascii="Times New Roman" w:hAnsi="Times New Roman" w:cs="Times New Roman"/>
          <w:sz w:val="26"/>
          <w:szCs w:val="26"/>
        </w:rPr>
        <w:t xml:space="preserve">о результатам анализа спланировать коррекционную работу с </w:t>
      </w:r>
      <w:proofErr w:type="gramStart"/>
      <w:r w:rsidR="006E791C" w:rsidRPr="00CE0F0B">
        <w:rPr>
          <w:rFonts w:ascii="Times New Roman" w:hAnsi="Times New Roman" w:cs="Times New Roman"/>
          <w:sz w:val="26"/>
          <w:szCs w:val="26"/>
        </w:rPr>
        <w:t>обучающимися</w:t>
      </w:r>
      <w:proofErr w:type="gramEnd"/>
      <w:r w:rsidR="006E791C" w:rsidRPr="00CE0F0B">
        <w:rPr>
          <w:rFonts w:ascii="Times New Roman" w:hAnsi="Times New Roman" w:cs="Times New Roman"/>
          <w:sz w:val="26"/>
          <w:szCs w:val="26"/>
        </w:rPr>
        <w:t xml:space="preserve">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обучающихся</w:t>
      </w:r>
      <w:r>
        <w:rPr>
          <w:rFonts w:ascii="Times New Roman" w:hAnsi="Times New Roman" w:cs="Times New Roman"/>
          <w:sz w:val="26"/>
          <w:szCs w:val="26"/>
        </w:rPr>
        <w:t>;</w:t>
      </w:r>
    </w:p>
    <w:p w:rsidR="006E791C" w:rsidRPr="00CE0F0B" w:rsidRDefault="00EE0CE3" w:rsidP="004539F0">
      <w:pPr>
        <w:pStyle w:val="a3"/>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Pr>
          <w:rFonts w:ascii="Times New Roman" w:hAnsi="Times New Roman" w:cs="Times New Roman"/>
          <w:sz w:val="26"/>
          <w:szCs w:val="26"/>
        </w:rPr>
        <w:t>п</w:t>
      </w:r>
      <w:r w:rsidR="006E791C" w:rsidRPr="00CE0F0B">
        <w:rPr>
          <w:rFonts w:ascii="Times New Roman" w:hAnsi="Times New Roman" w:cs="Times New Roman"/>
          <w:sz w:val="26"/>
          <w:szCs w:val="26"/>
        </w:rPr>
        <w:t>ровести работу над ошибками (фронтальную и индивидуальную), по которым обучающиеся продемонстрировали низкий процент выполнения</w:t>
      </w:r>
      <w:r>
        <w:rPr>
          <w:rFonts w:ascii="Times New Roman" w:hAnsi="Times New Roman" w:cs="Times New Roman"/>
          <w:sz w:val="26"/>
          <w:szCs w:val="26"/>
        </w:rPr>
        <w:t>;</w:t>
      </w:r>
    </w:p>
    <w:p w:rsidR="006E791C" w:rsidRPr="00CE0F0B" w:rsidRDefault="00EE0CE3" w:rsidP="004539F0">
      <w:pPr>
        <w:pStyle w:val="a3"/>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Pr>
          <w:rFonts w:ascii="Times New Roman" w:hAnsi="Times New Roman" w:cs="Times New Roman"/>
          <w:sz w:val="26"/>
          <w:szCs w:val="26"/>
        </w:rPr>
        <w:t>с</w:t>
      </w:r>
      <w:r w:rsidR="006E791C" w:rsidRPr="00CE0F0B">
        <w:rPr>
          <w:rFonts w:ascii="Times New Roman" w:hAnsi="Times New Roman" w:cs="Times New Roman"/>
          <w:sz w:val="26"/>
          <w:szCs w:val="26"/>
        </w:rPr>
        <w:t>формировать план индивидуальной работы с учащимися слабо</w:t>
      </w:r>
      <w:r w:rsidR="0057137A" w:rsidRPr="00CE0F0B">
        <w:rPr>
          <w:rFonts w:ascii="Times New Roman" w:hAnsi="Times New Roman" w:cs="Times New Roman"/>
          <w:sz w:val="26"/>
          <w:szCs w:val="26"/>
        </w:rPr>
        <w:t xml:space="preserve"> </w:t>
      </w:r>
      <w:r w:rsidR="006E791C" w:rsidRPr="00CE0F0B">
        <w:rPr>
          <w:rFonts w:ascii="Times New Roman" w:hAnsi="Times New Roman" w:cs="Times New Roman"/>
          <w:sz w:val="26"/>
          <w:szCs w:val="26"/>
        </w:rPr>
        <w:t>мотивированными на учебную деятельность</w:t>
      </w:r>
      <w:r>
        <w:rPr>
          <w:rFonts w:ascii="Times New Roman" w:hAnsi="Times New Roman" w:cs="Times New Roman"/>
          <w:sz w:val="26"/>
          <w:szCs w:val="26"/>
        </w:rPr>
        <w:t>;</w:t>
      </w:r>
    </w:p>
    <w:p w:rsidR="006E791C" w:rsidRPr="00CE0F0B" w:rsidRDefault="00EE0CE3" w:rsidP="004539F0">
      <w:pPr>
        <w:pStyle w:val="a3"/>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Pr>
          <w:rFonts w:ascii="Times New Roman" w:hAnsi="Times New Roman" w:cs="Times New Roman"/>
          <w:sz w:val="26"/>
          <w:szCs w:val="26"/>
        </w:rPr>
        <w:t>у</w:t>
      </w:r>
      <w:r w:rsidR="006E791C" w:rsidRPr="00CE0F0B">
        <w:rPr>
          <w:rFonts w:ascii="Times New Roman" w:hAnsi="Times New Roman" w:cs="Times New Roman"/>
          <w:sz w:val="26"/>
          <w:szCs w:val="26"/>
        </w:rPr>
        <w:t xml:space="preserve">честь при организации повторения учебного </w:t>
      </w:r>
      <w:proofErr w:type="gramStart"/>
      <w:r w:rsidR="006E791C" w:rsidRPr="00CE0F0B">
        <w:rPr>
          <w:rFonts w:ascii="Times New Roman" w:hAnsi="Times New Roman" w:cs="Times New Roman"/>
          <w:sz w:val="26"/>
          <w:szCs w:val="26"/>
        </w:rPr>
        <w:t>материала</w:t>
      </w:r>
      <w:proofErr w:type="gramEnd"/>
      <w:r w:rsidR="006E791C" w:rsidRPr="00CE0F0B">
        <w:rPr>
          <w:rFonts w:ascii="Times New Roman" w:hAnsi="Times New Roman" w:cs="Times New Roman"/>
          <w:sz w:val="26"/>
          <w:szCs w:val="26"/>
        </w:rPr>
        <w:t xml:space="preserve"> выявленные недостатки в подготовке школьников к ВПР по </w:t>
      </w:r>
      <w:r w:rsidR="0057137A" w:rsidRPr="00CE0F0B">
        <w:rPr>
          <w:rFonts w:ascii="Times New Roman" w:hAnsi="Times New Roman" w:cs="Times New Roman"/>
          <w:sz w:val="26"/>
          <w:szCs w:val="26"/>
        </w:rPr>
        <w:t>биологии</w:t>
      </w:r>
      <w:r>
        <w:rPr>
          <w:rFonts w:ascii="Times New Roman" w:hAnsi="Times New Roman" w:cs="Times New Roman"/>
          <w:sz w:val="26"/>
          <w:szCs w:val="26"/>
        </w:rPr>
        <w:t>;</w:t>
      </w:r>
    </w:p>
    <w:p w:rsidR="006E791C" w:rsidRPr="00CE0F0B" w:rsidRDefault="00EE0CE3" w:rsidP="004539F0">
      <w:pPr>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Pr>
          <w:rFonts w:ascii="Times New Roman" w:hAnsi="Times New Roman" w:cs="Times New Roman"/>
          <w:sz w:val="26"/>
          <w:szCs w:val="26"/>
        </w:rPr>
        <w:t>о</w:t>
      </w:r>
      <w:r w:rsidR="006E791C" w:rsidRPr="00CE0F0B">
        <w:rPr>
          <w:rFonts w:ascii="Times New Roman" w:hAnsi="Times New Roman" w:cs="Times New Roman"/>
          <w:sz w:val="26"/>
          <w:szCs w:val="26"/>
        </w:rPr>
        <w:t>братить особое внимание на повторение, закрепление и на выполнение домашних заданий</w:t>
      </w:r>
      <w:proofErr w:type="gramStart"/>
      <w:r>
        <w:rPr>
          <w:rFonts w:ascii="Times New Roman" w:hAnsi="Times New Roman" w:cs="Times New Roman"/>
          <w:sz w:val="26"/>
          <w:szCs w:val="26"/>
        </w:rPr>
        <w:t>;</w:t>
      </w:r>
      <w:r w:rsidR="0057137A" w:rsidRPr="00CE0F0B">
        <w:rPr>
          <w:rFonts w:ascii="Times New Roman" w:hAnsi="Times New Roman" w:cs="Times New Roman"/>
          <w:sz w:val="26"/>
          <w:szCs w:val="26"/>
        </w:rPr>
        <w:t>.</w:t>
      </w:r>
      <w:r w:rsidR="006E791C" w:rsidRPr="00CE0F0B">
        <w:rPr>
          <w:rFonts w:ascii="Times New Roman" w:hAnsi="Times New Roman" w:cs="Times New Roman"/>
          <w:sz w:val="26"/>
          <w:szCs w:val="26"/>
        </w:rPr>
        <w:t xml:space="preserve"> </w:t>
      </w:r>
      <w:proofErr w:type="gramEnd"/>
    </w:p>
    <w:p w:rsidR="0057137A" w:rsidRPr="00CE0F0B" w:rsidRDefault="00EE0CE3" w:rsidP="004539F0">
      <w:pPr>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Pr>
          <w:rFonts w:ascii="Times New Roman" w:hAnsi="Times New Roman" w:cs="Times New Roman"/>
          <w:sz w:val="26"/>
          <w:szCs w:val="26"/>
        </w:rPr>
        <w:t>ф</w:t>
      </w:r>
      <w:r w:rsidR="006E791C" w:rsidRPr="00CE0F0B">
        <w:rPr>
          <w:rFonts w:ascii="Times New Roman" w:hAnsi="Times New Roman" w:cs="Times New Roman"/>
          <w:sz w:val="26"/>
          <w:szCs w:val="26"/>
        </w:rPr>
        <w:t xml:space="preserve">ормировать у </w:t>
      </w:r>
      <w:proofErr w:type="gramStart"/>
      <w:r w:rsidR="006E791C" w:rsidRPr="00CE0F0B">
        <w:rPr>
          <w:rFonts w:ascii="Times New Roman" w:hAnsi="Times New Roman" w:cs="Times New Roman"/>
          <w:sz w:val="26"/>
          <w:szCs w:val="26"/>
        </w:rPr>
        <w:t>обучающихся</w:t>
      </w:r>
      <w:proofErr w:type="gramEnd"/>
      <w:r w:rsidR="006E791C" w:rsidRPr="00CE0F0B">
        <w:rPr>
          <w:rFonts w:ascii="Times New Roman" w:hAnsi="Times New Roman" w:cs="Times New Roman"/>
          <w:sz w:val="26"/>
          <w:szCs w:val="26"/>
        </w:rPr>
        <w:t xml:space="preserve"> умение извлекать необходимую информацию</w:t>
      </w:r>
      <w:r w:rsidR="0057137A" w:rsidRPr="00CE0F0B">
        <w:rPr>
          <w:rFonts w:ascii="Times New Roman" w:hAnsi="Times New Roman" w:cs="Times New Roman"/>
          <w:sz w:val="26"/>
          <w:szCs w:val="26"/>
        </w:rPr>
        <w:t xml:space="preserve"> из большого текста, необходимую для решения поставленной задачи</w:t>
      </w:r>
      <w:r>
        <w:rPr>
          <w:rFonts w:ascii="Times New Roman" w:hAnsi="Times New Roman" w:cs="Times New Roman"/>
          <w:sz w:val="26"/>
          <w:szCs w:val="26"/>
        </w:rPr>
        <w:t>;</w:t>
      </w:r>
    </w:p>
    <w:p w:rsidR="006E791C" w:rsidRPr="00CE0F0B" w:rsidRDefault="00EE0CE3" w:rsidP="004539F0">
      <w:pPr>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Pr>
          <w:rFonts w:ascii="Times New Roman" w:hAnsi="Times New Roman" w:cs="Times New Roman"/>
          <w:sz w:val="26"/>
          <w:szCs w:val="26"/>
        </w:rPr>
        <w:t>р</w:t>
      </w:r>
      <w:r w:rsidR="006E791C" w:rsidRPr="00CE0F0B">
        <w:rPr>
          <w:rFonts w:ascii="Times New Roman" w:hAnsi="Times New Roman" w:cs="Times New Roman"/>
          <w:sz w:val="26"/>
          <w:szCs w:val="26"/>
        </w:rPr>
        <w:t xml:space="preserve">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006E791C" w:rsidRPr="00CE0F0B">
        <w:rPr>
          <w:rFonts w:ascii="Times New Roman" w:hAnsi="Times New Roman" w:cs="Times New Roman"/>
          <w:sz w:val="26"/>
          <w:szCs w:val="26"/>
        </w:rPr>
        <w:t>у</w:t>
      </w:r>
      <w:proofErr w:type="gramEnd"/>
      <w:r w:rsidR="006E791C" w:rsidRPr="00CE0F0B">
        <w:rPr>
          <w:rFonts w:ascii="Times New Roman" w:hAnsi="Times New Roman" w:cs="Times New Roman"/>
          <w:sz w:val="26"/>
          <w:szCs w:val="26"/>
        </w:rPr>
        <w:t xml:space="preserve"> обучающихся</w:t>
      </w:r>
      <w:r>
        <w:rPr>
          <w:rFonts w:ascii="Times New Roman" w:hAnsi="Times New Roman" w:cs="Times New Roman"/>
          <w:sz w:val="26"/>
          <w:szCs w:val="26"/>
        </w:rPr>
        <w:t>;</w:t>
      </w:r>
    </w:p>
    <w:p w:rsidR="006E791C" w:rsidRPr="00CE0F0B" w:rsidRDefault="00EE0CE3" w:rsidP="004539F0">
      <w:pPr>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Pr>
          <w:rFonts w:ascii="Times New Roman" w:hAnsi="Times New Roman" w:cs="Times New Roman"/>
          <w:sz w:val="26"/>
          <w:szCs w:val="26"/>
        </w:rPr>
        <w:t>о</w:t>
      </w:r>
      <w:r w:rsidR="006E791C" w:rsidRPr="00CE0F0B">
        <w:rPr>
          <w:rFonts w:ascii="Times New Roman" w:hAnsi="Times New Roman" w:cs="Times New Roman"/>
          <w:sz w:val="26"/>
          <w:szCs w:val="26"/>
        </w:rPr>
        <w:t xml:space="preserve">существлять подготовку обучающихся к ВПР в ходе всего учебного года, </w:t>
      </w:r>
      <w:r w:rsidR="008778CA" w:rsidRPr="00CE0F0B">
        <w:rPr>
          <w:rFonts w:ascii="Times New Roman" w:hAnsi="Times New Roman" w:cs="Times New Roman"/>
          <w:sz w:val="26"/>
          <w:szCs w:val="26"/>
        </w:rPr>
        <w:t xml:space="preserve">совершенствовать </w:t>
      </w:r>
      <w:r w:rsidR="006E791C" w:rsidRPr="00CE0F0B">
        <w:rPr>
          <w:rFonts w:ascii="Times New Roman" w:hAnsi="Times New Roman" w:cs="Times New Roman"/>
          <w:sz w:val="26"/>
          <w:szCs w:val="26"/>
        </w:rPr>
        <w:t>формирование у обучающихся общих учебных действий, способствующих более эффективному усвоению изучаемых вопросов</w:t>
      </w:r>
      <w:r>
        <w:rPr>
          <w:rFonts w:ascii="Times New Roman" w:hAnsi="Times New Roman" w:cs="Times New Roman"/>
          <w:sz w:val="26"/>
          <w:szCs w:val="26"/>
        </w:rPr>
        <w:t>;</w:t>
      </w:r>
    </w:p>
    <w:p w:rsidR="006E791C" w:rsidRPr="00CE0F0B" w:rsidRDefault="00EE0CE3" w:rsidP="004539F0">
      <w:pPr>
        <w:numPr>
          <w:ilvl w:val="1"/>
          <w:numId w:val="39"/>
        </w:numPr>
        <w:tabs>
          <w:tab w:val="left" w:pos="0"/>
          <w:tab w:val="left" w:pos="1134"/>
        </w:tabs>
        <w:spacing w:after="0" w:line="240" w:lineRule="auto"/>
        <w:ind w:left="0" w:firstLine="852"/>
        <w:jc w:val="both"/>
        <w:rPr>
          <w:rFonts w:ascii="Times New Roman" w:hAnsi="Times New Roman" w:cs="Times New Roman"/>
          <w:sz w:val="26"/>
          <w:szCs w:val="26"/>
        </w:rPr>
      </w:pPr>
      <w:r>
        <w:rPr>
          <w:rFonts w:ascii="Times New Roman" w:hAnsi="Times New Roman" w:cs="Times New Roman"/>
          <w:sz w:val="26"/>
          <w:szCs w:val="26"/>
        </w:rPr>
        <w:t>и</w:t>
      </w:r>
      <w:r w:rsidR="006E791C" w:rsidRPr="00CE0F0B">
        <w:rPr>
          <w:rFonts w:ascii="Times New Roman" w:hAnsi="Times New Roman" w:cs="Times New Roman"/>
          <w:sz w:val="26"/>
          <w:szCs w:val="26"/>
        </w:rPr>
        <w:t>спользовать ресурсы сайта «СДАМ ГИА: РЕШУ ВПР, ОГЭ, ЕГЭ, ГВЭ и ЦТ» (</w:t>
      </w:r>
      <w:hyperlink r:id="rId30" w:history="1">
        <w:r w:rsidR="006E791C" w:rsidRPr="00CE0F0B">
          <w:rPr>
            <w:rStyle w:val="af1"/>
            <w:rFonts w:ascii="Times New Roman" w:hAnsi="Times New Roman" w:cs="Times New Roman"/>
            <w:color w:val="auto"/>
            <w:sz w:val="26"/>
            <w:szCs w:val="26"/>
          </w:rPr>
          <w:t>https://sdamgia.ru/</w:t>
        </w:r>
      </w:hyperlink>
      <w:r w:rsidR="006E791C" w:rsidRPr="00CE0F0B">
        <w:rPr>
          <w:rFonts w:ascii="Times New Roman" w:hAnsi="Times New Roman" w:cs="Times New Roman"/>
          <w:sz w:val="26"/>
          <w:szCs w:val="26"/>
        </w:rPr>
        <w:t>) для подготовки обучающихся к ВПР-</w:t>
      </w:r>
      <w:r w:rsidR="004539F0">
        <w:rPr>
          <w:rFonts w:ascii="Times New Roman" w:hAnsi="Times New Roman" w:cs="Times New Roman"/>
          <w:sz w:val="26"/>
          <w:szCs w:val="26"/>
        </w:rPr>
        <w:t xml:space="preserve"> </w:t>
      </w:r>
      <w:r w:rsidR="003419AE" w:rsidRPr="00CE0F0B">
        <w:rPr>
          <w:rFonts w:ascii="Times New Roman" w:hAnsi="Times New Roman" w:cs="Times New Roman"/>
          <w:sz w:val="26"/>
          <w:szCs w:val="26"/>
        </w:rPr>
        <w:t>2024</w:t>
      </w:r>
      <w:r w:rsidR="006E791C" w:rsidRPr="00CE0F0B">
        <w:rPr>
          <w:rFonts w:ascii="Times New Roman" w:hAnsi="Times New Roman" w:cs="Times New Roman"/>
          <w:sz w:val="26"/>
          <w:szCs w:val="26"/>
        </w:rPr>
        <w:t xml:space="preserve"> и ликвидации затруднений обучающихся, выявленных в ходе анализа результатов ВПР-202</w:t>
      </w:r>
      <w:r w:rsidR="003419AE" w:rsidRPr="00CE0F0B">
        <w:rPr>
          <w:rFonts w:ascii="Times New Roman" w:hAnsi="Times New Roman" w:cs="Times New Roman"/>
          <w:sz w:val="26"/>
          <w:szCs w:val="26"/>
        </w:rPr>
        <w:t>3</w:t>
      </w:r>
      <w:r w:rsidR="006E791C" w:rsidRPr="00CE0F0B">
        <w:rPr>
          <w:rFonts w:ascii="Times New Roman" w:hAnsi="Times New Roman" w:cs="Times New Roman"/>
          <w:sz w:val="26"/>
          <w:szCs w:val="26"/>
        </w:rPr>
        <w:t xml:space="preserve"> по </w:t>
      </w:r>
      <w:r w:rsidR="008778CA" w:rsidRPr="00CE0F0B">
        <w:rPr>
          <w:rFonts w:ascii="Times New Roman" w:hAnsi="Times New Roman" w:cs="Times New Roman"/>
          <w:sz w:val="26"/>
          <w:szCs w:val="26"/>
        </w:rPr>
        <w:t>биологии</w:t>
      </w:r>
      <w:r w:rsidR="006E791C" w:rsidRPr="00CE0F0B">
        <w:rPr>
          <w:rFonts w:ascii="Times New Roman" w:hAnsi="Times New Roman" w:cs="Times New Roman"/>
          <w:sz w:val="26"/>
          <w:szCs w:val="26"/>
        </w:rPr>
        <w:t xml:space="preserve">. </w:t>
      </w:r>
    </w:p>
    <w:p w:rsidR="006E791C" w:rsidRPr="00CE0F0B" w:rsidRDefault="006E791C" w:rsidP="00307F49">
      <w:pPr>
        <w:spacing w:after="0" w:line="240" w:lineRule="auto"/>
        <w:ind w:firstLine="567"/>
        <w:jc w:val="both"/>
        <w:rPr>
          <w:rFonts w:ascii="Times New Roman" w:hAnsi="Times New Roman" w:cs="Times New Roman"/>
          <w:color w:val="FF0000"/>
          <w:sz w:val="26"/>
          <w:szCs w:val="26"/>
        </w:rPr>
      </w:pPr>
      <w:r w:rsidRPr="00CE0F0B">
        <w:rPr>
          <w:rFonts w:ascii="Times New Roman" w:hAnsi="Times New Roman" w:cs="Times New Roman"/>
          <w:color w:val="FF0000"/>
          <w:sz w:val="26"/>
          <w:szCs w:val="26"/>
        </w:rPr>
        <w:t xml:space="preserve"> </w:t>
      </w:r>
    </w:p>
    <w:p w:rsidR="000A146C" w:rsidRPr="00CE0F0B" w:rsidRDefault="000A146C" w:rsidP="00307F49">
      <w:pPr>
        <w:spacing w:after="0" w:line="240" w:lineRule="auto"/>
        <w:ind w:firstLine="567"/>
        <w:jc w:val="both"/>
        <w:rPr>
          <w:rFonts w:ascii="Times New Roman" w:hAnsi="Times New Roman" w:cs="Times New Roman"/>
          <w:color w:val="FF0000"/>
          <w:sz w:val="26"/>
          <w:szCs w:val="26"/>
        </w:rPr>
      </w:pPr>
    </w:p>
    <w:p w:rsidR="000A146C" w:rsidRPr="00CE0F0B" w:rsidRDefault="000A146C" w:rsidP="00307F49">
      <w:pPr>
        <w:spacing w:after="0" w:line="240" w:lineRule="auto"/>
        <w:ind w:firstLine="567"/>
        <w:jc w:val="both"/>
        <w:rPr>
          <w:rFonts w:ascii="Times New Roman" w:hAnsi="Times New Roman" w:cs="Times New Roman"/>
          <w:color w:val="FF0000"/>
          <w:sz w:val="26"/>
          <w:szCs w:val="26"/>
        </w:rPr>
      </w:pPr>
    </w:p>
    <w:p w:rsidR="004A61C6" w:rsidRPr="00CE0F0B" w:rsidRDefault="004A61C6" w:rsidP="00307F49">
      <w:pPr>
        <w:spacing w:after="0" w:line="240" w:lineRule="auto"/>
        <w:jc w:val="both"/>
        <w:rPr>
          <w:rFonts w:ascii="Times New Roman" w:hAnsi="Times New Roman" w:cs="Times New Roman"/>
          <w:sz w:val="26"/>
          <w:szCs w:val="26"/>
        </w:rPr>
      </w:pPr>
      <w:r w:rsidRPr="00CE0F0B">
        <w:rPr>
          <w:rFonts w:ascii="Times New Roman" w:hAnsi="Times New Roman" w:cs="Times New Roman"/>
          <w:sz w:val="26"/>
          <w:szCs w:val="26"/>
        </w:rPr>
        <w:t>Методист  МБУ «Методический центр»</w:t>
      </w:r>
      <w:r w:rsidRPr="00CE0F0B">
        <w:rPr>
          <w:rFonts w:ascii="Times New Roman" w:hAnsi="Times New Roman" w:cs="Times New Roman"/>
          <w:sz w:val="26"/>
          <w:szCs w:val="26"/>
        </w:rPr>
        <w:tab/>
      </w:r>
      <w:r w:rsidRPr="00CE0F0B">
        <w:rPr>
          <w:rFonts w:ascii="Times New Roman" w:hAnsi="Times New Roman" w:cs="Times New Roman"/>
          <w:sz w:val="26"/>
          <w:szCs w:val="26"/>
        </w:rPr>
        <w:tab/>
        <w:t xml:space="preserve">          </w:t>
      </w:r>
      <w:r w:rsidRPr="00CE0F0B">
        <w:rPr>
          <w:rFonts w:ascii="Times New Roman" w:hAnsi="Times New Roman" w:cs="Times New Roman"/>
          <w:sz w:val="26"/>
          <w:szCs w:val="26"/>
        </w:rPr>
        <w:tab/>
      </w:r>
      <w:r w:rsidRPr="00CE0F0B">
        <w:rPr>
          <w:rFonts w:ascii="Times New Roman" w:hAnsi="Times New Roman" w:cs="Times New Roman"/>
          <w:sz w:val="26"/>
          <w:szCs w:val="26"/>
        </w:rPr>
        <w:tab/>
        <w:t xml:space="preserve">  </w:t>
      </w:r>
      <w:r w:rsidR="003E7A64" w:rsidRPr="00CE0F0B">
        <w:rPr>
          <w:rFonts w:ascii="Times New Roman" w:hAnsi="Times New Roman" w:cs="Times New Roman"/>
          <w:sz w:val="26"/>
          <w:szCs w:val="26"/>
        </w:rPr>
        <w:t>Я.С. Николаева</w:t>
      </w:r>
    </w:p>
    <w:p w:rsidR="006A5FFD" w:rsidRDefault="006A5FFD" w:rsidP="00307F49">
      <w:pPr>
        <w:spacing w:after="0" w:line="240" w:lineRule="auto"/>
        <w:ind w:firstLine="709"/>
        <w:jc w:val="both"/>
        <w:rPr>
          <w:rFonts w:ascii="Times New Roman" w:hAnsi="Times New Roman" w:cs="Times New Roman"/>
          <w:sz w:val="26"/>
          <w:szCs w:val="26"/>
        </w:rPr>
      </w:pPr>
    </w:p>
    <w:p w:rsidR="00393643" w:rsidRPr="000D3499" w:rsidRDefault="00393643" w:rsidP="00307F49">
      <w:pPr>
        <w:spacing w:after="0" w:line="240" w:lineRule="auto"/>
        <w:jc w:val="right"/>
        <w:rPr>
          <w:rFonts w:ascii="Times New Roman" w:hAnsi="Times New Roman" w:cs="Times New Roman"/>
          <w:b/>
          <w:sz w:val="26"/>
          <w:szCs w:val="26"/>
          <w:highlight w:val="yellow"/>
        </w:rPr>
      </w:pPr>
    </w:p>
    <w:sectPr w:rsidR="00393643" w:rsidRPr="000D3499" w:rsidSect="004A5DA9">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9F0" w:rsidRDefault="004539F0" w:rsidP="00A22952">
      <w:pPr>
        <w:spacing w:after="0" w:line="240" w:lineRule="auto"/>
      </w:pPr>
      <w:r>
        <w:separator/>
      </w:r>
    </w:p>
  </w:endnote>
  <w:endnote w:type="continuationSeparator" w:id="0">
    <w:p w:rsidR="004539F0" w:rsidRDefault="004539F0" w:rsidP="00A22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1810"/>
      <w:docPartObj>
        <w:docPartGallery w:val="Page Numbers (Bottom of Page)"/>
        <w:docPartUnique/>
      </w:docPartObj>
    </w:sdtPr>
    <w:sdtContent>
      <w:p w:rsidR="004539F0" w:rsidRDefault="004539F0">
        <w:pPr>
          <w:pStyle w:val="ad"/>
          <w:jc w:val="right"/>
        </w:pPr>
        <w:fldSimple w:instr=" PAGE   \* MERGEFORMAT ">
          <w:r w:rsidR="005376E9">
            <w:rPr>
              <w:noProof/>
            </w:rPr>
            <w:t>57</w:t>
          </w:r>
        </w:fldSimple>
      </w:p>
    </w:sdtContent>
  </w:sdt>
  <w:p w:rsidR="004539F0" w:rsidRDefault="004539F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9F0" w:rsidRDefault="004539F0" w:rsidP="00A22952">
      <w:pPr>
        <w:spacing w:after="0" w:line="240" w:lineRule="auto"/>
      </w:pPr>
      <w:r>
        <w:separator/>
      </w:r>
    </w:p>
  </w:footnote>
  <w:footnote w:type="continuationSeparator" w:id="0">
    <w:p w:rsidR="004539F0" w:rsidRDefault="004539F0" w:rsidP="00A22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C2"/>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91EBE"/>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30938"/>
    <w:multiLevelType w:val="hybridMultilevel"/>
    <w:tmpl w:val="DAE2892C"/>
    <w:lvl w:ilvl="0" w:tplc="7FBE30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EA2523"/>
    <w:multiLevelType w:val="hybridMultilevel"/>
    <w:tmpl w:val="E3E42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1041D"/>
    <w:multiLevelType w:val="hybridMultilevel"/>
    <w:tmpl w:val="018A825C"/>
    <w:lvl w:ilvl="0" w:tplc="0419000F">
      <w:start w:val="1"/>
      <w:numFmt w:val="decimal"/>
      <w:lvlText w:val="%1."/>
      <w:lvlJc w:val="left"/>
      <w:pPr>
        <w:tabs>
          <w:tab w:val="num" w:pos="720"/>
        </w:tabs>
        <w:ind w:left="720" w:hanging="360"/>
      </w:pPr>
      <w:rPr>
        <w:rFonts w:hint="default"/>
      </w:rPr>
    </w:lvl>
    <w:lvl w:ilvl="1" w:tplc="94D08348">
      <w:start w:val="1"/>
      <w:numFmt w:val="decimal"/>
      <w:lvlText w:val="%2."/>
      <w:lvlJc w:val="left"/>
      <w:pPr>
        <w:tabs>
          <w:tab w:val="num" w:pos="2070"/>
        </w:tabs>
        <w:ind w:left="2070" w:hanging="990"/>
      </w:pPr>
      <w:rPr>
        <w:rFonts w:hint="default"/>
        <w:color w:val="auto"/>
        <w:sz w:val="26"/>
      </w:rPr>
    </w:lvl>
    <w:lvl w:ilvl="2" w:tplc="F5BCEF4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DA2C5F"/>
    <w:multiLevelType w:val="hybridMultilevel"/>
    <w:tmpl w:val="40B85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B1B6D"/>
    <w:multiLevelType w:val="hybridMultilevel"/>
    <w:tmpl w:val="D1C040F0"/>
    <w:lvl w:ilvl="0" w:tplc="D0D87220">
      <w:start w:val="2"/>
      <w:numFmt w:val="decimal"/>
      <w:lvlText w:val="%1."/>
      <w:lvlJc w:val="left"/>
      <w:pPr>
        <w:ind w:left="1070" w:hanging="360"/>
      </w:pPr>
      <w:rPr>
        <w:rFonts w:hint="default"/>
      </w:rPr>
    </w:lvl>
    <w:lvl w:ilvl="1" w:tplc="F6549AF2">
      <w:start w:val="1"/>
      <w:numFmt w:val="bullet"/>
      <w:lvlText w:val=""/>
      <w:lvlJc w:val="left"/>
      <w:pPr>
        <w:ind w:left="1212" w:hanging="360"/>
      </w:pPr>
      <w:rPr>
        <w:rFonts w:ascii="Symbol" w:hAnsi="Symbol"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A806474"/>
    <w:multiLevelType w:val="hybridMultilevel"/>
    <w:tmpl w:val="FE4C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E7D58"/>
    <w:multiLevelType w:val="hybridMultilevel"/>
    <w:tmpl w:val="13F6311E"/>
    <w:lvl w:ilvl="0" w:tplc="35FC624C">
      <w:start w:val="1"/>
      <w:numFmt w:val="decimal"/>
      <w:lvlText w:val="%1."/>
      <w:lvlJc w:val="left"/>
      <w:pPr>
        <w:tabs>
          <w:tab w:val="num" w:pos="1700"/>
        </w:tabs>
        <w:ind w:left="1700" w:hanging="990"/>
      </w:pPr>
      <w:rPr>
        <w:rFonts w:hint="default"/>
        <w:sz w:val="26"/>
      </w:rPr>
    </w:lvl>
    <w:lvl w:ilvl="1" w:tplc="F5BCEF4E">
      <w:start w:val="1"/>
      <w:numFmt w:val="bullet"/>
      <w:lvlText w:val="-"/>
      <w:lvlJc w:val="left"/>
      <w:pPr>
        <w:tabs>
          <w:tab w:val="num" w:pos="1440"/>
        </w:tabs>
        <w:ind w:left="1440" w:hanging="360"/>
      </w:pPr>
      <w:rPr>
        <w:rFonts w:ascii="Courier New" w:hAnsi="Courier New"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4A4C7A"/>
    <w:multiLevelType w:val="multilevel"/>
    <w:tmpl w:val="7334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067831"/>
    <w:multiLevelType w:val="hybridMultilevel"/>
    <w:tmpl w:val="C30E6E84"/>
    <w:lvl w:ilvl="0" w:tplc="D0D87220">
      <w:start w:val="2"/>
      <w:numFmt w:val="decimal"/>
      <w:lvlText w:val="%1."/>
      <w:lvlJc w:val="left"/>
      <w:pPr>
        <w:ind w:left="1070" w:hanging="360"/>
      </w:pPr>
      <w:rPr>
        <w:rFonts w:hint="default"/>
      </w:rPr>
    </w:lvl>
    <w:lvl w:ilvl="1" w:tplc="04190019">
      <w:start w:val="1"/>
      <w:numFmt w:val="lowerLetter"/>
      <w:lvlText w:val="%2."/>
      <w:lvlJc w:val="left"/>
      <w:pPr>
        <w:ind w:left="1212"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5EC1603"/>
    <w:multiLevelType w:val="hybridMultilevel"/>
    <w:tmpl w:val="626A10A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C0487C"/>
    <w:multiLevelType w:val="hybridMultilevel"/>
    <w:tmpl w:val="05E0ACE6"/>
    <w:lvl w:ilvl="0" w:tplc="04190001">
      <w:start w:val="1"/>
      <w:numFmt w:val="bullet"/>
      <w:lvlText w:val=""/>
      <w:lvlJc w:val="left"/>
      <w:pPr>
        <w:tabs>
          <w:tab w:val="num" w:pos="720"/>
        </w:tabs>
        <w:ind w:left="720" w:hanging="360"/>
      </w:pPr>
      <w:rPr>
        <w:rFonts w:ascii="Symbol" w:hAnsi="Symbol" w:hint="default"/>
      </w:rPr>
    </w:lvl>
    <w:lvl w:ilvl="1" w:tplc="4718DA58">
      <w:start w:val="1"/>
      <w:numFmt w:val="bullet"/>
      <w:lvlText w:val="–"/>
      <w:lvlJc w:val="left"/>
      <w:pPr>
        <w:tabs>
          <w:tab w:val="num" w:pos="1440"/>
        </w:tabs>
        <w:ind w:left="1440" w:hanging="360"/>
      </w:pPr>
      <w:rPr>
        <w:rFonts w:ascii="Times New Roman" w:hAnsi="Times New Roman" w:cs="Times New Roman"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EE030D"/>
    <w:multiLevelType w:val="hybridMultilevel"/>
    <w:tmpl w:val="58C62C3C"/>
    <w:lvl w:ilvl="0" w:tplc="94D08348">
      <w:start w:val="1"/>
      <w:numFmt w:val="decimal"/>
      <w:lvlText w:val="%1."/>
      <w:lvlJc w:val="left"/>
      <w:pPr>
        <w:tabs>
          <w:tab w:val="num" w:pos="2070"/>
        </w:tabs>
        <w:ind w:left="2070" w:hanging="99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C0DEF"/>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035895"/>
    <w:multiLevelType w:val="hybridMultilevel"/>
    <w:tmpl w:val="905200F2"/>
    <w:lvl w:ilvl="0" w:tplc="A8F8A42E">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274FA1"/>
    <w:multiLevelType w:val="hybridMultilevel"/>
    <w:tmpl w:val="F62ED9E6"/>
    <w:lvl w:ilvl="0" w:tplc="D138D20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3DA6E9D"/>
    <w:multiLevelType w:val="hybridMultilevel"/>
    <w:tmpl w:val="9610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9030DF"/>
    <w:multiLevelType w:val="hybridMultilevel"/>
    <w:tmpl w:val="0CC41496"/>
    <w:lvl w:ilvl="0" w:tplc="244E3A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B82998"/>
    <w:multiLevelType w:val="hybridMultilevel"/>
    <w:tmpl w:val="F6A0183A"/>
    <w:lvl w:ilvl="0" w:tplc="7B060F0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51E0871"/>
    <w:multiLevelType w:val="hybridMultilevel"/>
    <w:tmpl w:val="F7A4E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D673D1"/>
    <w:multiLevelType w:val="hybridMultilevel"/>
    <w:tmpl w:val="D376D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E723AE"/>
    <w:multiLevelType w:val="hybridMultilevel"/>
    <w:tmpl w:val="A47E1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FF1FE4"/>
    <w:multiLevelType w:val="hybridMultilevel"/>
    <w:tmpl w:val="6F9E8D9E"/>
    <w:lvl w:ilvl="0" w:tplc="7B445B66">
      <w:start w:val="1"/>
      <w:numFmt w:val="bullet"/>
      <w:lvlText w:val="-"/>
      <w:lvlJc w:val="left"/>
      <w:pPr>
        <w:tabs>
          <w:tab w:val="num" w:pos="1620"/>
        </w:tabs>
        <w:ind w:left="1620" w:hanging="360"/>
      </w:pPr>
      <w:rPr>
        <w:rFonts w:ascii="Courier New" w:hAnsi="Courier New"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CB21ED"/>
    <w:multiLevelType w:val="hybridMultilevel"/>
    <w:tmpl w:val="D9D8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1E7468"/>
    <w:multiLevelType w:val="hybridMultilevel"/>
    <w:tmpl w:val="1DF6E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935B9A"/>
    <w:multiLevelType w:val="hybridMultilevel"/>
    <w:tmpl w:val="C5AA8AF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FB79BE"/>
    <w:multiLevelType w:val="hybridMultilevel"/>
    <w:tmpl w:val="76028FF6"/>
    <w:lvl w:ilvl="0" w:tplc="244E3A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7573FE8"/>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F23FA9"/>
    <w:multiLevelType w:val="hybridMultilevel"/>
    <w:tmpl w:val="02FCD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B30561"/>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316FDE"/>
    <w:multiLevelType w:val="hybridMultilevel"/>
    <w:tmpl w:val="A9EA1DAE"/>
    <w:lvl w:ilvl="0" w:tplc="4718DA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6122B0"/>
    <w:multiLevelType w:val="hybridMultilevel"/>
    <w:tmpl w:val="06CAB444"/>
    <w:lvl w:ilvl="0" w:tplc="D5245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864417"/>
    <w:multiLevelType w:val="hybridMultilevel"/>
    <w:tmpl w:val="E2CC5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6C785F"/>
    <w:multiLevelType w:val="hybridMultilevel"/>
    <w:tmpl w:val="3312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E2CE5"/>
    <w:multiLevelType w:val="hybridMultilevel"/>
    <w:tmpl w:val="197AB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D54D67"/>
    <w:multiLevelType w:val="hybridMultilevel"/>
    <w:tmpl w:val="57CA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966D58"/>
    <w:multiLevelType w:val="hybridMultilevel"/>
    <w:tmpl w:val="1C8C7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A52713"/>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8"/>
  </w:num>
  <w:num w:numId="4">
    <w:abstractNumId w:val="22"/>
  </w:num>
  <w:num w:numId="5">
    <w:abstractNumId w:val="38"/>
  </w:num>
  <w:num w:numId="6">
    <w:abstractNumId w:val="14"/>
  </w:num>
  <w:num w:numId="7">
    <w:abstractNumId w:val="0"/>
  </w:num>
  <w:num w:numId="8">
    <w:abstractNumId w:val="30"/>
  </w:num>
  <w:num w:numId="9">
    <w:abstractNumId w:val="36"/>
  </w:num>
  <w:num w:numId="10">
    <w:abstractNumId w:val="17"/>
  </w:num>
  <w:num w:numId="11">
    <w:abstractNumId w:val="35"/>
  </w:num>
  <w:num w:numId="12">
    <w:abstractNumId w:val="37"/>
  </w:num>
  <w:num w:numId="13">
    <w:abstractNumId w:val="21"/>
  </w:num>
  <w:num w:numId="14">
    <w:abstractNumId w:val="25"/>
  </w:num>
  <w:num w:numId="15">
    <w:abstractNumId w:val="34"/>
  </w:num>
  <w:num w:numId="16">
    <w:abstractNumId w:val="7"/>
  </w:num>
  <w:num w:numId="17">
    <w:abstractNumId w:val="33"/>
  </w:num>
  <w:num w:numId="18">
    <w:abstractNumId w:val="3"/>
  </w:num>
  <w:num w:numId="19">
    <w:abstractNumId w:val="29"/>
  </w:num>
  <w:num w:numId="20">
    <w:abstractNumId w:val="20"/>
  </w:num>
  <w:num w:numId="21">
    <w:abstractNumId w:val="24"/>
  </w:num>
  <w:num w:numId="22">
    <w:abstractNumId w:val="18"/>
  </w:num>
  <w:num w:numId="23">
    <w:abstractNumId w:val="27"/>
  </w:num>
  <w:num w:numId="24">
    <w:abstractNumId w:val="15"/>
  </w:num>
  <w:num w:numId="25">
    <w:abstractNumId w:val="23"/>
  </w:num>
  <w:num w:numId="26">
    <w:abstractNumId w:val="4"/>
  </w:num>
  <w:num w:numId="27">
    <w:abstractNumId w:val="8"/>
  </w:num>
  <w:num w:numId="28">
    <w:abstractNumId w:val="12"/>
  </w:num>
  <w:num w:numId="29">
    <w:abstractNumId w:val="31"/>
  </w:num>
  <w:num w:numId="30">
    <w:abstractNumId w:val="13"/>
  </w:num>
  <w:num w:numId="31">
    <w:abstractNumId w:val="2"/>
  </w:num>
  <w:num w:numId="32">
    <w:abstractNumId w:val="9"/>
  </w:num>
  <w:num w:numId="33">
    <w:abstractNumId w:val="26"/>
  </w:num>
  <w:num w:numId="34">
    <w:abstractNumId w:val="11"/>
  </w:num>
  <w:num w:numId="35">
    <w:abstractNumId w:val="32"/>
  </w:num>
  <w:num w:numId="36">
    <w:abstractNumId w:val="10"/>
  </w:num>
  <w:num w:numId="37">
    <w:abstractNumId w:val="16"/>
  </w:num>
  <w:num w:numId="38">
    <w:abstractNumId w:val="19"/>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1F3C"/>
    <w:rsid w:val="00000B67"/>
    <w:rsid w:val="00003040"/>
    <w:rsid w:val="000036FE"/>
    <w:rsid w:val="00004CCC"/>
    <w:rsid w:val="00005CA5"/>
    <w:rsid w:val="00011C60"/>
    <w:rsid w:val="00013CEE"/>
    <w:rsid w:val="000174C2"/>
    <w:rsid w:val="00017739"/>
    <w:rsid w:val="000336A9"/>
    <w:rsid w:val="00033A10"/>
    <w:rsid w:val="00033E48"/>
    <w:rsid w:val="00034834"/>
    <w:rsid w:val="00035145"/>
    <w:rsid w:val="000369C7"/>
    <w:rsid w:val="00037524"/>
    <w:rsid w:val="00040B66"/>
    <w:rsid w:val="00050857"/>
    <w:rsid w:val="00050A1B"/>
    <w:rsid w:val="000513BD"/>
    <w:rsid w:val="00053731"/>
    <w:rsid w:val="00053FA2"/>
    <w:rsid w:val="00054C97"/>
    <w:rsid w:val="00054F14"/>
    <w:rsid w:val="00055A6D"/>
    <w:rsid w:val="000563B5"/>
    <w:rsid w:val="00056DF0"/>
    <w:rsid w:val="0006068F"/>
    <w:rsid w:val="00060DB8"/>
    <w:rsid w:val="000611F9"/>
    <w:rsid w:val="0006206C"/>
    <w:rsid w:val="000630D1"/>
    <w:rsid w:val="00066536"/>
    <w:rsid w:val="00066F91"/>
    <w:rsid w:val="00067141"/>
    <w:rsid w:val="0006772A"/>
    <w:rsid w:val="000727F6"/>
    <w:rsid w:val="000744CE"/>
    <w:rsid w:val="00075925"/>
    <w:rsid w:val="00075EEE"/>
    <w:rsid w:val="00076F43"/>
    <w:rsid w:val="00077EA4"/>
    <w:rsid w:val="000812BC"/>
    <w:rsid w:val="00081D4A"/>
    <w:rsid w:val="0008232C"/>
    <w:rsid w:val="00083B8D"/>
    <w:rsid w:val="00085CEB"/>
    <w:rsid w:val="00086604"/>
    <w:rsid w:val="0008710F"/>
    <w:rsid w:val="00087224"/>
    <w:rsid w:val="00090D7E"/>
    <w:rsid w:val="0009352D"/>
    <w:rsid w:val="00094348"/>
    <w:rsid w:val="000958CF"/>
    <w:rsid w:val="00095D3B"/>
    <w:rsid w:val="000963CE"/>
    <w:rsid w:val="0009654A"/>
    <w:rsid w:val="000A0FE8"/>
    <w:rsid w:val="000A146C"/>
    <w:rsid w:val="000A14D8"/>
    <w:rsid w:val="000A464D"/>
    <w:rsid w:val="000A7374"/>
    <w:rsid w:val="000A7FBF"/>
    <w:rsid w:val="000B1B94"/>
    <w:rsid w:val="000B713C"/>
    <w:rsid w:val="000C07EB"/>
    <w:rsid w:val="000C4250"/>
    <w:rsid w:val="000C44FB"/>
    <w:rsid w:val="000C4CFE"/>
    <w:rsid w:val="000C7493"/>
    <w:rsid w:val="000D2D69"/>
    <w:rsid w:val="000D3029"/>
    <w:rsid w:val="000D3499"/>
    <w:rsid w:val="000D37CC"/>
    <w:rsid w:val="000D59C0"/>
    <w:rsid w:val="000D6637"/>
    <w:rsid w:val="000E061F"/>
    <w:rsid w:val="000E319F"/>
    <w:rsid w:val="000E3AFB"/>
    <w:rsid w:val="000F1695"/>
    <w:rsid w:val="000F184C"/>
    <w:rsid w:val="000F3E95"/>
    <w:rsid w:val="000F5902"/>
    <w:rsid w:val="000F5FD4"/>
    <w:rsid w:val="000F686E"/>
    <w:rsid w:val="000F7031"/>
    <w:rsid w:val="00101194"/>
    <w:rsid w:val="00102ECB"/>
    <w:rsid w:val="00102F94"/>
    <w:rsid w:val="00103BB5"/>
    <w:rsid w:val="00104376"/>
    <w:rsid w:val="00107595"/>
    <w:rsid w:val="0011662E"/>
    <w:rsid w:val="001207BD"/>
    <w:rsid w:val="0012151E"/>
    <w:rsid w:val="00123744"/>
    <w:rsid w:val="00123BB2"/>
    <w:rsid w:val="00126179"/>
    <w:rsid w:val="00126F38"/>
    <w:rsid w:val="0013364F"/>
    <w:rsid w:val="001340F3"/>
    <w:rsid w:val="001348DE"/>
    <w:rsid w:val="00135B11"/>
    <w:rsid w:val="00141F4A"/>
    <w:rsid w:val="00142D75"/>
    <w:rsid w:val="00144EC9"/>
    <w:rsid w:val="0014508E"/>
    <w:rsid w:val="00147CE2"/>
    <w:rsid w:val="001519AC"/>
    <w:rsid w:val="00152034"/>
    <w:rsid w:val="00152AFD"/>
    <w:rsid w:val="00154BEF"/>
    <w:rsid w:val="001556F7"/>
    <w:rsid w:val="00155E60"/>
    <w:rsid w:val="0016028D"/>
    <w:rsid w:val="00162101"/>
    <w:rsid w:val="00162D1E"/>
    <w:rsid w:val="001644F6"/>
    <w:rsid w:val="001661FF"/>
    <w:rsid w:val="00166874"/>
    <w:rsid w:val="001669C1"/>
    <w:rsid w:val="00166EC5"/>
    <w:rsid w:val="001670B5"/>
    <w:rsid w:val="00170156"/>
    <w:rsid w:val="001703DA"/>
    <w:rsid w:val="00170602"/>
    <w:rsid w:val="001744D5"/>
    <w:rsid w:val="00175791"/>
    <w:rsid w:val="00175D7C"/>
    <w:rsid w:val="00176CCD"/>
    <w:rsid w:val="00181278"/>
    <w:rsid w:val="0018217A"/>
    <w:rsid w:val="0018316F"/>
    <w:rsid w:val="00187ED5"/>
    <w:rsid w:val="00190046"/>
    <w:rsid w:val="001907C3"/>
    <w:rsid w:val="00190828"/>
    <w:rsid w:val="00191DFE"/>
    <w:rsid w:val="001922EA"/>
    <w:rsid w:val="00193E34"/>
    <w:rsid w:val="0019543E"/>
    <w:rsid w:val="00195C3E"/>
    <w:rsid w:val="001A0DA8"/>
    <w:rsid w:val="001A21F6"/>
    <w:rsid w:val="001A341F"/>
    <w:rsid w:val="001A4BB2"/>
    <w:rsid w:val="001A519F"/>
    <w:rsid w:val="001B040A"/>
    <w:rsid w:val="001B0FE4"/>
    <w:rsid w:val="001B1029"/>
    <w:rsid w:val="001B1117"/>
    <w:rsid w:val="001B217F"/>
    <w:rsid w:val="001B4BD3"/>
    <w:rsid w:val="001B6AE7"/>
    <w:rsid w:val="001B6B33"/>
    <w:rsid w:val="001B756F"/>
    <w:rsid w:val="001B76FD"/>
    <w:rsid w:val="001C00F3"/>
    <w:rsid w:val="001C1586"/>
    <w:rsid w:val="001C1983"/>
    <w:rsid w:val="001C6683"/>
    <w:rsid w:val="001D3FEF"/>
    <w:rsid w:val="001D59AC"/>
    <w:rsid w:val="001E0BE2"/>
    <w:rsid w:val="001E6F08"/>
    <w:rsid w:val="001F1568"/>
    <w:rsid w:val="001F3BA1"/>
    <w:rsid w:val="001F55F4"/>
    <w:rsid w:val="001F705E"/>
    <w:rsid w:val="001F72D1"/>
    <w:rsid w:val="00201023"/>
    <w:rsid w:val="00201E05"/>
    <w:rsid w:val="00203B3C"/>
    <w:rsid w:val="002056D3"/>
    <w:rsid w:val="0020626C"/>
    <w:rsid w:val="0020769D"/>
    <w:rsid w:val="00213941"/>
    <w:rsid w:val="002174B2"/>
    <w:rsid w:val="00217F36"/>
    <w:rsid w:val="00221C6F"/>
    <w:rsid w:val="00222462"/>
    <w:rsid w:val="002233EF"/>
    <w:rsid w:val="002249AA"/>
    <w:rsid w:val="00224FD2"/>
    <w:rsid w:val="002267EB"/>
    <w:rsid w:val="00226A48"/>
    <w:rsid w:val="00231F71"/>
    <w:rsid w:val="002326CC"/>
    <w:rsid w:val="00232ADC"/>
    <w:rsid w:val="00233A77"/>
    <w:rsid w:val="00233F3E"/>
    <w:rsid w:val="00234576"/>
    <w:rsid w:val="00234B1F"/>
    <w:rsid w:val="00236907"/>
    <w:rsid w:val="002415FC"/>
    <w:rsid w:val="00244BB3"/>
    <w:rsid w:val="00244D53"/>
    <w:rsid w:val="002463CE"/>
    <w:rsid w:val="002473DD"/>
    <w:rsid w:val="00253951"/>
    <w:rsid w:val="00253C25"/>
    <w:rsid w:val="0025463E"/>
    <w:rsid w:val="0025486E"/>
    <w:rsid w:val="00254EAE"/>
    <w:rsid w:val="0026156E"/>
    <w:rsid w:val="002638B4"/>
    <w:rsid w:val="0026476B"/>
    <w:rsid w:val="0026589E"/>
    <w:rsid w:val="00265AFF"/>
    <w:rsid w:val="002701DC"/>
    <w:rsid w:val="00272405"/>
    <w:rsid w:val="00274D64"/>
    <w:rsid w:val="002768CE"/>
    <w:rsid w:val="0028095A"/>
    <w:rsid w:val="00280A5B"/>
    <w:rsid w:val="00282D10"/>
    <w:rsid w:val="0028490B"/>
    <w:rsid w:val="00290D7C"/>
    <w:rsid w:val="00294F56"/>
    <w:rsid w:val="00296DA2"/>
    <w:rsid w:val="002A0152"/>
    <w:rsid w:val="002A04DA"/>
    <w:rsid w:val="002A3A76"/>
    <w:rsid w:val="002A5A3F"/>
    <w:rsid w:val="002A5EC7"/>
    <w:rsid w:val="002A6B1A"/>
    <w:rsid w:val="002B3570"/>
    <w:rsid w:val="002B44E1"/>
    <w:rsid w:val="002B4E71"/>
    <w:rsid w:val="002B6DB9"/>
    <w:rsid w:val="002B71C3"/>
    <w:rsid w:val="002C038E"/>
    <w:rsid w:val="002C0602"/>
    <w:rsid w:val="002C21A6"/>
    <w:rsid w:val="002C2490"/>
    <w:rsid w:val="002C36EB"/>
    <w:rsid w:val="002C3CE4"/>
    <w:rsid w:val="002C44D1"/>
    <w:rsid w:val="002C780F"/>
    <w:rsid w:val="002D0169"/>
    <w:rsid w:val="002D02D7"/>
    <w:rsid w:val="002D32E2"/>
    <w:rsid w:val="002D3B9C"/>
    <w:rsid w:val="002D42E2"/>
    <w:rsid w:val="002D4AC9"/>
    <w:rsid w:val="002D5723"/>
    <w:rsid w:val="002D601C"/>
    <w:rsid w:val="002E046A"/>
    <w:rsid w:val="002E04D8"/>
    <w:rsid w:val="002E2E0D"/>
    <w:rsid w:val="002E7708"/>
    <w:rsid w:val="002E7A9D"/>
    <w:rsid w:val="002F069A"/>
    <w:rsid w:val="002F215E"/>
    <w:rsid w:val="002F34B4"/>
    <w:rsid w:val="002F35CA"/>
    <w:rsid w:val="002F4BF1"/>
    <w:rsid w:val="002F5CF1"/>
    <w:rsid w:val="002F6716"/>
    <w:rsid w:val="002F7783"/>
    <w:rsid w:val="0030004F"/>
    <w:rsid w:val="00300184"/>
    <w:rsid w:val="00300EE6"/>
    <w:rsid w:val="00303BCD"/>
    <w:rsid w:val="00305BFF"/>
    <w:rsid w:val="00305C1A"/>
    <w:rsid w:val="00306364"/>
    <w:rsid w:val="00306783"/>
    <w:rsid w:val="00306A44"/>
    <w:rsid w:val="00306B83"/>
    <w:rsid w:val="00307617"/>
    <w:rsid w:val="00307F49"/>
    <w:rsid w:val="00310CD0"/>
    <w:rsid w:val="00313F51"/>
    <w:rsid w:val="0031566F"/>
    <w:rsid w:val="00316796"/>
    <w:rsid w:val="00317E2B"/>
    <w:rsid w:val="003254E1"/>
    <w:rsid w:val="00330CA9"/>
    <w:rsid w:val="00330CDA"/>
    <w:rsid w:val="00331419"/>
    <w:rsid w:val="00332475"/>
    <w:rsid w:val="0033252D"/>
    <w:rsid w:val="0033353B"/>
    <w:rsid w:val="0033476F"/>
    <w:rsid w:val="00334C36"/>
    <w:rsid w:val="00340710"/>
    <w:rsid w:val="003419AE"/>
    <w:rsid w:val="00342237"/>
    <w:rsid w:val="00344BB0"/>
    <w:rsid w:val="00347652"/>
    <w:rsid w:val="0035013E"/>
    <w:rsid w:val="00352487"/>
    <w:rsid w:val="00352A50"/>
    <w:rsid w:val="0035352F"/>
    <w:rsid w:val="00354085"/>
    <w:rsid w:val="00355D06"/>
    <w:rsid w:val="003573B1"/>
    <w:rsid w:val="00360C1E"/>
    <w:rsid w:val="00376895"/>
    <w:rsid w:val="00377FD7"/>
    <w:rsid w:val="00380FB6"/>
    <w:rsid w:val="00382B1F"/>
    <w:rsid w:val="00382EEF"/>
    <w:rsid w:val="00383400"/>
    <w:rsid w:val="0038381F"/>
    <w:rsid w:val="003843D4"/>
    <w:rsid w:val="00387AB0"/>
    <w:rsid w:val="003908C8"/>
    <w:rsid w:val="00390EB5"/>
    <w:rsid w:val="00391E79"/>
    <w:rsid w:val="00392ECD"/>
    <w:rsid w:val="00393643"/>
    <w:rsid w:val="00394DE5"/>
    <w:rsid w:val="00396832"/>
    <w:rsid w:val="003A2798"/>
    <w:rsid w:val="003A2AC6"/>
    <w:rsid w:val="003A3FB9"/>
    <w:rsid w:val="003A5E94"/>
    <w:rsid w:val="003B5D35"/>
    <w:rsid w:val="003C1573"/>
    <w:rsid w:val="003C2991"/>
    <w:rsid w:val="003C2A59"/>
    <w:rsid w:val="003C2F07"/>
    <w:rsid w:val="003D0C4A"/>
    <w:rsid w:val="003D1053"/>
    <w:rsid w:val="003D1F3C"/>
    <w:rsid w:val="003D7E71"/>
    <w:rsid w:val="003E23DE"/>
    <w:rsid w:val="003E29C2"/>
    <w:rsid w:val="003E2BF2"/>
    <w:rsid w:val="003E334A"/>
    <w:rsid w:val="003E425A"/>
    <w:rsid w:val="003E7A64"/>
    <w:rsid w:val="003F0AD9"/>
    <w:rsid w:val="003F0EE1"/>
    <w:rsid w:val="003F3270"/>
    <w:rsid w:val="003F3F94"/>
    <w:rsid w:val="004010F1"/>
    <w:rsid w:val="00401B8B"/>
    <w:rsid w:val="00403965"/>
    <w:rsid w:val="00404645"/>
    <w:rsid w:val="004104DF"/>
    <w:rsid w:val="00414289"/>
    <w:rsid w:val="004162E8"/>
    <w:rsid w:val="004165CB"/>
    <w:rsid w:val="00417B72"/>
    <w:rsid w:val="00420144"/>
    <w:rsid w:val="00420218"/>
    <w:rsid w:val="004207D9"/>
    <w:rsid w:val="0042134A"/>
    <w:rsid w:val="004219B1"/>
    <w:rsid w:val="00421F0A"/>
    <w:rsid w:val="004238BF"/>
    <w:rsid w:val="004246F1"/>
    <w:rsid w:val="004255EA"/>
    <w:rsid w:val="004260B8"/>
    <w:rsid w:val="0042633F"/>
    <w:rsid w:val="00426E74"/>
    <w:rsid w:val="004311A7"/>
    <w:rsid w:val="004322DC"/>
    <w:rsid w:val="00434371"/>
    <w:rsid w:val="00435FD2"/>
    <w:rsid w:val="00436D01"/>
    <w:rsid w:val="004372D6"/>
    <w:rsid w:val="00437490"/>
    <w:rsid w:val="00437532"/>
    <w:rsid w:val="00437A1E"/>
    <w:rsid w:val="00440BE8"/>
    <w:rsid w:val="004432B3"/>
    <w:rsid w:val="00444223"/>
    <w:rsid w:val="00447EA6"/>
    <w:rsid w:val="00450F12"/>
    <w:rsid w:val="0045224B"/>
    <w:rsid w:val="004539F0"/>
    <w:rsid w:val="004561BA"/>
    <w:rsid w:val="004569A8"/>
    <w:rsid w:val="004574FC"/>
    <w:rsid w:val="0046104E"/>
    <w:rsid w:val="00461134"/>
    <w:rsid w:val="00463226"/>
    <w:rsid w:val="004657F7"/>
    <w:rsid w:val="00465B69"/>
    <w:rsid w:val="004724A0"/>
    <w:rsid w:val="00472B6E"/>
    <w:rsid w:val="004731BC"/>
    <w:rsid w:val="00480B5A"/>
    <w:rsid w:val="00481001"/>
    <w:rsid w:val="004810E6"/>
    <w:rsid w:val="00483473"/>
    <w:rsid w:val="00483549"/>
    <w:rsid w:val="004841E1"/>
    <w:rsid w:val="00484AD7"/>
    <w:rsid w:val="00485D90"/>
    <w:rsid w:val="004912E8"/>
    <w:rsid w:val="00491A79"/>
    <w:rsid w:val="004968C1"/>
    <w:rsid w:val="004A15B3"/>
    <w:rsid w:val="004A445F"/>
    <w:rsid w:val="004A5A04"/>
    <w:rsid w:val="004A5DA9"/>
    <w:rsid w:val="004A61C6"/>
    <w:rsid w:val="004B37EB"/>
    <w:rsid w:val="004B47AA"/>
    <w:rsid w:val="004C2E9E"/>
    <w:rsid w:val="004C54F9"/>
    <w:rsid w:val="004C66CB"/>
    <w:rsid w:val="004D0A8B"/>
    <w:rsid w:val="004D42B9"/>
    <w:rsid w:val="004D4879"/>
    <w:rsid w:val="004D56D1"/>
    <w:rsid w:val="004E1222"/>
    <w:rsid w:val="004E3D91"/>
    <w:rsid w:val="004E437B"/>
    <w:rsid w:val="004E4CE9"/>
    <w:rsid w:val="004E51AD"/>
    <w:rsid w:val="004E7CED"/>
    <w:rsid w:val="004F1BC2"/>
    <w:rsid w:val="004F1C90"/>
    <w:rsid w:val="004F3F82"/>
    <w:rsid w:val="004F55EF"/>
    <w:rsid w:val="004F5FE3"/>
    <w:rsid w:val="004F735A"/>
    <w:rsid w:val="004F7492"/>
    <w:rsid w:val="004F7B00"/>
    <w:rsid w:val="005011BA"/>
    <w:rsid w:val="005017BE"/>
    <w:rsid w:val="00502879"/>
    <w:rsid w:val="00502BA3"/>
    <w:rsid w:val="00504513"/>
    <w:rsid w:val="00505815"/>
    <w:rsid w:val="00510ED2"/>
    <w:rsid w:val="00514064"/>
    <w:rsid w:val="00514074"/>
    <w:rsid w:val="0051488E"/>
    <w:rsid w:val="00514A9E"/>
    <w:rsid w:val="00515A6A"/>
    <w:rsid w:val="00515AEA"/>
    <w:rsid w:val="00515C77"/>
    <w:rsid w:val="00521AD5"/>
    <w:rsid w:val="0052247E"/>
    <w:rsid w:val="005244CD"/>
    <w:rsid w:val="00525223"/>
    <w:rsid w:val="00525E96"/>
    <w:rsid w:val="0052635A"/>
    <w:rsid w:val="005312AE"/>
    <w:rsid w:val="0053441D"/>
    <w:rsid w:val="005376E9"/>
    <w:rsid w:val="00540E3A"/>
    <w:rsid w:val="00544F9D"/>
    <w:rsid w:val="005452D4"/>
    <w:rsid w:val="00552A39"/>
    <w:rsid w:val="00553BF7"/>
    <w:rsid w:val="00554A5F"/>
    <w:rsid w:val="005568AE"/>
    <w:rsid w:val="00560D8B"/>
    <w:rsid w:val="005623F3"/>
    <w:rsid w:val="00563084"/>
    <w:rsid w:val="00563580"/>
    <w:rsid w:val="00563C27"/>
    <w:rsid w:val="00563C97"/>
    <w:rsid w:val="005645F9"/>
    <w:rsid w:val="00565AC2"/>
    <w:rsid w:val="005666B3"/>
    <w:rsid w:val="00570DC3"/>
    <w:rsid w:val="0057137A"/>
    <w:rsid w:val="00575DB8"/>
    <w:rsid w:val="00576AE7"/>
    <w:rsid w:val="00577F4E"/>
    <w:rsid w:val="00583364"/>
    <w:rsid w:val="00591D14"/>
    <w:rsid w:val="00596333"/>
    <w:rsid w:val="005A122F"/>
    <w:rsid w:val="005B0B74"/>
    <w:rsid w:val="005B0D38"/>
    <w:rsid w:val="005B4310"/>
    <w:rsid w:val="005C00FD"/>
    <w:rsid w:val="005C09A9"/>
    <w:rsid w:val="005C2077"/>
    <w:rsid w:val="005C3169"/>
    <w:rsid w:val="005C42C3"/>
    <w:rsid w:val="005D03A5"/>
    <w:rsid w:val="005D1039"/>
    <w:rsid w:val="005D33B3"/>
    <w:rsid w:val="005D42D5"/>
    <w:rsid w:val="005D493D"/>
    <w:rsid w:val="005D5793"/>
    <w:rsid w:val="005D58EB"/>
    <w:rsid w:val="005D7EBF"/>
    <w:rsid w:val="005E072F"/>
    <w:rsid w:val="005E42A2"/>
    <w:rsid w:val="005E6645"/>
    <w:rsid w:val="005E6725"/>
    <w:rsid w:val="005F027B"/>
    <w:rsid w:val="005F0CC5"/>
    <w:rsid w:val="005F1F8B"/>
    <w:rsid w:val="005F3308"/>
    <w:rsid w:val="005F3663"/>
    <w:rsid w:val="005F6794"/>
    <w:rsid w:val="005F7AC4"/>
    <w:rsid w:val="00601D2E"/>
    <w:rsid w:val="006051FD"/>
    <w:rsid w:val="0060615D"/>
    <w:rsid w:val="006068CC"/>
    <w:rsid w:val="00606D10"/>
    <w:rsid w:val="00607488"/>
    <w:rsid w:val="00612B13"/>
    <w:rsid w:val="00613670"/>
    <w:rsid w:val="006201E2"/>
    <w:rsid w:val="00621515"/>
    <w:rsid w:val="00621CC6"/>
    <w:rsid w:val="006221E1"/>
    <w:rsid w:val="00623E7B"/>
    <w:rsid w:val="00624E1B"/>
    <w:rsid w:val="00627547"/>
    <w:rsid w:val="00630B39"/>
    <w:rsid w:val="00633355"/>
    <w:rsid w:val="00636072"/>
    <w:rsid w:val="00637620"/>
    <w:rsid w:val="006378F3"/>
    <w:rsid w:val="00641F51"/>
    <w:rsid w:val="006456B7"/>
    <w:rsid w:val="00645A7C"/>
    <w:rsid w:val="00646ADE"/>
    <w:rsid w:val="00651E07"/>
    <w:rsid w:val="00651F36"/>
    <w:rsid w:val="0065707C"/>
    <w:rsid w:val="006574D3"/>
    <w:rsid w:val="006579E4"/>
    <w:rsid w:val="00657AC1"/>
    <w:rsid w:val="00660B33"/>
    <w:rsid w:val="006615E2"/>
    <w:rsid w:val="00662DB1"/>
    <w:rsid w:val="006646EA"/>
    <w:rsid w:val="00667F70"/>
    <w:rsid w:val="00667FB3"/>
    <w:rsid w:val="00673F76"/>
    <w:rsid w:val="00676E9D"/>
    <w:rsid w:val="00680DD5"/>
    <w:rsid w:val="00681ECE"/>
    <w:rsid w:val="0068208F"/>
    <w:rsid w:val="006829C7"/>
    <w:rsid w:val="006834E4"/>
    <w:rsid w:val="00683CFE"/>
    <w:rsid w:val="00686569"/>
    <w:rsid w:val="0069003C"/>
    <w:rsid w:val="00690284"/>
    <w:rsid w:val="00690692"/>
    <w:rsid w:val="0069092D"/>
    <w:rsid w:val="00691114"/>
    <w:rsid w:val="006934E2"/>
    <w:rsid w:val="006946D5"/>
    <w:rsid w:val="00694A85"/>
    <w:rsid w:val="00695C62"/>
    <w:rsid w:val="00697841"/>
    <w:rsid w:val="006A5FFD"/>
    <w:rsid w:val="006A7F6E"/>
    <w:rsid w:val="006B0177"/>
    <w:rsid w:val="006B0C5C"/>
    <w:rsid w:val="006B28B3"/>
    <w:rsid w:val="006B2B6B"/>
    <w:rsid w:val="006B3099"/>
    <w:rsid w:val="006B5970"/>
    <w:rsid w:val="006B7797"/>
    <w:rsid w:val="006C2CBC"/>
    <w:rsid w:val="006C3B5F"/>
    <w:rsid w:val="006C3D0F"/>
    <w:rsid w:val="006C4CBC"/>
    <w:rsid w:val="006D0352"/>
    <w:rsid w:val="006D1094"/>
    <w:rsid w:val="006D4510"/>
    <w:rsid w:val="006D5AA0"/>
    <w:rsid w:val="006E0BE0"/>
    <w:rsid w:val="006E2304"/>
    <w:rsid w:val="006E3C64"/>
    <w:rsid w:val="006E791C"/>
    <w:rsid w:val="006F0808"/>
    <w:rsid w:val="006F134B"/>
    <w:rsid w:val="006F29CA"/>
    <w:rsid w:val="006F3E8B"/>
    <w:rsid w:val="006F4CC7"/>
    <w:rsid w:val="006F68E8"/>
    <w:rsid w:val="006F6AAC"/>
    <w:rsid w:val="006F72D8"/>
    <w:rsid w:val="006F7F86"/>
    <w:rsid w:val="00704230"/>
    <w:rsid w:val="0070488E"/>
    <w:rsid w:val="0071308F"/>
    <w:rsid w:val="007144BC"/>
    <w:rsid w:val="00714984"/>
    <w:rsid w:val="00716677"/>
    <w:rsid w:val="00720809"/>
    <w:rsid w:val="00721050"/>
    <w:rsid w:val="00721B50"/>
    <w:rsid w:val="00726C52"/>
    <w:rsid w:val="007278AF"/>
    <w:rsid w:val="00737013"/>
    <w:rsid w:val="007376F6"/>
    <w:rsid w:val="00737E86"/>
    <w:rsid w:val="00740539"/>
    <w:rsid w:val="00740E80"/>
    <w:rsid w:val="0074438A"/>
    <w:rsid w:val="007451D9"/>
    <w:rsid w:val="007479BF"/>
    <w:rsid w:val="00750898"/>
    <w:rsid w:val="00752A45"/>
    <w:rsid w:val="007531EB"/>
    <w:rsid w:val="007538C9"/>
    <w:rsid w:val="00753D11"/>
    <w:rsid w:val="00755DEF"/>
    <w:rsid w:val="007607F4"/>
    <w:rsid w:val="007609F0"/>
    <w:rsid w:val="00761D2C"/>
    <w:rsid w:val="007649FC"/>
    <w:rsid w:val="007671BD"/>
    <w:rsid w:val="0077053D"/>
    <w:rsid w:val="00772620"/>
    <w:rsid w:val="007730E3"/>
    <w:rsid w:val="00775F5B"/>
    <w:rsid w:val="0077625C"/>
    <w:rsid w:val="00776D15"/>
    <w:rsid w:val="007771D3"/>
    <w:rsid w:val="0078048F"/>
    <w:rsid w:val="00782269"/>
    <w:rsid w:val="00782BFC"/>
    <w:rsid w:val="00784636"/>
    <w:rsid w:val="00786198"/>
    <w:rsid w:val="007876AA"/>
    <w:rsid w:val="00790D30"/>
    <w:rsid w:val="00791396"/>
    <w:rsid w:val="0079204E"/>
    <w:rsid w:val="00793E91"/>
    <w:rsid w:val="00794441"/>
    <w:rsid w:val="007944EF"/>
    <w:rsid w:val="00794A4E"/>
    <w:rsid w:val="0079532E"/>
    <w:rsid w:val="00797076"/>
    <w:rsid w:val="00797F88"/>
    <w:rsid w:val="007A2C9F"/>
    <w:rsid w:val="007A5435"/>
    <w:rsid w:val="007A6291"/>
    <w:rsid w:val="007B138C"/>
    <w:rsid w:val="007B1B68"/>
    <w:rsid w:val="007B43D2"/>
    <w:rsid w:val="007B4457"/>
    <w:rsid w:val="007C3A61"/>
    <w:rsid w:val="007C68DD"/>
    <w:rsid w:val="007C6B64"/>
    <w:rsid w:val="007D039B"/>
    <w:rsid w:val="007D2AB9"/>
    <w:rsid w:val="007D3880"/>
    <w:rsid w:val="007D78CD"/>
    <w:rsid w:val="007E1CC1"/>
    <w:rsid w:val="007E2562"/>
    <w:rsid w:val="007E2DAE"/>
    <w:rsid w:val="007E3C0A"/>
    <w:rsid w:val="007E3E69"/>
    <w:rsid w:val="007E603D"/>
    <w:rsid w:val="007E63D8"/>
    <w:rsid w:val="007E7561"/>
    <w:rsid w:val="007F2B47"/>
    <w:rsid w:val="007F2EFB"/>
    <w:rsid w:val="007F3F1A"/>
    <w:rsid w:val="007F4AB7"/>
    <w:rsid w:val="007F650B"/>
    <w:rsid w:val="00800A93"/>
    <w:rsid w:val="008010AC"/>
    <w:rsid w:val="00803A4F"/>
    <w:rsid w:val="00805ECF"/>
    <w:rsid w:val="0081014C"/>
    <w:rsid w:val="00810576"/>
    <w:rsid w:val="00810ADB"/>
    <w:rsid w:val="008153AF"/>
    <w:rsid w:val="008162E8"/>
    <w:rsid w:val="00820278"/>
    <w:rsid w:val="0082063C"/>
    <w:rsid w:val="00825C62"/>
    <w:rsid w:val="00825CDB"/>
    <w:rsid w:val="0083301B"/>
    <w:rsid w:val="008338FE"/>
    <w:rsid w:val="008421ED"/>
    <w:rsid w:val="00844849"/>
    <w:rsid w:val="008462D7"/>
    <w:rsid w:val="00850E8A"/>
    <w:rsid w:val="008511AD"/>
    <w:rsid w:val="008537FE"/>
    <w:rsid w:val="00853D12"/>
    <w:rsid w:val="00854A56"/>
    <w:rsid w:val="008576A5"/>
    <w:rsid w:val="008610C2"/>
    <w:rsid w:val="008615A4"/>
    <w:rsid w:val="0086400E"/>
    <w:rsid w:val="00864EFB"/>
    <w:rsid w:val="008717AE"/>
    <w:rsid w:val="008778CA"/>
    <w:rsid w:val="00880A99"/>
    <w:rsid w:val="00883723"/>
    <w:rsid w:val="00891E66"/>
    <w:rsid w:val="00894818"/>
    <w:rsid w:val="00894DC0"/>
    <w:rsid w:val="00895154"/>
    <w:rsid w:val="008A2127"/>
    <w:rsid w:val="008A2D90"/>
    <w:rsid w:val="008A324D"/>
    <w:rsid w:val="008A3FCB"/>
    <w:rsid w:val="008A5E54"/>
    <w:rsid w:val="008B17E2"/>
    <w:rsid w:val="008B4F27"/>
    <w:rsid w:val="008B5056"/>
    <w:rsid w:val="008B629D"/>
    <w:rsid w:val="008B6AEE"/>
    <w:rsid w:val="008B6C28"/>
    <w:rsid w:val="008C12CD"/>
    <w:rsid w:val="008C1A01"/>
    <w:rsid w:val="008C286C"/>
    <w:rsid w:val="008C2FAD"/>
    <w:rsid w:val="008C3527"/>
    <w:rsid w:val="008C35DD"/>
    <w:rsid w:val="008C5B11"/>
    <w:rsid w:val="008C7D5E"/>
    <w:rsid w:val="008D13F0"/>
    <w:rsid w:val="008E013A"/>
    <w:rsid w:val="008E10C8"/>
    <w:rsid w:val="008E1131"/>
    <w:rsid w:val="008E301C"/>
    <w:rsid w:val="008E4B15"/>
    <w:rsid w:val="008F0B48"/>
    <w:rsid w:val="008F224D"/>
    <w:rsid w:val="008F22A7"/>
    <w:rsid w:val="008F3EB2"/>
    <w:rsid w:val="008F403E"/>
    <w:rsid w:val="008F4288"/>
    <w:rsid w:val="008F69E4"/>
    <w:rsid w:val="008F6C12"/>
    <w:rsid w:val="00900A8B"/>
    <w:rsid w:val="00902190"/>
    <w:rsid w:val="009025D9"/>
    <w:rsid w:val="00904372"/>
    <w:rsid w:val="00904461"/>
    <w:rsid w:val="009060C9"/>
    <w:rsid w:val="00907629"/>
    <w:rsid w:val="00907EF8"/>
    <w:rsid w:val="00911076"/>
    <w:rsid w:val="00911985"/>
    <w:rsid w:val="00912E40"/>
    <w:rsid w:val="00913114"/>
    <w:rsid w:val="009140A5"/>
    <w:rsid w:val="00914189"/>
    <w:rsid w:val="00914E18"/>
    <w:rsid w:val="00917A2E"/>
    <w:rsid w:val="00922855"/>
    <w:rsid w:val="00922AF3"/>
    <w:rsid w:val="009241A9"/>
    <w:rsid w:val="00926FCF"/>
    <w:rsid w:val="00927852"/>
    <w:rsid w:val="00931E0F"/>
    <w:rsid w:val="0093483B"/>
    <w:rsid w:val="00934DB1"/>
    <w:rsid w:val="00937B9D"/>
    <w:rsid w:val="009418EB"/>
    <w:rsid w:val="009421EC"/>
    <w:rsid w:val="00947D60"/>
    <w:rsid w:val="00951428"/>
    <w:rsid w:val="00954119"/>
    <w:rsid w:val="00956212"/>
    <w:rsid w:val="0095702D"/>
    <w:rsid w:val="00957D71"/>
    <w:rsid w:val="009600EE"/>
    <w:rsid w:val="0096279C"/>
    <w:rsid w:val="00962956"/>
    <w:rsid w:val="00966E4D"/>
    <w:rsid w:val="00971C61"/>
    <w:rsid w:val="00973A05"/>
    <w:rsid w:val="00975AC0"/>
    <w:rsid w:val="0097793E"/>
    <w:rsid w:val="00977F54"/>
    <w:rsid w:val="00980345"/>
    <w:rsid w:val="00980A1F"/>
    <w:rsid w:val="0098163D"/>
    <w:rsid w:val="00982388"/>
    <w:rsid w:val="00983FF7"/>
    <w:rsid w:val="0098585C"/>
    <w:rsid w:val="00985D03"/>
    <w:rsid w:val="00990316"/>
    <w:rsid w:val="00990B67"/>
    <w:rsid w:val="0099136E"/>
    <w:rsid w:val="00992124"/>
    <w:rsid w:val="009928B0"/>
    <w:rsid w:val="009932C3"/>
    <w:rsid w:val="00993636"/>
    <w:rsid w:val="00995C2C"/>
    <w:rsid w:val="0099728D"/>
    <w:rsid w:val="009A4105"/>
    <w:rsid w:val="009A4412"/>
    <w:rsid w:val="009A5864"/>
    <w:rsid w:val="009B245F"/>
    <w:rsid w:val="009B26C7"/>
    <w:rsid w:val="009B2925"/>
    <w:rsid w:val="009B4373"/>
    <w:rsid w:val="009B562B"/>
    <w:rsid w:val="009B5DA2"/>
    <w:rsid w:val="009C4AA8"/>
    <w:rsid w:val="009D5255"/>
    <w:rsid w:val="009D632B"/>
    <w:rsid w:val="009E1B11"/>
    <w:rsid w:val="009E1DDB"/>
    <w:rsid w:val="009E2C74"/>
    <w:rsid w:val="009E71F9"/>
    <w:rsid w:val="009F3E01"/>
    <w:rsid w:val="009F58A2"/>
    <w:rsid w:val="009F69F3"/>
    <w:rsid w:val="009F7851"/>
    <w:rsid w:val="00A00FD5"/>
    <w:rsid w:val="00A0575E"/>
    <w:rsid w:val="00A12223"/>
    <w:rsid w:val="00A1482C"/>
    <w:rsid w:val="00A14E64"/>
    <w:rsid w:val="00A1702B"/>
    <w:rsid w:val="00A17F77"/>
    <w:rsid w:val="00A2213F"/>
    <w:rsid w:val="00A22952"/>
    <w:rsid w:val="00A23070"/>
    <w:rsid w:val="00A25D65"/>
    <w:rsid w:val="00A26A2A"/>
    <w:rsid w:val="00A27C05"/>
    <w:rsid w:val="00A36EC0"/>
    <w:rsid w:val="00A40D77"/>
    <w:rsid w:val="00A4493D"/>
    <w:rsid w:val="00A45067"/>
    <w:rsid w:val="00A45EC1"/>
    <w:rsid w:val="00A46A50"/>
    <w:rsid w:val="00A50997"/>
    <w:rsid w:val="00A5193A"/>
    <w:rsid w:val="00A55265"/>
    <w:rsid w:val="00A5680C"/>
    <w:rsid w:val="00A60381"/>
    <w:rsid w:val="00A60C3B"/>
    <w:rsid w:val="00A652A9"/>
    <w:rsid w:val="00A669AD"/>
    <w:rsid w:val="00A66A0F"/>
    <w:rsid w:val="00A66B77"/>
    <w:rsid w:val="00A6727F"/>
    <w:rsid w:val="00A70E6C"/>
    <w:rsid w:val="00A726B8"/>
    <w:rsid w:val="00A75A69"/>
    <w:rsid w:val="00A7686D"/>
    <w:rsid w:val="00A7799A"/>
    <w:rsid w:val="00A77D03"/>
    <w:rsid w:val="00A8021C"/>
    <w:rsid w:val="00A80C41"/>
    <w:rsid w:val="00A843DC"/>
    <w:rsid w:val="00A85DA9"/>
    <w:rsid w:val="00A93500"/>
    <w:rsid w:val="00A944CB"/>
    <w:rsid w:val="00A95CE0"/>
    <w:rsid w:val="00A95D37"/>
    <w:rsid w:val="00A963FC"/>
    <w:rsid w:val="00A9654D"/>
    <w:rsid w:val="00A97D9D"/>
    <w:rsid w:val="00AA16F2"/>
    <w:rsid w:val="00AA2D4A"/>
    <w:rsid w:val="00AA2E23"/>
    <w:rsid w:val="00AA332A"/>
    <w:rsid w:val="00AA3786"/>
    <w:rsid w:val="00AA618C"/>
    <w:rsid w:val="00AA7D91"/>
    <w:rsid w:val="00AB07A7"/>
    <w:rsid w:val="00AB2788"/>
    <w:rsid w:val="00AB298C"/>
    <w:rsid w:val="00AB59C2"/>
    <w:rsid w:val="00AB60D2"/>
    <w:rsid w:val="00AB660B"/>
    <w:rsid w:val="00AB66C3"/>
    <w:rsid w:val="00AB697F"/>
    <w:rsid w:val="00AB6A5A"/>
    <w:rsid w:val="00AB7D77"/>
    <w:rsid w:val="00AC01DA"/>
    <w:rsid w:val="00AC1899"/>
    <w:rsid w:val="00AC194D"/>
    <w:rsid w:val="00AC46D7"/>
    <w:rsid w:val="00AC71EF"/>
    <w:rsid w:val="00AD0045"/>
    <w:rsid w:val="00AD246E"/>
    <w:rsid w:val="00AD2CBA"/>
    <w:rsid w:val="00AD3A5D"/>
    <w:rsid w:val="00AD6194"/>
    <w:rsid w:val="00AE1E20"/>
    <w:rsid w:val="00AE441B"/>
    <w:rsid w:val="00AE4B5E"/>
    <w:rsid w:val="00AE5CF3"/>
    <w:rsid w:val="00AF09AB"/>
    <w:rsid w:val="00AF22F2"/>
    <w:rsid w:val="00AF32EE"/>
    <w:rsid w:val="00AF3D8C"/>
    <w:rsid w:val="00AF556B"/>
    <w:rsid w:val="00AF5CFD"/>
    <w:rsid w:val="00B03E52"/>
    <w:rsid w:val="00B05756"/>
    <w:rsid w:val="00B06B69"/>
    <w:rsid w:val="00B07192"/>
    <w:rsid w:val="00B11268"/>
    <w:rsid w:val="00B12267"/>
    <w:rsid w:val="00B133F3"/>
    <w:rsid w:val="00B16793"/>
    <w:rsid w:val="00B16D01"/>
    <w:rsid w:val="00B20113"/>
    <w:rsid w:val="00B27323"/>
    <w:rsid w:val="00B3710A"/>
    <w:rsid w:val="00B378C5"/>
    <w:rsid w:val="00B4074A"/>
    <w:rsid w:val="00B40B66"/>
    <w:rsid w:val="00B418BA"/>
    <w:rsid w:val="00B42B00"/>
    <w:rsid w:val="00B42EDD"/>
    <w:rsid w:val="00B444CA"/>
    <w:rsid w:val="00B44C68"/>
    <w:rsid w:val="00B45E22"/>
    <w:rsid w:val="00B46008"/>
    <w:rsid w:val="00B4721F"/>
    <w:rsid w:val="00B47B58"/>
    <w:rsid w:val="00B5079B"/>
    <w:rsid w:val="00B50D69"/>
    <w:rsid w:val="00B527F9"/>
    <w:rsid w:val="00B53010"/>
    <w:rsid w:val="00B57193"/>
    <w:rsid w:val="00B61803"/>
    <w:rsid w:val="00B63A31"/>
    <w:rsid w:val="00B64A06"/>
    <w:rsid w:val="00B64D49"/>
    <w:rsid w:val="00B67672"/>
    <w:rsid w:val="00B6770E"/>
    <w:rsid w:val="00B72D64"/>
    <w:rsid w:val="00B731F7"/>
    <w:rsid w:val="00B762A1"/>
    <w:rsid w:val="00B77A07"/>
    <w:rsid w:val="00B81A9F"/>
    <w:rsid w:val="00B820AC"/>
    <w:rsid w:val="00B826C3"/>
    <w:rsid w:val="00B8311D"/>
    <w:rsid w:val="00B86E29"/>
    <w:rsid w:val="00B90D1B"/>
    <w:rsid w:val="00B920E0"/>
    <w:rsid w:val="00B96710"/>
    <w:rsid w:val="00B97304"/>
    <w:rsid w:val="00B97B38"/>
    <w:rsid w:val="00BA0890"/>
    <w:rsid w:val="00BA173D"/>
    <w:rsid w:val="00BA2586"/>
    <w:rsid w:val="00BB1E5F"/>
    <w:rsid w:val="00BB42CD"/>
    <w:rsid w:val="00BB5DD5"/>
    <w:rsid w:val="00BB61B4"/>
    <w:rsid w:val="00BC027C"/>
    <w:rsid w:val="00BC0901"/>
    <w:rsid w:val="00BC0EE6"/>
    <w:rsid w:val="00BC1C72"/>
    <w:rsid w:val="00BC22E4"/>
    <w:rsid w:val="00BC2578"/>
    <w:rsid w:val="00BC4C4D"/>
    <w:rsid w:val="00BC5817"/>
    <w:rsid w:val="00BC5AEE"/>
    <w:rsid w:val="00BC61E9"/>
    <w:rsid w:val="00BC788D"/>
    <w:rsid w:val="00BD1924"/>
    <w:rsid w:val="00BD290F"/>
    <w:rsid w:val="00BD2B81"/>
    <w:rsid w:val="00BD5D85"/>
    <w:rsid w:val="00BE05BF"/>
    <w:rsid w:val="00BE1899"/>
    <w:rsid w:val="00BE22C4"/>
    <w:rsid w:val="00BE5F49"/>
    <w:rsid w:val="00BE6C9B"/>
    <w:rsid w:val="00BF3E0B"/>
    <w:rsid w:val="00BF6BD2"/>
    <w:rsid w:val="00C06854"/>
    <w:rsid w:val="00C07E7B"/>
    <w:rsid w:val="00C10347"/>
    <w:rsid w:val="00C10707"/>
    <w:rsid w:val="00C142B1"/>
    <w:rsid w:val="00C15CB9"/>
    <w:rsid w:val="00C174A1"/>
    <w:rsid w:val="00C2437C"/>
    <w:rsid w:val="00C302EF"/>
    <w:rsid w:val="00C31FE9"/>
    <w:rsid w:val="00C324DE"/>
    <w:rsid w:val="00C32F30"/>
    <w:rsid w:val="00C35A29"/>
    <w:rsid w:val="00C364FB"/>
    <w:rsid w:val="00C36969"/>
    <w:rsid w:val="00C3797D"/>
    <w:rsid w:val="00C40586"/>
    <w:rsid w:val="00C42984"/>
    <w:rsid w:val="00C429D8"/>
    <w:rsid w:val="00C4592B"/>
    <w:rsid w:val="00C466C4"/>
    <w:rsid w:val="00C507DB"/>
    <w:rsid w:val="00C5343A"/>
    <w:rsid w:val="00C53EBC"/>
    <w:rsid w:val="00C54828"/>
    <w:rsid w:val="00C5526A"/>
    <w:rsid w:val="00C56608"/>
    <w:rsid w:val="00C62DA1"/>
    <w:rsid w:val="00C65005"/>
    <w:rsid w:val="00C66316"/>
    <w:rsid w:val="00C72231"/>
    <w:rsid w:val="00C74C5C"/>
    <w:rsid w:val="00C76194"/>
    <w:rsid w:val="00C763C9"/>
    <w:rsid w:val="00C8546D"/>
    <w:rsid w:val="00C8721D"/>
    <w:rsid w:val="00C91610"/>
    <w:rsid w:val="00C9377E"/>
    <w:rsid w:val="00C93AA6"/>
    <w:rsid w:val="00C9776B"/>
    <w:rsid w:val="00CA0CB4"/>
    <w:rsid w:val="00CA2102"/>
    <w:rsid w:val="00CA2843"/>
    <w:rsid w:val="00CA3133"/>
    <w:rsid w:val="00CA3A65"/>
    <w:rsid w:val="00CA6AE8"/>
    <w:rsid w:val="00CB0232"/>
    <w:rsid w:val="00CB1A1A"/>
    <w:rsid w:val="00CB3BC8"/>
    <w:rsid w:val="00CB4FD8"/>
    <w:rsid w:val="00CB5B02"/>
    <w:rsid w:val="00CC04A3"/>
    <w:rsid w:val="00CC1D80"/>
    <w:rsid w:val="00CC6A03"/>
    <w:rsid w:val="00CC6E49"/>
    <w:rsid w:val="00CC746D"/>
    <w:rsid w:val="00CC7F0E"/>
    <w:rsid w:val="00CD1A41"/>
    <w:rsid w:val="00CD3DD1"/>
    <w:rsid w:val="00CD6D65"/>
    <w:rsid w:val="00CE00EC"/>
    <w:rsid w:val="00CE0F0B"/>
    <w:rsid w:val="00CE1257"/>
    <w:rsid w:val="00CE18A4"/>
    <w:rsid w:val="00CE272F"/>
    <w:rsid w:val="00CE2E78"/>
    <w:rsid w:val="00CE4E9D"/>
    <w:rsid w:val="00CE784F"/>
    <w:rsid w:val="00CE7E88"/>
    <w:rsid w:val="00CF08AC"/>
    <w:rsid w:val="00CF1476"/>
    <w:rsid w:val="00CF2364"/>
    <w:rsid w:val="00CF3B7C"/>
    <w:rsid w:val="00CF4512"/>
    <w:rsid w:val="00CF6D53"/>
    <w:rsid w:val="00D049C1"/>
    <w:rsid w:val="00D04F6B"/>
    <w:rsid w:val="00D0621D"/>
    <w:rsid w:val="00D10059"/>
    <w:rsid w:val="00D15001"/>
    <w:rsid w:val="00D153B7"/>
    <w:rsid w:val="00D157FD"/>
    <w:rsid w:val="00D16E39"/>
    <w:rsid w:val="00D17ED4"/>
    <w:rsid w:val="00D21705"/>
    <w:rsid w:val="00D21EBC"/>
    <w:rsid w:val="00D223BB"/>
    <w:rsid w:val="00D230DC"/>
    <w:rsid w:val="00D24D03"/>
    <w:rsid w:val="00D2672C"/>
    <w:rsid w:val="00D27039"/>
    <w:rsid w:val="00D2776E"/>
    <w:rsid w:val="00D30003"/>
    <w:rsid w:val="00D3008A"/>
    <w:rsid w:val="00D3033C"/>
    <w:rsid w:val="00D3039E"/>
    <w:rsid w:val="00D30920"/>
    <w:rsid w:val="00D325D5"/>
    <w:rsid w:val="00D3276D"/>
    <w:rsid w:val="00D34288"/>
    <w:rsid w:val="00D41784"/>
    <w:rsid w:val="00D440E5"/>
    <w:rsid w:val="00D44880"/>
    <w:rsid w:val="00D44BF2"/>
    <w:rsid w:val="00D45972"/>
    <w:rsid w:val="00D46195"/>
    <w:rsid w:val="00D46F88"/>
    <w:rsid w:val="00D4734A"/>
    <w:rsid w:val="00D610C4"/>
    <w:rsid w:val="00D618B7"/>
    <w:rsid w:val="00D62416"/>
    <w:rsid w:val="00D62CB9"/>
    <w:rsid w:val="00D62D22"/>
    <w:rsid w:val="00D632C4"/>
    <w:rsid w:val="00D64536"/>
    <w:rsid w:val="00D648B2"/>
    <w:rsid w:val="00D673B0"/>
    <w:rsid w:val="00D67A0D"/>
    <w:rsid w:val="00D73333"/>
    <w:rsid w:val="00D745C5"/>
    <w:rsid w:val="00D75C1E"/>
    <w:rsid w:val="00D83AA8"/>
    <w:rsid w:val="00D910C3"/>
    <w:rsid w:val="00D92AE4"/>
    <w:rsid w:val="00D93886"/>
    <w:rsid w:val="00D93E4D"/>
    <w:rsid w:val="00D9687C"/>
    <w:rsid w:val="00D9784E"/>
    <w:rsid w:val="00DA0CEC"/>
    <w:rsid w:val="00DA210A"/>
    <w:rsid w:val="00DA3C84"/>
    <w:rsid w:val="00DA428B"/>
    <w:rsid w:val="00DA760E"/>
    <w:rsid w:val="00DB0D73"/>
    <w:rsid w:val="00DB4773"/>
    <w:rsid w:val="00DB5E4F"/>
    <w:rsid w:val="00DB6333"/>
    <w:rsid w:val="00DB7ADB"/>
    <w:rsid w:val="00DC1F9C"/>
    <w:rsid w:val="00DC393A"/>
    <w:rsid w:val="00DC3FC1"/>
    <w:rsid w:val="00DC6245"/>
    <w:rsid w:val="00DC75CC"/>
    <w:rsid w:val="00DD0DC9"/>
    <w:rsid w:val="00DD1CD8"/>
    <w:rsid w:val="00DD2138"/>
    <w:rsid w:val="00DD27A2"/>
    <w:rsid w:val="00DD2FA4"/>
    <w:rsid w:val="00DD3C40"/>
    <w:rsid w:val="00DD7EA3"/>
    <w:rsid w:val="00DE1123"/>
    <w:rsid w:val="00DE496B"/>
    <w:rsid w:val="00DF0C54"/>
    <w:rsid w:val="00DF345D"/>
    <w:rsid w:val="00DF34C3"/>
    <w:rsid w:val="00DF672E"/>
    <w:rsid w:val="00DF79C6"/>
    <w:rsid w:val="00DF7E98"/>
    <w:rsid w:val="00E01019"/>
    <w:rsid w:val="00E03BAD"/>
    <w:rsid w:val="00E046AF"/>
    <w:rsid w:val="00E050C4"/>
    <w:rsid w:val="00E07534"/>
    <w:rsid w:val="00E07654"/>
    <w:rsid w:val="00E076C8"/>
    <w:rsid w:val="00E11858"/>
    <w:rsid w:val="00E11A31"/>
    <w:rsid w:val="00E16A1E"/>
    <w:rsid w:val="00E16AB1"/>
    <w:rsid w:val="00E17D69"/>
    <w:rsid w:val="00E234CA"/>
    <w:rsid w:val="00E26822"/>
    <w:rsid w:val="00E32F62"/>
    <w:rsid w:val="00E33885"/>
    <w:rsid w:val="00E3707A"/>
    <w:rsid w:val="00E3798E"/>
    <w:rsid w:val="00E37EC9"/>
    <w:rsid w:val="00E4152F"/>
    <w:rsid w:val="00E430EE"/>
    <w:rsid w:val="00E4394C"/>
    <w:rsid w:val="00E447C5"/>
    <w:rsid w:val="00E46667"/>
    <w:rsid w:val="00E46D0B"/>
    <w:rsid w:val="00E5292B"/>
    <w:rsid w:val="00E52C9D"/>
    <w:rsid w:val="00E52D00"/>
    <w:rsid w:val="00E53CC6"/>
    <w:rsid w:val="00E556EE"/>
    <w:rsid w:val="00E60942"/>
    <w:rsid w:val="00E65E4A"/>
    <w:rsid w:val="00E710C2"/>
    <w:rsid w:val="00E71CEA"/>
    <w:rsid w:val="00E72D00"/>
    <w:rsid w:val="00E80C92"/>
    <w:rsid w:val="00E83381"/>
    <w:rsid w:val="00E855DE"/>
    <w:rsid w:val="00E85F4F"/>
    <w:rsid w:val="00E90D66"/>
    <w:rsid w:val="00E90ECA"/>
    <w:rsid w:val="00E930B3"/>
    <w:rsid w:val="00E96A54"/>
    <w:rsid w:val="00E96BF8"/>
    <w:rsid w:val="00E97763"/>
    <w:rsid w:val="00EA2B33"/>
    <w:rsid w:val="00EA3143"/>
    <w:rsid w:val="00EA369D"/>
    <w:rsid w:val="00EA64B8"/>
    <w:rsid w:val="00EA75D8"/>
    <w:rsid w:val="00EB38C2"/>
    <w:rsid w:val="00EB3BC4"/>
    <w:rsid w:val="00EB4668"/>
    <w:rsid w:val="00EC3F95"/>
    <w:rsid w:val="00EC723B"/>
    <w:rsid w:val="00ED0281"/>
    <w:rsid w:val="00ED09C3"/>
    <w:rsid w:val="00ED0A24"/>
    <w:rsid w:val="00ED251B"/>
    <w:rsid w:val="00ED26B2"/>
    <w:rsid w:val="00ED6D96"/>
    <w:rsid w:val="00ED7373"/>
    <w:rsid w:val="00EE04E6"/>
    <w:rsid w:val="00EE0CE3"/>
    <w:rsid w:val="00EE1080"/>
    <w:rsid w:val="00EE3A8E"/>
    <w:rsid w:val="00EE47CB"/>
    <w:rsid w:val="00EE75C2"/>
    <w:rsid w:val="00EF11AE"/>
    <w:rsid w:val="00EF1B2A"/>
    <w:rsid w:val="00EF5AB6"/>
    <w:rsid w:val="00EF79CA"/>
    <w:rsid w:val="00F023C9"/>
    <w:rsid w:val="00F068B2"/>
    <w:rsid w:val="00F11C1C"/>
    <w:rsid w:val="00F11D7E"/>
    <w:rsid w:val="00F14587"/>
    <w:rsid w:val="00F1515D"/>
    <w:rsid w:val="00F22DA5"/>
    <w:rsid w:val="00F2323B"/>
    <w:rsid w:val="00F24BE8"/>
    <w:rsid w:val="00F27119"/>
    <w:rsid w:val="00F27A9B"/>
    <w:rsid w:val="00F33F03"/>
    <w:rsid w:val="00F35754"/>
    <w:rsid w:val="00F35E8E"/>
    <w:rsid w:val="00F378FA"/>
    <w:rsid w:val="00F4213C"/>
    <w:rsid w:val="00F4514B"/>
    <w:rsid w:val="00F4522C"/>
    <w:rsid w:val="00F4547D"/>
    <w:rsid w:val="00F462C6"/>
    <w:rsid w:val="00F4710F"/>
    <w:rsid w:val="00F51077"/>
    <w:rsid w:val="00F51C07"/>
    <w:rsid w:val="00F51C2F"/>
    <w:rsid w:val="00F54B15"/>
    <w:rsid w:val="00F55FF1"/>
    <w:rsid w:val="00F6184A"/>
    <w:rsid w:val="00F62331"/>
    <w:rsid w:val="00F62CD7"/>
    <w:rsid w:val="00F62CF8"/>
    <w:rsid w:val="00F63F10"/>
    <w:rsid w:val="00F65AF0"/>
    <w:rsid w:val="00F66CB2"/>
    <w:rsid w:val="00F66E9D"/>
    <w:rsid w:val="00F67A43"/>
    <w:rsid w:val="00F709D4"/>
    <w:rsid w:val="00F7307A"/>
    <w:rsid w:val="00F7413D"/>
    <w:rsid w:val="00F74740"/>
    <w:rsid w:val="00F75500"/>
    <w:rsid w:val="00F757BC"/>
    <w:rsid w:val="00F80D97"/>
    <w:rsid w:val="00F82015"/>
    <w:rsid w:val="00F8213D"/>
    <w:rsid w:val="00F83442"/>
    <w:rsid w:val="00F83A4C"/>
    <w:rsid w:val="00F84089"/>
    <w:rsid w:val="00F850CB"/>
    <w:rsid w:val="00F85E69"/>
    <w:rsid w:val="00F864A4"/>
    <w:rsid w:val="00F874D7"/>
    <w:rsid w:val="00F908E4"/>
    <w:rsid w:val="00F92DAD"/>
    <w:rsid w:val="00F942DE"/>
    <w:rsid w:val="00F94C87"/>
    <w:rsid w:val="00F9543A"/>
    <w:rsid w:val="00F96098"/>
    <w:rsid w:val="00F976EB"/>
    <w:rsid w:val="00FA36A6"/>
    <w:rsid w:val="00FA50E6"/>
    <w:rsid w:val="00FA51BD"/>
    <w:rsid w:val="00FA7A92"/>
    <w:rsid w:val="00FB3502"/>
    <w:rsid w:val="00FB441F"/>
    <w:rsid w:val="00FB7B4B"/>
    <w:rsid w:val="00FC1BB5"/>
    <w:rsid w:val="00FC347A"/>
    <w:rsid w:val="00FC3AD5"/>
    <w:rsid w:val="00FC6059"/>
    <w:rsid w:val="00FD1038"/>
    <w:rsid w:val="00FD6183"/>
    <w:rsid w:val="00FD6687"/>
    <w:rsid w:val="00FD77C3"/>
    <w:rsid w:val="00FE0BB1"/>
    <w:rsid w:val="00FE1B8A"/>
    <w:rsid w:val="00FE2C30"/>
    <w:rsid w:val="00FE43B7"/>
    <w:rsid w:val="00FE4E4D"/>
    <w:rsid w:val="00FE5606"/>
    <w:rsid w:val="00FE5EE5"/>
    <w:rsid w:val="00FE6139"/>
    <w:rsid w:val="00FE6968"/>
    <w:rsid w:val="00FF1F7E"/>
    <w:rsid w:val="00FF2192"/>
    <w:rsid w:val="00FF2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F0"/>
  </w:style>
  <w:style w:type="paragraph" w:styleId="1">
    <w:name w:val="heading 1"/>
    <w:basedOn w:val="a"/>
    <w:next w:val="a"/>
    <w:link w:val="10"/>
    <w:qFormat/>
    <w:rsid w:val="002D32E2"/>
    <w:pPr>
      <w:keepNext/>
      <w:spacing w:before="240" w:after="60" w:line="240" w:lineRule="auto"/>
      <w:jc w:val="center"/>
      <w:outlineLvl w:val="0"/>
    </w:pPr>
    <w:rPr>
      <w:rFonts w:ascii="Times New Roman" w:eastAsia="Times New Roman" w:hAnsi="Times New Roman" w:cs="Arial"/>
      <w:b/>
      <w:bCs/>
      <w:kern w:val="32"/>
      <w:sz w:val="2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3C"/>
    <w:pPr>
      <w:ind w:left="720"/>
      <w:contextualSpacing/>
    </w:pPr>
  </w:style>
  <w:style w:type="paragraph" w:styleId="a4">
    <w:name w:val="No Spacing"/>
    <w:uiPriority w:val="1"/>
    <w:qFormat/>
    <w:rsid w:val="000F686E"/>
    <w:pPr>
      <w:spacing w:after="0" w:line="240" w:lineRule="auto"/>
    </w:pPr>
  </w:style>
  <w:style w:type="table" w:styleId="a5">
    <w:name w:val="Table Grid"/>
    <w:basedOn w:val="a1"/>
    <w:uiPriority w:val="59"/>
    <w:rsid w:val="000F6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6D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DB9"/>
    <w:rPr>
      <w:rFonts w:ascii="Tahoma" w:hAnsi="Tahoma" w:cs="Tahoma"/>
      <w:sz w:val="16"/>
      <w:szCs w:val="16"/>
    </w:rPr>
  </w:style>
  <w:style w:type="paragraph" w:styleId="a8">
    <w:name w:val="footnote text"/>
    <w:basedOn w:val="a"/>
    <w:link w:val="a9"/>
    <w:uiPriority w:val="99"/>
    <w:semiHidden/>
    <w:unhideWhenUsed/>
    <w:rsid w:val="00A22952"/>
    <w:pPr>
      <w:spacing w:after="0" w:line="240" w:lineRule="auto"/>
    </w:pPr>
    <w:rPr>
      <w:sz w:val="20"/>
      <w:szCs w:val="20"/>
    </w:rPr>
  </w:style>
  <w:style w:type="character" w:customStyle="1" w:styleId="a9">
    <w:name w:val="Текст сноски Знак"/>
    <w:basedOn w:val="a0"/>
    <w:link w:val="a8"/>
    <w:uiPriority w:val="99"/>
    <w:semiHidden/>
    <w:rsid w:val="00A22952"/>
    <w:rPr>
      <w:sz w:val="20"/>
      <w:szCs w:val="20"/>
    </w:rPr>
  </w:style>
  <w:style w:type="character" w:styleId="aa">
    <w:name w:val="footnote reference"/>
    <w:basedOn w:val="a0"/>
    <w:uiPriority w:val="99"/>
    <w:semiHidden/>
    <w:unhideWhenUsed/>
    <w:rsid w:val="00A22952"/>
    <w:rPr>
      <w:vertAlign w:val="superscript"/>
    </w:rPr>
  </w:style>
  <w:style w:type="paragraph" w:styleId="ab">
    <w:name w:val="header"/>
    <w:basedOn w:val="a"/>
    <w:link w:val="ac"/>
    <w:uiPriority w:val="99"/>
    <w:unhideWhenUsed/>
    <w:rsid w:val="00EA2B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A2B33"/>
  </w:style>
  <w:style w:type="paragraph" w:styleId="ad">
    <w:name w:val="footer"/>
    <w:basedOn w:val="a"/>
    <w:link w:val="ae"/>
    <w:uiPriority w:val="99"/>
    <w:unhideWhenUsed/>
    <w:rsid w:val="00EA2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2B33"/>
  </w:style>
  <w:style w:type="character" w:styleId="af">
    <w:name w:val="Strong"/>
    <w:basedOn w:val="a0"/>
    <w:uiPriority w:val="22"/>
    <w:qFormat/>
    <w:rsid w:val="00793E91"/>
    <w:rPr>
      <w:b/>
      <w:bCs/>
    </w:rPr>
  </w:style>
  <w:style w:type="character" w:customStyle="1" w:styleId="10">
    <w:name w:val="Заголовок 1 Знак"/>
    <w:basedOn w:val="a0"/>
    <w:link w:val="1"/>
    <w:rsid w:val="002D32E2"/>
    <w:rPr>
      <w:rFonts w:ascii="Times New Roman" w:eastAsia="Times New Roman" w:hAnsi="Times New Roman" w:cs="Arial"/>
      <w:b/>
      <w:bCs/>
      <w:kern w:val="32"/>
      <w:sz w:val="26"/>
      <w:szCs w:val="32"/>
      <w:lang w:eastAsia="ru-RU"/>
    </w:rPr>
  </w:style>
  <w:style w:type="paragraph" w:styleId="af0">
    <w:name w:val="Normal (Web)"/>
    <w:basedOn w:val="a"/>
    <w:uiPriority w:val="99"/>
    <w:unhideWhenUsed/>
    <w:rsid w:val="002D3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190828"/>
    <w:rPr>
      <w:color w:val="0000FF" w:themeColor="hyperlink"/>
      <w:u w:val="single"/>
    </w:rPr>
  </w:style>
  <w:style w:type="paragraph" w:styleId="af2">
    <w:name w:val="Body Text Indent"/>
    <w:basedOn w:val="a"/>
    <w:link w:val="af3"/>
    <w:rsid w:val="001340F3"/>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1340F3"/>
    <w:rPr>
      <w:rFonts w:ascii="Times New Roman" w:eastAsia="Times New Roman" w:hAnsi="Times New Roman" w:cs="Times New Roman"/>
      <w:sz w:val="24"/>
      <w:szCs w:val="24"/>
      <w:lang w:eastAsia="ru-RU"/>
    </w:rPr>
  </w:style>
  <w:style w:type="character" w:customStyle="1" w:styleId="hgkelc">
    <w:name w:val="hgkelc"/>
    <w:basedOn w:val="a0"/>
    <w:rsid w:val="00134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95548">
      <w:bodyDiv w:val="1"/>
      <w:marLeft w:val="0"/>
      <w:marRight w:val="0"/>
      <w:marTop w:val="0"/>
      <w:marBottom w:val="0"/>
      <w:divBdr>
        <w:top w:val="none" w:sz="0" w:space="0" w:color="auto"/>
        <w:left w:val="none" w:sz="0" w:space="0" w:color="auto"/>
        <w:bottom w:val="none" w:sz="0" w:space="0" w:color="auto"/>
        <w:right w:val="none" w:sz="0" w:space="0" w:color="auto"/>
      </w:divBdr>
    </w:div>
    <w:div w:id="39061374">
      <w:bodyDiv w:val="1"/>
      <w:marLeft w:val="0"/>
      <w:marRight w:val="0"/>
      <w:marTop w:val="0"/>
      <w:marBottom w:val="0"/>
      <w:divBdr>
        <w:top w:val="none" w:sz="0" w:space="0" w:color="auto"/>
        <w:left w:val="none" w:sz="0" w:space="0" w:color="auto"/>
        <w:bottom w:val="none" w:sz="0" w:space="0" w:color="auto"/>
        <w:right w:val="none" w:sz="0" w:space="0" w:color="auto"/>
      </w:divBdr>
    </w:div>
    <w:div w:id="39325996">
      <w:bodyDiv w:val="1"/>
      <w:marLeft w:val="0"/>
      <w:marRight w:val="0"/>
      <w:marTop w:val="0"/>
      <w:marBottom w:val="0"/>
      <w:divBdr>
        <w:top w:val="none" w:sz="0" w:space="0" w:color="auto"/>
        <w:left w:val="none" w:sz="0" w:space="0" w:color="auto"/>
        <w:bottom w:val="none" w:sz="0" w:space="0" w:color="auto"/>
        <w:right w:val="none" w:sz="0" w:space="0" w:color="auto"/>
      </w:divBdr>
    </w:div>
    <w:div w:id="48457447">
      <w:bodyDiv w:val="1"/>
      <w:marLeft w:val="0"/>
      <w:marRight w:val="0"/>
      <w:marTop w:val="0"/>
      <w:marBottom w:val="0"/>
      <w:divBdr>
        <w:top w:val="none" w:sz="0" w:space="0" w:color="auto"/>
        <w:left w:val="none" w:sz="0" w:space="0" w:color="auto"/>
        <w:bottom w:val="none" w:sz="0" w:space="0" w:color="auto"/>
        <w:right w:val="none" w:sz="0" w:space="0" w:color="auto"/>
      </w:divBdr>
    </w:div>
    <w:div w:id="51200756">
      <w:bodyDiv w:val="1"/>
      <w:marLeft w:val="0"/>
      <w:marRight w:val="0"/>
      <w:marTop w:val="0"/>
      <w:marBottom w:val="0"/>
      <w:divBdr>
        <w:top w:val="none" w:sz="0" w:space="0" w:color="auto"/>
        <w:left w:val="none" w:sz="0" w:space="0" w:color="auto"/>
        <w:bottom w:val="none" w:sz="0" w:space="0" w:color="auto"/>
        <w:right w:val="none" w:sz="0" w:space="0" w:color="auto"/>
      </w:divBdr>
    </w:div>
    <w:div w:id="51274514">
      <w:bodyDiv w:val="1"/>
      <w:marLeft w:val="0"/>
      <w:marRight w:val="0"/>
      <w:marTop w:val="0"/>
      <w:marBottom w:val="0"/>
      <w:divBdr>
        <w:top w:val="none" w:sz="0" w:space="0" w:color="auto"/>
        <w:left w:val="none" w:sz="0" w:space="0" w:color="auto"/>
        <w:bottom w:val="none" w:sz="0" w:space="0" w:color="auto"/>
        <w:right w:val="none" w:sz="0" w:space="0" w:color="auto"/>
      </w:divBdr>
    </w:div>
    <w:div w:id="51970605">
      <w:bodyDiv w:val="1"/>
      <w:marLeft w:val="0"/>
      <w:marRight w:val="0"/>
      <w:marTop w:val="0"/>
      <w:marBottom w:val="0"/>
      <w:divBdr>
        <w:top w:val="none" w:sz="0" w:space="0" w:color="auto"/>
        <w:left w:val="none" w:sz="0" w:space="0" w:color="auto"/>
        <w:bottom w:val="none" w:sz="0" w:space="0" w:color="auto"/>
        <w:right w:val="none" w:sz="0" w:space="0" w:color="auto"/>
      </w:divBdr>
    </w:div>
    <w:div w:id="56900507">
      <w:bodyDiv w:val="1"/>
      <w:marLeft w:val="0"/>
      <w:marRight w:val="0"/>
      <w:marTop w:val="0"/>
      <w:marBottom w:val="0"/>
      <w:divBdr>
        <w:top w:val="none" w:sz="0" w:space="0" w:color="auto"/>
        <w:left w:val="none" w:sz="0" w:space="0" w:color="auto"/>
        <w:bottom w:val="none" w:sz="0" w:space="0" w:color="auto"/>
        <w:right w:val="none" w:sz="0" w:space="0" w:color="auto"/>
      </w:divBdr>
    </w:div>
    <w:div w:id="58017156">
      <w:bodyDiv w:val="1"/>
      <w:marLeft w:val="0"/>
      <w:marRight w:val="0"/>
      <w:marTop w:val="0"/>
      <w:marBottom w:val="0"/>
      <w:divBdr>
        <w:top w:val="none" w:sz="0" w:space="0" w:color="auto"/>
        <w:left w:val="none" w:sz="0" w:space="0" w:color="auto"/>
        <w:bottom w:val="none" w:sz="0" w:space="0" w:color="auto"/>
        <w:right w:val="none" w:sz="0" w:space="0" w:color="auto"/>
      </w:divBdr>
    </w:div>
    <w:div w:id="58941899">
      <w:bodyDiv w:val="1"/>
      <w:marLeft w:val="0"/>
      <w:marRight w:val="0"/>
      <w:marTop w:val="0"/>
      <w:marBottom w:val="0"/>
      <w:divBdr>
        <w:top w:val="none" w:sz="0" w:space="0" w:color="auto"/>
        <w:left w:val="none" w:sz="0" w:space="0" w:color="auto"/>
        <w:bottom w:val="none" w:sz="0" w:space="0" w:color="auto"/>
        <w:right w:val="none" w:sz="0" w:space="0" w:color="auto"/>
      </w:divBdr>
    </w:div>
    <w:div w:id="61878445">
      <w:bodyDiv w:val="1"/>
      <w:marLeft w:val="0"/>
      <w:marRight w:val="0"/>
      <w:marTop w:val="0"/>
      <w:marBottom w:val="0"/>
      <w:divBdr>
        <w:top w:val="none" w:sz="0" w:space="0" w:color="auto"/>
        <w:left w:val="none" w:sz="0" w:space="0" w:color="auto"/>
        <w:bottom w:val="none" w:sz="0" w:space="0" w:color="auto"/>
        <w:right w:val="none" w:sz="0" w:space="0" w:color="auto"/>
      </w:divBdr>
    </w:div>
    <w:div w:id="64574781">
      <w:bodyDiv w:val="1"/>
      <w:marLeft w:val="0"/>
      <w:marRight w:val="0"/>
      <w:marTop w:val="0"/>
      <w:marBottom w:val="0"/>
      <w:divBdr>
        <w:top w:val="none" w:sz="0" w:space="0" w:color="auto"/>
        <w:left w:val="none" w:sz="0" w:space="0" w:color="auto"/>
        <w:bottom w:val="none" w:sz="0" w:space="0" w:color="auto"/>
        <w:right w:val="none" w:sz="0" w:space="0" w:color="auto"/>
      </w:divBdr>
    </w:div>
    <w:div w:id="68118155">
      <w:bodyDiv w:val="1"/>
      <w:marLeft w:val="0"/>
      <w:marRight w:val="0"/>
      <w:marTop w:val="0"/>
      <w:marBottom w:val="0"/>
      <w:divBdr>
        <w:top w:val="none" w:sz="0" w:space="0" w:color="auto"/>
        <w:left w:val="none" w:sz="0" w:space="0" w:color="auto"/>
        <w:bottom w:val="none" w:sz="0" w:space="0" w:color="auto"/>
        <w:right w:val="none" w:sz="0" w:space="0" w:color="auto"/>
      </w:divBdr>
    </w:div>
    <w:div w:id="72053206">
      <w:bodyDiv w:val="1"/>
      <w:marLeft w:val="0"/>
      <w:marRight w:val="0"/>
      <w:marTop w:val="0"/>
      <w:marBottom w:val="0"/>
      <w:divBdr>
        <w:top w:val="none" w:sz="0" w:space="0" w:color="auto"/>
        <w:left w:val="none" w:sz="0" w:space="0" w:color="auto"/>
        <w:bottom w:val="none" w:sz="0" w:space="0" w:color="auto"/>
        <w:right w:val="none" w:sz="0" w:space="0" w:color="auto"/>
      </w:divBdr>
    </w:div>
    <w:div w:id="75783378">
      <w:bodyDiv w:val="1"/>
      <w:marLeft w:val="0"/>
      <w:marRight w:val="0"/>
      <w:marTop w:val="0"/>
      <w:marBottom w:val="0"/>
      <w:divBdr>
        <w:top w:val="none" w:sz="0" w:space="0" w:color="auto"/>
        <w:left w:val="none" w:sz="0" w:space="0" w:color="auto"/>
        <w:bottom w:val="none" w:sz="0" w:space="0" w:color="auto"/>
        <w:right w:val="none" w:sz="0" w:space="0" w:color="auto"/>
      </w:divBdr>
    </w:div>
    <w:div w:id="76752531">
      <w:bodyDiv w:val="1"/>
      <w:marLeft w:val="0"/>
      <w:marRight w:val="0"/>
      <w:marTop w:val="0"/>
      <w:marBottom w:val="0"/>
      <w:divBdr>
        <w:top w:val="none" w:sz="0" w:space="0" w:color="auto"/>
        <w:left w:val="none" w:sz="0" w:space="0" w:color="auto"/>
        <w:bottom w:val="none" w:sz="0" w:space="0" w:color="auto"/>
        <w:right w:val="none" w:sz="0" w:space="0" w:color="auto"/>
      </w:divBdr>
    </w:div>
    <w:div w:id="82379134">
      <w:bodyDiv w:val="1"/>
      <w:marLeft w:val="0"/>
      <w:marRight w:val="0"/>
      <w:marTop w:val="0"/>
      <w:marBottom w:val="0"/>
      <w:divBdr>
        <w:top w:val="none" w:sz="0" w:space="0" w:color="auto"/>
        <w:left w:val="none" w:sz="0" w:space="0" w:color="auto"/>
        <w:bottom w:val="none" w:sz="0" w:space="0" w:color="auto"/>
        <w:right w:val="none" w:sz="0" w:space="0" w:color="auto"/>
      </w:divBdr>
    </w:div>
    <w:div w:id="92360948">
      <w:bodyDiv w:val="1"/>
      <w:marLeft w:val="0"/>
      <w:marRight w:val="0"/>
      <w:marTop w:val="0"/>
      <w:marBottom w:val="0"/>
      <w:divBdr>
        <w:top w:val="none" w:sz="0" w:space="0" w:color="auto"/>
        <w:left w:val="none" w:sz="0" w:space="0" w:color="auto"/>
        <w:bottom w:val="none" w:sz="0" w:space="0" w:color="auto"/>
        <w:right w:val="none" w:sz="0" w:space="0" w:color="auto"/>
      </w:divBdr>
    </w:div>
    <w:div w:id="96415034">
      <w:bodyDiv w:val="1"/>
      <w:marLeft w:val="0"/>
      <w:marRight w:val="0"/>
      <w:marTop w:val="0"/>
      <w:marBottom w:val="0"/>
      <w:divBdr>
        <w:top w:val="none" w:sz="0" w:space="0" w:color="auto"/>
        <w:left w:val="none" w:sz="0" w:space="0" w:color="auto"/>
        <w:bottom w:val="none" w:sz="0" w:space="0" w:color="auto"/>
        <w:right w:val="none" w:sz="0" w:space="0" w:color="auto"/>
      </w:divBdr>
    </w:div>
    <w:div w:id="101456645">
      <w:bodyDiv w:val="1"/>
      <w:marLeft w:val="0"/>
      <w:marRight w:val="0"/>
      <w:marTop w:val="0"/>
      <w:marBottom w:val="0"/>
      <w:divBdr>
        <w:top w:val="none" w:sz="0" w:space="0" w:color="auto"/>
        <w:left w:val="none" w:sz="0" w:space="0" w:color="auto"/>
        <w:bottom w:val="none" w:sz="0" w:space="0" w:color="auto"/>
        <w:right w:val="none" w:sz="0" w:space="0" w:color="auto"/>
      </w:divBdr>
    </w:div>
    <w:div w:id="113060420">
      <w:bodyDiv w:val="1"/>
      <w:marLeft w:val="0"/>
      <w:marRight w:val="0"/>
      <w:marTop w:val="0"/>
      <w:marBottom w:val="0"/>
      <w:divBdr>
        <w:top w:val="none" w:sz="0" w:space="0" w:color="auto"/>
        <w:left w:val="none" w:sz="0" w:space="0" w:color="auto"/>
        <w:bottom w:val="none" w:sz="0" w:space="0" w:color="auto"/>
        <w:right w:val="none" w:sz="0" w:space="0" w:color="auto"/>
      </w:divBdr>
    </w:div>
    <w:div w:id="114298307">
      <w:bodyDiv w:val="1"/>
      <w:marLeft w:val="0"/>
      <w:marRight w:val="0"/>
      <w:marTop w:val="0"/>
      <w:marBottom w:val="0"/>
      <w:divBdr>
        <w:top w:val="none" w:sz="0" w:space="0" w:color="auto"/>
        <w:left w:val="none" w:sz="0" w:space="0" w:color="auto"/>
        <w:bottom w:val="none" w:sz="0" w:space="0" w:color="auto"/>
        <w:right w:val="none" w:sz="0" w:space="0" w:color="auto"/>
      </w:divBdr>
    </w:div>
    <w:div w:id="115563715">
      <w:bodyDiv w:val="1"/>
      <w:marLeft w:val="0"/>
      <w:marRight w:val="0"/>
      <w:marTop w:val="0"/>
      <w:marBottom w:val="0"/>
      <w:divBdr>
        <w:top w:val="none" w:sz="0" w:space="0" w:color="auto"/>
        <w:left w:val="none" w:sz="0" w:space="0" w:color="auto"/>
        <w:bottom w:val="none" w:sz="0" w:space="0" w:color="auto"/>
        <w:right w:val="none" w:sz="0" w:space="0" w:color="auto"/>
      </w:divBdr>
    </w:div>
    <w:div w:id="116918344">
      <w:bodyDiv w:val="1"/>
      <w:marLeft w:val="0"/>
      <w:marRight w:val="0"/>
      <w:marTop w:val="0"/>
      <w:marBottom w:val="0"/>
      <w:divBdr>
        <w:top w:val="none" w:sz="0" w:space="0" w:color="auto"/>
        <w:left w:val="none" w:sz="0" w:space="0" w:color="auto"/>
        <w:bottom w:val="none" w:sz="0" w:space="0" w:color="auto"/>
        <w:right w:val="none" w:sz="0" w:space="0" w:color="auto"/>
      </w:divBdr>
    </w:div>
    <w:div w:id="121190259">
      <w:bodyDiv w:val="1"/>
      <w:marLeft w:val="0"/>
      <w:marRight w:val="0"/>
      <w:marTop w:val="0"/>
      <w:marBottom w:val="0"/>
      <w:divBdr>
        <w:top w:val="none" w:sz="0" w:space="0" w:color="auto"/>
        <w:left w:val="none" w:sz="0" w:space="0" w:color="auto"/>
        <w:bottom w:val="none" w:sz="0" w:space="0" w:color="auto"/>
        <w:right w:val="none" w:sz="0" w:space="0" w:color="auto"/>
      </w:divBdr>
    </w:div>
    <w:div w:id="123274130">
      <w:bodyDiv w:val="1"/>
      <w:marLeft w:val="0"/>
      <w:marRight w:val="0"/>
      <w:marTop w:val="0"/>
      <w:marBottom w:val="0"/>
      <w:divBdr>
        <w:top w:val="none" w:sz="0" w:space="0" w:color="auto"/>
        <w:left w:val="none" w:sz="0" w:space="0" w:color="auto"/>
        <w:bottom w:val="none" w:sz="0" w:space="0" w:color="auto"/>
        <w:right w:val="none" w:sz="0" w:space="0" w:color="auto"/>
      </w:divBdr>
    </w:div>
    <w:div w:id="136730428">
      <w:bodyDiv w:val="1"/>
      <w:marLeft w:val="0"/>
      <w:marRight w:val="0"/>
      <w:marTop w:val="0"/>
      <w:marBottom w:val="0"/>
      <w:divBdr>
        <w:top w:val="none" w:sz="0" w:space="0" w:color="auto"/>
        <w:left w:val="none" w:sz="0" w:space="0" w:color="auto"/>
        <w:bottom w:val="none" w:sz="0" w:space="0" w:color="auto"/>
        <w:right w:val="none" w:sz="0" w:space="0" w:color="auto"/>
      </w:divBdr>
    </w:div>
    <w:div w:id="149832921">
      <w:bodyDiv w:val="1"/>
      <w:marLeft w:val="0"/>
      <w:marRight w:val="0"/>
      <w:marTop w:val="0"/>
      <w:marBottom w:val="0"/>
      <w:divBdr>
        <w:top w:val="none" w:sz="0" w:space="0" w:color="auto"/>
        <w:left w:val="none" w:sz="0" w:space="0" w:color="auto"/>
        <w:bottom w:val="none" w:sz="0" w:space="0" w:color="auto"/>
        <w:right w:val="none" w:sz="0" w:space="0" w:color="auto"/>
      </w:divBdr>
    </w:div>
    <w:div w:id="151027491">
      <w:bodyDiv w:val="1"/>
      <w:marLeft w:val="0"/>
      <w:marRight w:val="0"/>
      <w:marTop w:val="0"/>
      <w:marBottom w:val="0"/>
      <w:divBdr>
        <w:top w:val="none" w:sz="0" w:space="0" w:color="auto"/>
        <w:left w:val="none" w:sz="0" w:space="0" w:color="auto"/>
        <w:bottom w:val="none" w:sz="0" w:space="0" w:color="auto"/>
        <w:right w:val="none" w:sz="0" w:space="0" w:color="auto"/>
      </w:divBdr>
    </w:div>
    <w:div w:id="154104067">
      <w:bodyDiv w:val="1"/>
      <w:marLeft w:val="0"/>
      <w:marRight w:val="0"/>
      <w:marTop w:val="0"/>
      <w:marBottom w:val="0"/>
      <w:divBdr>
        <w:top w:val="none" w:sz="0" w:space="0" w:color="auto"/>
        <w:left w:val="none" w:sz="0" w:space="0" w:color="auto"/>
        <w:bottom w:val="none" w:sz="0" w:space="0" w:color="auto"/>
        <w:right w:val="none" w:sz="0" w:space="0" w:color="auto"/>
      </w:divBdr>
    </w:div>
    <w:div w:id="159546448">
      <w:bodyDiv w:val="1"/>
      <w:marLeft w:val="0"/>
      <w:marRight w:val="0"/>
      <w:marTop w:val="0"/>
      <w:marBottom w:val="0"/>
      <w:divBdr>
        <w:top w:val="none" w:sz="0" w:space="0" w:color="auto"/>
        <w:left w:val="none" w:sz="0" w:space="0" w:color="auto"/>
        <w:bottom w:val="none" w:sz="0" w:space="0" w:color="auto"/>
        <w:right w:val="none" w:sz="0" w:space="0" w:color="auto"/>
      </w:divBdr>
    </w:div>
    <w:div w:id="188952851">
      <w:bodyDiv w:val="1"/>
      <w:marLeft w:val="0"/>
      <w:marRight w:val="0"/>
      <w:marTop w:val="0"/>
      <w:marBottom w:val="0"/>
      <w:divBdr>
        <w:top w:val="none" w:sz="0" w:space="0" w:color="auto"/>
        <w:left w:val="none" w:sz="0" w:space="0" w:color="auto"/>
        <w:bottom w:val="none" w:sz="0" w:space="0" w:color="auto"/>
        <w:right w:val="none" w:sz="0" w:space="0" w:color="auto"/>
      </w:divBdr>
    </w:div>
    <w:div w:id="192689801">
      <w:bodyDiv w:val="1"/>
      <w:marLeft w:val="0"/>
      <w:marRight w:val="0"/>
      <w:marTop w:val="0"/>
      <w:marBottom w:val="0"/>
      <w:divBdr>
        <w:top w:val="none" w:sz="0" w:space="0" w:color="auto"/>
        <w:left w:val="none" w:sz="0" w:space="0" w:color="auto"/>
        <w:bottom w:val="none" w:sz="0" w:space="0" w:color="auto"/>
        <w:right w:val="none" w:sz="0" w:space="0" w:color="auto"/>
      </w:divBdr>
    </w:div>
    <w:div w:id="193464543">
      <w:bodyDiv w:val="1"/>
      <w:marLeft w:val="0"/>
      <w:marRight w:val="0"/>
      <w:marTop w:val="0"/>
      <w:marBottom w:val="0"/>
      <w:divBdr>
        <w:top w:val="none" w:sz="0" w:space="0" w:color="auto"/>
        <w:left w:val="none" w:sz="0" w:space="0" w:color="auto"/>
        <w:bottom w:val="none" w:sz="0" w:space="0" w:color="auto"/>
        <w:right w:val="none" w:sz="0" w:space="0" w:color="auto"/>
      </w:divBdr>
    </w:div>
    <w:div w:id="199367598">
      <w:bodyDiv w:val="1"/>
      <w:marLeft w:val="0"/>
      <w:marRight w:val="0"/>
      <w:marTop w:val="0"/>
      <w:marBottom w:val="0"/>
      <w:divBdr>
        <w:top w:val="none" w:sz="0" w:space="0" w:color="auto"/>
        <w:left w:val="none" w:sz="0" w:space="0" w:color="auto"/>
        <w:bottom w:val="none" w:sz="0" w:space="0" w:color="auto"/>
        <w:right w:val="none" w:sz="0" w:space="0" w:color="auto"/>
      </w:divBdr>
    </w:div>
    <w:div w:id="200212968">
      <w:bodyDiv w:val="1"/>
      <w:marLeft w:val="0"/>
      <w:marRight w:val="0"/>
      <w:marTop w:val="0"/>
      <w:marBottom w:val="0"/>
      <w:divBdr>
        <w:top w:val="none" w:sz="0" w:space="0" w:color="auto"/>
        <w:left w:val="none" w:sz="0" w:space="0" w:color="auto"/>
        <w:bottom w:val="none" w:sz="0" w:space="0" w:color="auto"/>
        <w:right w:val="none" w:sz="0" w:space="0" w:color="auto"/>
      </w:divBdr>
    </w:div>
    <w:div w:id="201480417">
      <w:bodyDiv w:val="1"/>
      <w:marLeft w:val="0"/>
      <w:marRight w:val="0"/>
      <w:marTop w:val="0"/>
      <w:marBottom w:val="0"/>
      <w:divBdr>
        <w:top w:val="none" w:sz="0" w:space="0" w:color="auto"/>
        <w:left w:val="none" w:sz="0" w:space="0" w:color="auto"/>
        <w:bottom w:val="none" w:sz="0" w:space="0" w:color="auto"/>
        <w:right w:val="none" w:sz="0" w:space="0" w:color="auto"/>
      </w:divBdr>
    </w:div>
    <w:div w:id="203445795">
      <w:bodyDiv w:val="1"/>
      <w:marLeft w:val="0"/>
      <w:marRight w:val="0"/>
      <w:marTop w:val="0"/>
      <w:marBottom w:val="0"/>
      <w:divBdr>
        <w:top w:val="none" w:sz="0" w:space="0" w:color="auto"/>
        <w:left w:val="none" w:sz="0" w:space="0" w:color="auto"/>
        <w:bottom w:val="none" w:sz="0" w:space="0" w:color="auto"/>
        <w:right w:val="none" w:sz="0" w:space="0" w:color="auto"/>
      </w:divBdr>
    </w:div>
    <w:div w:id="204636147">
      <w:bodyDiv w:val="1"/>
      <w:marLeft w:val="0"/>
      <w:marRight w:val="0"/>
      <w:marTop w:val="0"/>
      <w:marBottom w:val="0"/>
      <w:divBdr>
        <w:top w:val="none" w:sz="0" w:space="0" w:color="auto"/>
        <w:left w:val="none" w:sz="0" w:space="0" w:color="auto"/>
        <w:bottom w:val="none" w:sz="0" w:space="0" w:color="auto"/>
        <w:right w:val="none" w:sz="0" w:space="0" w:color="auto"/>
      </w:divBdr>
    </w:div>
    <w:div w:id="209003526">
      <w:bodyDiv w:val="1"/>
      <w:marLeft w:val="0"/>
      <w:marRight w:val="0"/>
      <w:marTop w:val="0"/>
      <w:marBottom w:val="0"/>
      <w:divBdr>
        <w:top w:val="none" w:sz="0" w:space="0" w:color="auto"/>
        <w:left w:val="none" w:sz="0" w:space="0" w:color="auto"/>
        <w:bottom w:val="none" w:sz="0" w:space="0" w:color="auto"/>
        <w:right w:val="none" w:sz="0" w:space="0" w:color="auto"/>
      </w:divBdr>
    </w:div>
    <w:div w:id="209608373">
      <w:bodyDiv w:val="1"/>
      <w:marLeft w:val="0"/>
      <w:marRight w:val="0"/>
      <w:marTop w:val="0"/>
      <w:marBottom w:val="0"/>
      <w:divBdr>
        <w:top w:val="none" w:sz="0" w:space="0" w:color="auto"/>
        <w:left w:val="none" w:sz="0" w:space="0" w:color="auto"/>
        <w:bottom w:val="none" w:sz="0" w:space="0" w:color="auto"/>
        <w:right w:val="none" w:sz="0" w:space="0" w:color="auto"/>
      </w:divBdr>
    </w:div>
    <w:div w:id="213280549">
      <w:bodyDiv w:val="1"/>
      <w:marLeft w:val="0"/>
      <w:marRight w:val="0"/>
      <w:marTop w:val="0"/>
      <w:marBottom w:val="0"/>
      <w:divBdr>
        <w:top w:val="none" w:sz="0" w:space="0" w:color="auto"/>
        <w:left w:val="none" w:sz="0" w:space="0" w:color="auto"/>
        <w:bottom w:val="none" w:sz="0" w:space="0" w:color="auto"/>
        <w:right w:val="none" w:sz="0" w:space="0" w:color="auto"/>
      </w:divBdr>
    </w:div>
    <w:div w:id="213391915">
      <w:bodyDiv w:val="1"/>
      <w:marLeft w:val="0"/>
      <w:marRight w:val="0"/>
      <w:marTop w:val="0"/>
      <w:marBottom w:val="0"/>
      <w:divBdr>
        <w:top w:val="none" w:sz="0" w:space="0" w:color="auto"/>
        <w:left w:val="none" w:sz="0" w:space="0" w:color="auto"/>
        <w:bottom w:val="none" w:sz="0" w:space="0" w:color="auto"/>
        <w:right w:val="none" w:sz="0" w:space="0" w:color="auto"/>
      </w:divBdr>
    </w:div>
    <w:div w:id="217591797">
      <w:bodyDiv w:val="1"/>
      <w:marLeft w:val="0"/>
      <w:marRight w:val="0"/>
      <w:marTop w:val="0"/>
      <w:marBottom w:val="0"/>
      <w:divBdr>
        <w:top w:val="none" w:sz="0" w:space="0" w:color="auto"/>
        <w:left w:val="none" w:sz="0" w:space="0" w:color="auto"/>
        <w:bottom w:val="none" w:sz="0" w:space="0" w:color="auto"/>
        <w:right w:val="none" w:sz="0" w:space="0" w:color="auto"/>
      </w:divBdr>
    </w:div>
    <w:div w:id="217667572">
      <w:bodyDiv w:val="1"/>
      <w:marLeft w:val="0"/>
      <w:marRight w:val="0"/>
      <w:marTop w:val="0"/>
      <w:marBottom w:val="0"/>
      <w:divBdr>
        <w:top w:val="none" w:sz="0" w:space="0" w:color="auto"/>
        <w:left w:val="none" w:sz="0" w:space="0" w:color="auto"/>
        <w:bottom w:val="none" w:sz="0" w:space="0" w:color="auto"/>
        <w:right w:val="none" w:sz="0" w:space="0" w:color="auto"/>
      </w:divBdr>
    </w:div>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241841838">
      <w:bodyDiv w:val="1"/>
      <w:marLeft w:val="0"/>
      <w:marRight w:val="0"/>
      <w:marTop w:val="0"/>
      <w:marBottom w:val="0"/>
      <w:divBdr>
        <w:top w:val="none" w:sz="0" w:space="0" w:color="auto"/>
        <w:left w:val="none" w:sz="0" w:space="0" w:color="auto"/>
        <w:bottom w:val="none" w:sz="0" w:space="0" w:color="auto"/>
        <w:right w:val="none" w:sz="0" w:space="0" w:color="auto"/>
      </w:divBdr>
    </w:div>
    <w:div w:id="247662434">
      <w:bodyDiv w:val="1"/>
      <w:marLeft w:val="0"/>
      <w:marRight w:val="0"/>
      <w:marTop w:val="0"/>
      <w:marBottom w:val="0"/>
      <w:divBdr>
        <w:top w:val="none" w:sz="0" w:space="0" w:color="auto"/>
        <w:left w:val="none" w:sz="0" w:space="0" w:color="auto"/>
        <w:bottom w:val="none" w:sz="0" w:space="0" w:color="auto"/>
        <w:right w:val="none" w:sz="0" w:space="0" w:color="auto"/>
      </w:divBdr>
    </w:div>
    <w:div w:id="248806799">
      <w:bodyDiv w:val="1"/>
      <w:marLeft w:val="0"/>
      <w:marRight w:val="0"/>
      <w:marTop w:val="0"/>
      <w:marBottom w:val="0"/>
      <w:divBdr>
        <w:top w:val="none" w:sz="0" w:space="0" w:color="auto"/>
        <w:left w:val="none" w:sz="0" w:space="0" w:color="auto"/>
        <w:bottom w:val="none" w:sz="0" w:space="0" w:color="auto"/>
        <w:right w:val="none" w:sz="0" w:space="0" w:color="auto"/>
      </w:divBdr>
    </w:div>
    <w:div w:id="255328737">
      <w:bodyDiv w:val="1"/>
      <w:marLeft w:val="0"/>
      <w:marRight w:val="0"/>
      <w:marTop w:val="0"/>
      <w:marBottom w:val="0"/>
      <w:divBdr>
        <w:top w:val="none" w:sz="0" w:space="0" w:color="auto"/>
        <w:left w:val="none" w:sz="0" w:space="0" w:color="auto"/>
        <w:bottom w:val="none" w:sz="0" w:space="0" w:color="auto"/>
        <w:right w:val="none" w:sz="0" w:space="0" w:color="auto"/>
      </w:divBdr>
    </w:div>
    <w:div w:id="259489049">
      <w:bodyDiv w:val="1"/>
      <w:marLeft w:val="0"/>
      <w:marRight w:val="0"/>
      <w:marTop w:val="0"/>
      <w:marBottom w:val="0"/>
      <w:divBdr>
        <w:top w:val="none" w:sz="0" w:space="0" w:color="auto"/>
        <w:left w:val="none" w:sz="0" w:space="0" w:color="auto"/>
        <w:bottom w:val="none" w:sz="0" w:space="0" w:color="auto"/>
        <w:right w:val="none" w:sz="0" w:space="0" w:color="auto"/>
      </w:divBdr>
    </w:div>
    <w:div w:id="265310737">
      <w:bodyDiv w:val="1"/>
      <w:marLeft w:val="0"/>
      <w:marRight w:val="0"/>
      <w:marTop w:val="0"/>
      <w:marBottom w:val="0"/>
      <w:divBdr>
        <w:top w:val="none" w:sz="0" w:space="0" w:color="auto"/>
        <w:left w:val="none" w:sz="0" w:space="0" w:color="auto"/>
        <w:bottom w:val="none" w:sz="0" w:space="0" w:color="auto"/>
        <w:right w:val="none" w:sz="0" w:space="0" w:color="auto"/>
      </w:divBdr>
    </w:div>
    <w:div w:id="265430833">
      <w:bodyDiv w:val="1"/>
      <w:marLeft w:val="0"/>
      <w:marRight w:val="0"/>
      <w:marTop w:val="0"/>
      <w:marBottom w:val="0"/>
      <w:divBdr>
        <w:top w:val="none" w:sz="0" w:space="0" w:color="auto"/>
        <w:left w:val="none" w:sz="0" w:space="0" w:color="auto"/>
        <w:bottom w:val="none" w:sz="0" w:space="0" w:color="auto"/>
        <w:right w:val="none" w:sz="0" w:space="0" w:color="auto"/>
      </w:divBdr>
    </w:div>
    <w:div w:id="266162684">
      <w:bodyDiv w:val="1"/>
      <w:marLeft w:val="0"/>
      <w:marRight w:val="0"/>
      <w:marTop w:val="0"/>
      <w:marBottom w:val="0"/>
      <w:divBdr>
        <w:top w:val="none" w:sz="0" w:space="0" w:color="auto"/>
        <w:left w:val="none" w:sz="0" w:space="0" w:color="auto"/>
        <w:bottom w:val="none" w:sz="0" w:space="0" w:color="auto"/>
        <w:right w:val="none" w:sz="0" w:space="0" w:color="auto"/>
      </w:divBdr>
    </w:div>
    <w:div w:id="270014617">
      <w:bodyDiv w:val="1"/>
      <w:marLeft w:val="0"/>
      <w:marRight w:val="0"/>
      <w:marTop w:val="0"/>
      <w:marBottom w:val="0"/>
      <w:divBdr>
        <w:top w:val="none" w:sz="0" w:space="0" w:color="auto"/>
        <w:left w:val="none" w:sz="0" w:space="0" w:color="auto"/>
        <w:bottom w:val="none" w:sz="0" w:space="0" w:color="auto"/>
        <w:right w:val="none" w:sz="0" w:space="0" w:color="auto"/>
      </w:divBdr>
    </w:div>
    <w:div w:id="272248828">
      <w:bodyDiv w:val="1"/>
      <w:marLeft w:val="0"/>
      <w:marRight w:val="0"/>
      <w:marTop w:val="0"/>
      <w:marBottom w:val="0"/>
      <w:divBdr>
        <w:top w:val="none" w:sz="0" w:space="0" w:color="auto"/>
        <w:left w:val="none" w:sz="0" w:space="0" w:color="auto"/>
        <w:bottom w:val="none" w:sz="0" w:space="0" w:color="auto"/>
        <w:right w:val="none" w:sz="0" w:space="0" w:color="auto"/>
      </w:divBdr>
    </w:div>
    <w:div w:id="272715453">
      <w:bodyDiv w:val="1"/>
      <w:marLeft w:val="0"/>
      <w:marRight w:val="0"/>
      <w:marTop w:val="0"/>
      <w:marBottom w:val="0"/>
      <w:divBdr>
        <w:top w:val="none" w:sz="0" w:space="0" w:color="auto"/>
        <w:left w:val="none" w:sz="0" w:space="0" w:color="auto"/>
        <w:bottom w:val="none" w:sz="0" w:space="0" w:color="auto"/>
        <w:right w:val="none" w:sz="0" w:space="0" w:color="auto"/>
      </w:divBdr>
    </w:div>
    <w:div w:id="281109273">
      <w:bodyDiv w:val="1"/>
      <w:marLeft w:val="0"/>
      <w:marRight w:val="0"/>
      <w:marTop w:val="0"/>
      <w:marBottom w:val="0"/>
      <w:divBdr>
        <w:top w:val="none" w:sz="0" w:space="0" w:color="auto"/>
        <w:left w:val="none" w:sz="0" w:space="0" w:color="auto"/>
        <w:bottom w:val="none" w:sz="0" w:space="0" w:color="auto"/>
        <w:right w:val="none" w:sz="0" w:space="0" w:color="auto"/>
      </w:divBdr>
    </w:div>
    <w:div w:id="287778435">
      <w:bodyDiv w:val="1"/>
      <w:marLeft w:val="0"/>
      <w:marRight w:val="0"/>
      <w:marTop w:val="0"/>
      <w:marBottom w:val="0"/>
      <w:divBdr>
        <w:top w:val="none" w:sz="0" w:space="0" w:color="auto"/>
        <w:left w:val="none" w:sz="0" w:space="0" w:color="auto"/>
        <w:bottom w:val="none" w:sz="0" w:space="0" w:color="auto"/>
        <w:right w:val="none" w:sz="0" w:space="0" w:color="auto"/>
      </w:divBdr>
    </w:div>
    <w:div w:id="288510097">
      <w:bodyDiv w:val="1"/>
      <w:marLeft w:val="0"/>
      <w:marRight w:val="0"/>
      <w:marTop w:val="0"/>
      <w:marBottom w:val="0"/>
      <w:divBdr>
        <w:top w:val="none" w:sz="0" w:space="0" w:color="auto"/>
        <w:left w:val="none" w:sz="0" w:space="0" w:color="auto"/>
        <w:bottom w:val="none" w:sz="0" w:space="0" w:color="auto"/>
        <w:right w:val="none" w:sz="0" w:space="0" w:color="auto"/>
      </w:divBdr>
    </w:div>
    <w:div w:id="293869641">
      <w:bodyDiv w:val="1"/>
      <w:marLeft w:val="0"/>
      <w:marRight w:val="0"/>
      <w:marTop w:val="0"/>
      <w:marBottom w:val="0"/>
      <w:divBdr>
        <w:top w:val="none" w:sz="0" w:space="0" w:color="auto"/>
        <w:left w:val="none" w:sz="0" w:space="0" w:color="auto"/>
        <w:bottom w:val="none" w:sz="0" w:space="0" w:color="auto"/>
        <w:right w:val="none" w:sz="0" w:space="0" w:color="auto"/>
      </w:divBdr>
    </w:div>
    <w:div w:id="296180367">
      <w:bodyDiv w:val="1"/>
      <w:marLeft w:val="0"/>
      <w:marRight w:val="0"/>
      <w:marTop w:val="0"/>
      <w:marBottom w:val="0"/>
      <w:divBdr>
        <w:top w:val="none" w:sz="0" w:space="0" w:color="auto"/>
        <w:left w:val="none" w:sz="0" w:space="0" w:color="auto"/>
        <w:bottom w:val="none" w:sz="0" w:space="0" w:color="auto"/>
        <w:right w:val="none" w:sz="0" w:space="0" w:color="auto"/>
      </w:divBdr>
    </w:div>
    <w:div w:id="303193709">
      <w:bodyDiv w:val="1"/>
      <w:marLeft w:val="0"/>
      <w:marRight w:val="0"/>
      <w:marTop w:val="0"/>
      <w:marBottom w:val="0"/>
      <w:divBdr>
        <w:top w:val="none" w:sz="0" w:space="0" w:color="auto"/>
        <w:left w:val="none" w:sz="0" w:space="0" w:color="auto"/>
        <w:bottom w:val="none" w:sz="0" w:space="0" w:color="auto"/>
        <w:right w:val="none" w:sz="0" w:space="0" w:color="auto"/>
      </w:divBdr>
    </w:div>
    <w:div w:id="304354134">
      <w:bodyDiv w:val="1"/>
      <w:marLeft w:val="0"/>
      <w:marRight w:val="0"/>
      <w:marTop w:val="0"/>
      <w:marBottom w:val="0"/>
      <w:divBdr>
        <w:top w:val="none" w:sz="0" w:space="0" w:color="auto"/>
        <w:left w:val="none" w:sz="0" w:space="0" w:color="auto"/>
        <w:bottom w:val="none" w:sz="0" w:space="0" w:color="auto"/>
        <w:right w:val="none" w:sz="0" w:space="0" w:color="auto"/>
      </w:divBdr>
    </w:div>
    <w:div w:id="304818254">
      <w:bodyDiv w:val="1"/>
      <w:marLeft w:val="0"/>
      <w:marRight w:val="0"/>
      <w:marTop w:val="0"/>
      <w:marBottom w:val="0"/>
      <w:divBdr>
        <w:top w:val="none" w:sz="0" w:space="0" w:color="auto"/>
        <w:left w:val="none" w:sz="0" w:space="0" w:color="auto"/>
        <w:bottom w:val="none" w:sz="0" w:space="0" w:color="auto"/>
        <w:right w:val="none" w:sz="0" w:space="0" w:color="auto"/>
      </w:divBdr>
    </w:div>
    <w:div w:id="306786048">
      <w:bodyDiv w:val="1"/>
      <w:marLeft w:val="0"/>
      <w:marRight w:val="0"/>
      <w:marTop w:val="0"/>
      <w:marBottom w:val="0"/>
      <w:divBdr>
        <w:top w:val="none" w:sz="0" w:space="0" w:color="auto"/>
        <w:left w:val="none" w:sz="0" w:space="0" w:color="auto"/>
        <w:bottom w:val="none" w:sz="0" w:space="0" w:color="auto"/>
        <w:right w:val="none" w:sz="0" w:space="0" w:color="auto"/>
      </w:divBdr>
    </w:div>
    <w:div w:id="312102697">
      <w:bodyDiv w:val="1"/>
      <w:marLeft w:val="0"/>
      <w:marRight w:val="0"/>
      <w:marTop w:val="0"/>
      <w:marBottom w:val="0"/>
      <w:divBdr>
        <w:top w:val="none" w:sz="0" w:space="0" w:color="auto"/>
        <w:left w:val="none" w:sz="0" w:space="0" w:color="auto"/>
        <w:bottom w:val="none" w:sz="0" w:space="0" w:color="auto"/>
        <w:right w:val="none" w:sz="0" w:space="0" w:color="auto"/>
      </w:divBdr>
    </w:div>
    <w:div w:id="320352204">
      <w:bodyDiv w:val="1"/>
      <w:marLeft w:val="0"/>
      <w:marRight w:val="0"/>
      <w:marTop w:val="0"/>
      <w:marBottom w:val="0"/>
      <w:divBdr>
        <w:top w:val="none" w:sz="0" w:space="0" w:color="auto"/>
        <w:left w:val="none" w:sz="0" w:space="0" w:color="auto"/>
        <w:bottom w:val="none" w:sz="0" w:space="0" w:color="auto"/>
        <w:right w:val="none" w:sz="0" w:space="0" w:color="auto"/>
      </w:divBdr>
    </w:div>
    <w:div w:id="322467403">
      <w:bodyDiv w:val="1"/>
      <w:marLeft w:val="0"/>
      <w:marRight w:val="0"/>
      <w:marTop w:val="0"/>
      <w:marBottom w:val="0"/>
      <w:divBdr>
        <w:top w:val="none" w:sz="0" w:space="0" w:color="auto"/>
        <w:left w:val="none" w:sz="0" w:space="0" w:color="auto"/>
        <w:bottom w:val="none" w:sz="0" w:space="0" w:color="auto"/>
        <w:right w:val="none" w:sz="0" w:space="0" w:color="auto"/>
      </w:divBdr>
    </w:div>
    <w:div w:id="323051692">
      <w:bodyDiv w:val="1"/>
      <w:marLeft w:val="0"/>
      <w:marRight w:val="0"/>
      <w:marTop w:val="0"/>
      <w:marBottom w:val="0"/>
      <w:divBdr>
        <w:top w:val="none" w:sz="0" w:space="0" w:color="auto"/>
        <w:left w:val="none" w:sz="0" w:space="0" w:color="auto"/>
        <w:bottom w:val="none" w:sz="0" w:space="0" w:color="auto"/>
        <w:right w:val="none" w:sz="0" w:space="0" w:color="auto"/>
      </w:divBdr>
    </w:div>
    <w:div w:id="325865039">
      <w:bodyDiv w:val="1"/>
      <w:marLeft w:val="0"/>
      <w:marRight w:val="0"/>
      <w:marTop w:val="0"/>
      <w:marBottom w:val="0"/>
      <w:divBdr>
        <w:top w:val="none" w:sz="0" w:space="0" w:color="auto"/>
        <w:left w:val="none" w:sz="0" w:space="0" w:color="auto"/>
        <w:bottom w:val="none" w:sz="0" w:space="0" w:color="auto"/>
        <w:right w:val="none" w:sz="0" w:space="0" w:color="auto"/>
      </w:divBdr>
    </w:div>
    <w:div w:id="326521575">
      <w:bodyDiv w:val="1"/>
      <w:marLeft w:val="0"/>
      <w:marRight w:val="0"/>
      <w:marTop w:val="0"/>
      <w:marBottom w:val="0"/>
      <w:divBdr>
        <w:top w:val="none" w:sz="0" w:space="0" w:color="auto"/>
        <w:left w:val="none" w:sz="0" w:space="0" w:color="auto"/>
        <w:bottom w:val="none" w:sz="0" w:space="0" w:color="auto"/>
        <w:right w:val="none" w:sz="0" w:space="0" w:color="auto"/>
      </w:divBdr>
    </w:div>
    <w:div w:id="328363613">
      <w:bodyDiv w:val="1"/>
      <w:marLeft w:val="0"/>
      <w:marRight w:val="0"/>
      <w:marTop w:val="0"/>
      <w:marBottom w:val="0"/>
      <w:divBdr>
        <w:top w:val="none" w:sz="0" w:space="0" w:color="auto"/>
        <w:left w:val="none" w:sz="0" w:space="0" w:color="auto"/>
        <w:bottom w:val="none" w:sz="0" w:space="0" w:color="auto"/>
        <w:right w:val="none" w:sz="0" w:space="0" w:color="auto"/>
      </w:divBdr>
    </w:div>
    <w:div w:id="336232119">
      <w:bodyDiv w:val="1"/>
      <w:marLeft w:val="0"/>
      <w:marRight w:val="0"/>
      <w:marTop w:val="0"/>
      <w:marBottom w:val="0"/>
      <w:divBdr>
        <w:top w:val="none" w:sz="0" w:space="0" w:color="auto"/>
        <w:left w:val="none" w:sz="0" w:space="0" w:color="auto"/>
        <w:bottom w:val="none" w:sz="0" w:space="0" w:color="auto"/>
        <w:right w:val="none" w:sz="0" w:space="0" w:color="auto"/>
      </w:divBdr>
    </w:div>
    <w:div w:id="339284890">
      <w:bodyDiv w:val="1"/>
      <w:marLeft w:val="0"/>
      <w:marRight w:val="0"/>
      <w:marTop w:val="0"/>
      <w:marBottom w:val="0"/>
      <w:divBdr>
        <w:top w:val="none" w:sz="0" w:space="0" w:color="auto"/>
        <w:left w:val="none" w:sz="0" w:space="0" w:color="auto"/>
        <w:bottom w:val="none" w:sz="0" w:space="0" w:color="auto"/>
        <w:right w:val="none" w:sz="0" w:space="0" w:color="auto"/>
      </w:divBdr>
    </w:div>
    <w:div w:id="339747135">
      <w:bodyDiv w:val="1"/>
      <w:marLeft w:val="0"/>
      <w:marRight w:val="0"/>
      <w:marTop w:val="0"/>
      <w:marBottom w:val="0"/>
      <w:divBdr>
        <w:top w:val="none" w:sz="0" w:space="0" w:color="auto"/>
        <w:left w:val="none" w:sz="0" w:space="0" w:color="auto"/>
        <w:bottom w:val="none" w:sz="0" w:space="0" w:color="auto"/>
        <w:right w:val="none" w:sz="0" w:space="0" w:color="auto"/>
      </w:divBdr>
    </w:div>
    <w:div w:id="344476381">
      <w:bodyDiv w:val="1"/>
      <w:marLeft w:val="0"/>
      <w:marRight w:val="0"/>
      <w:marTop w:val="0"/>
      <w:marBottom w:val="0"/>
      <w:divBdr>
        <w:top w:val="none" w:sz="0" w:space="0" w:color="auto"/>
        <w:left w:val="none" w:sz="0" w:space="0" w:color="auto"/>
        <w:bottom w:val="none" w:sz="0" w:space="0" w:color="auto"/>
        <w:right w:val="none" w:sz="0" w:space="0" w:color="auto"/>
      </w:divBdr>
    </w:div>
    <w:div w:id="347876303">
      <w:bodyDiv w:val="1"/>
      <w:marLeft w:val="0"/>
      <w:marRight w:val="0"/>
      <w:marTop w:val="0"/>
      <w:marBottom w:val="0"/>
      <w:divBdr>
        <w:top w:val="none" w:sz="0" w:space="0" w:color="auto"/>
        <w:left w:val="none" w:sz="0" w:space="0" w:color="auto"/>
        <w:bottom w:val="none" w:sz="0" w:space="0" w:color="auto"/>
        <w:right w:val="none" w:sz="0" w:space="0" w:color="auto"/>
      </w:divBdr>
    </w:div>
    <w:div w:id="350836084">
      <w:bodyDiv w:val="1"/>
      <w:marLeft w:val="0"/>
      <w:marRight w:val="0"/>
      <w:marTop w:val="0"/>
      <w:marBottom w:val="0"/>
      <w:divBdr>
        <w:top w:val="none" w:sz="0" w:space="0" w:color="auto"/>
        <w:left w:val="none" w:sz="0" w:space="0" w:color="auto"/>
        <w:bottom w:val="none" w:sz="0" w:space="0" w:color="auto"/>
        <w:right w:val="none" w:sz="0" w:space="0" w:color="auto"/>
      </w:divBdr>
    </w:div>
    <w:div w:id="352540345">
      <w:bodyDiv w:val="1"/>
      <w:marLeft w:val="0"/>
      <w:marRight w:val="0"/>
      <w:marTop w:val="0"/>
      <w:marBottom w:val="0"/>
      <w:divBdr>
        <w:top w:val="none" w:sz="0" w:space="0" w:color="auto"/>
        <w:left w:val="none" w:sz="0" w:space="0" w:color="auto"/>
        <w:bottom w:val="none" w:sz="0" w:space="0" w:color="auto"/>
        <w:right w:val="none" w:sz="0" w:space="0" w:color="auto"/>
      </w:divBdr>
    </w:div>
    <w:div w:id="356124501">
      <w:bodyDiv w:val="1"/>
      <w:marLeft w:val="0"/>
      <w:marRight w:val="0"/>
      <w:marTop w:val="0"/>
      <w:marBottom w:val="0"/>
      <w:divBdr>
        <w:top w:val="none" w:sz="0" w:space="0" w:color="auto"/>
        <w:left w:val="none" w:sz="0" w:space="0" w:color="auto"/>
        <w:bottom w:val="none" w:sz="0" w:space="0" w:color="auto"/>
        <w:right w:val="none" w:sz="0" w:space="0" w:color="auto"/>
      </w:divBdr>
    </w:div>
    <w:div w:id="358287048">
      <w:bodyDiv w:val="1"/>
      <w:marLeft w:val="0"/>
      <w:marRight w:val="0"/>
      <w:marTop w:val="0"/>
      <w:marBottom w:val="0"/>
      <w:divBdr>
        <w:top w:val="none" w:sz="0" w:space="0" w:color="auto"/>
        <w:left w:val="none" w:sz="0" w:space="0" w:color="auto"/>
        <w:bottom w:val="none" w:sz="0" w:space="0" w:color="auto"/>
        <w:right w:val="none" w:sz="0" w:space="0" w:color="auto"/>
      </w:divBdr>
    </w:div>
    <w:div w:id="359085727">
      <w:bodyDiv w:val="1"/>
      <w:marLeft w:val="0"/>
      <w:marRight w:val="0"/>
      <w:marTop w:val="0"/>
      <w:marBottom w:val="0"/>
      <w:divBdr>
        <w:top w:val="none" w:sz="0" w:space="0" w:color="auto"/>
        <w:left w:val="none" w:sz="0" w:space="0" w:color="auto"/>
        <w:bottom w:val="none" w:sz="0" w:space="0" w:color="auto"/>
        <w:right w:val="none" w:sz="0" w:space="0" w:color="auto"/>
      </w:divBdr>
    </w:div>
    <w:div w:id="362288374">
      <w:bodyDiv w:val="1"/>
      <w:marLeft w:val="0"/>
      <w:marRight w:val="0"/>
      <w:marTop w:val="0"/>
      <w:marBottom w:val="0"/>
      <w:divBdr>
        <w:top w:val="none" w:sz="0" w:space="0" w:color="auto"/>
        <w:left w:val="none" w:sz="0" w:space="0" w:color="auto"/>
        <w:bottom w:val="none" w:sz="0" w:space="0" w:color="auto"/>
        <w:right w:val="none" w:sz="0" w:space="0" w:color="auto"/>
      </w:divBdr>
    </w:div>
    <w:div w:id="362904463">
      <w:bodyDiv w:val="1"/>
      <w:marLeft w:val="0"/>
      <w:marRight w:val="0"/>
      <w:marTop w:val="0"/>
      <w:marBottom w:val="0"/>
      <w:divBdr>
        <w:top w:val="none" w:sz="0" w:space="0" w:color="auto"/>
        <w:left w:val="none" w:sz="0" w:space="0" w:color="auto"/>
        <w:bottom w:val="none" w:sz="0" w:space="0" w:color="auto"/>
        <w:right w:val="none" w:sz="0" w:space="0" w:color="auto"/>
      </w:divBdr>
    </w:div>
    <w:div w:id="368605083">
      <w:bodyDiv w:val="1"/>
      <w:marLeft w:val="0"/>
      <w:marRight w:val="0"/>
      <w:marTop w:val="0"/>
      <w:marBottom w:val="0"/>
      <w:divBdr>
        <w:top w:val="none" w:sz="0" w:space="0" w:color="auto"/>
        <w:left w:val="none" w:sz="0" w:space="0" w:color="auto"/>
        <w:bottom w:val="none" w:sz="0" w:space="0" w:color="auto"/>
        <w:right w:val="none" w:sz="0" w:space="0" w:color="auto"/>
      </w:divBdr>
    </w:div>
    <w:div w:id="378287668">
      <w:bodyDiv w:val="1"/>
      <w:marLeft w:val="0"/>
      <w:marRight w:val="0"/>
      <w:marTop w:val="0"/>
      <w:marBottom w:val="0"/>
      <w:divBdr>
        <w:top w:val="none" w:sz="0" w:space="0" w:color="auto"/>
        <w:left w:val="none" w:sz="0" w:space="0" w:color="auto"/>
        <w:bottom w:val="none" w:sz="0" w:space="0" w:color="auto"/>
        <w:right w:val="none" w:sz="0" w:space="0" w:color="auto"/>
      </w:divBdr>
    </w:div>
    <w:div w:id="383136677">
      <w:bodyDiv w:val="1"/>
      <w:marLeft w:val="0"/>
      <w:marRight w:val="0"/>
      <w:marTop w:val="0"/>
      <w:marBottom w:val="0"/>
      <w:divBdr>
        <w:top w:val="none" w:sz="0" w:space="0" w:color="auto"/>
        <w:left w:val="none" w:sz="0" w:space="0" w:color="auto"/>
        <w:bottom w:val="none" w:sz="0" w:space="0" w:color="auto"/>
        <w:right w:val="none" w:sz="0" w:space="0" w:color="auto"/>
      </w:divBdr>
    </w:div>
    <w:div w:id="395277160">
      <w:bodyDiv w:val="1"/>
      <w:marLeft w:val="0"/>
      <w:marRight w:val="0"/>
      <w:marTop w:val="0"/>
      <w:marBottom w:val="0"/>
      <w:divBdr>
        <w:top w:val="none" w:sz="0" w:space="0" w:color="auto"/>
        <w:left w:val="none" w:sz="0" w:space="0" w:color="auto"/>
        <w:bottom w:val="none" w:sz="0" w:space="0" w:color="auto"/>
        <w:right w:val="none" w:sz="0" w:space="0" w:color="auto"/>
      </w:divBdr>
    </w:div>
    <w:div w:id="396710792">
      <w:bodyDiv w:val="1"/>
      <w:marLeft w:val="0"/>
      <w:marRight w:val="0"/>
      <w:marTop w:val="0"/>
      <w:marBottom w:val="0"/>
      <w:divBdr>
        <w:top w:val="none" w:sz="0" w:space="0" w:color="auto"/>
        <w:left w:val="none" w:sz="0" w:space="0" w:color="auto"/>
        <w:bottom w:val="none" w:sz="0" w:space="0" w:color="auto"/>
        <w:right w:val="none" w:sz="0" w:space="0" w:color="auto"/>
      </w:divBdr>
    </w:div>
    <w:div w:id="397172432">
      <w:bodyDiv w:val="1"/>
      <w:marLeft w:val="0"/>
      <w:marRight w:val="0"/>
      <w:marTop w:val="0"/>
      <w:marBottom w:val="0"/>
      <w:divBdr>
        <w:top w:val="none" w:sz="0" w:space="0" w:color="auto"/>
        <w:left w:val="none" w:sz="0" w:space="0" w:color="auto"/>
        <w:bottom w:val="none" w:sz="0" w:space="0" w:color="auto"/>
        <w:right w:val="none" w:sz="0" w:space="0" w:color="auto"/>
      </w:divBdr>
    </w:div>
    <w:div w:id="398139912">
      <w:bodyDiv w:val="1"/>
      <w:marLeft w:val="0"/>
      <w:marRight w:val="0"/>
      <w:marTop w:val="0"/>
      <w:marBottom w:val="0"/>
      <w:divBdr>
        <w:top w:val="none" w:sz="0" w:space="0" w:color="auto"/>
        <w:left w:val="none" w:sz="0" w:space="0" w:color="auto"/>
        <w:bottom w:val="none" w:sz="0" w:space="0" w:color="auto"/>
        <w:right w:val="none" w:sz="0" w:space="0" w:color="auto"/>
      </w:divBdr>
    </w:div>
    <w:div w:id="400832291">
      <w:bodyDiv w:val="1"/>
      <w:marLeft w:val="0"/>
      <w:marRight w:val="0"/>
      <w:marTop w:val="0"/>
      <w:marBottom w:val="0"/>
      <w:divBdr>
        <w:top w:val="none" w:sz="0" w:space="0" w:color="auto"/>
        <w:left w:val="none" w:sz="0" w:space="0" w:color="auto"/>
        <w:bottom w:val="none" w:sz="0" w:space="0" w:color="auto"/>
        <w:right w:val="none" w:sz="0" w:space="0" w:color="auto"/>
      </w:divBdr>
    </w:div>
    <w:div w:id="406726625">
      <w:bodyDiv w:val="1"/>
      <w:marLeft w:val="0"/>
      <w:marRight w:val="0"/>
      <w:marTop w:val="0"/>
      <w:marBottom w:val="0"/>
      <w:divBdr>
        <w:top w:val="none" w:sz="0" w:space="0" w:color="auto"/>
        <w:left w:val="none" w:sz="0" w:space="0" w:color="auto"/>
        <w:bottom w:val="none" w:sz="0" w:space="0" w:color="auto"/>
        <w:right w:val="none" w:sz="0" w:space="0" w:color="auto"/>
      </w:divBdr>
    </w:div>
    <w:div w:id="412554198">
      <w:bodyDiv w:val="1"/>
      <w:marLeft w:val="0"/>
      <w:marRight w:val="0"/>
      <w:marTop w:val="0"/>
      <w:marBottom w:val="0"/>
      <w:divBdr>
        <w:top w:val="none" w:sz="0" w:space="0" w:color="auto"/>
        <w:left w:val="none" w:sz="0" w:space="0" w:color="auto"/>
        <w:bottom w:val="none" w:sz="0" w:space="0" w:color="auto"/>
        <w:right w:val="none" w:sz="0" w:space="0" w:color="auto"/>
      </w:divBdr>
    </w:div>
    <w:div w:id="412819736">
      <w:bodyDiv w:val="1"/>
      <w:marLeft w:val="0"/>
      <w:marRight w:val="0"/>
      <w:marTop w:val="0"/>
      <w:marBottom w:val="0"/>
      <w:divBdr>
        <w:top w:val="none" w:sz="0" w:space="0" w:color="auto"/>
        <w:left w:val="none" w:sz="0" w:space="0" w:color="auto"/>
        <w:bottom w:val="none" w:sz="0" w:space="0" w:color="auto"/>
        <w:right w:val="none" w:sz="0" w:space="0" w:color="auto"/>
      </w:divBdr>
    </w:div>
    <w:div w:id="413742002">
      <w:bodyDiv w:val="1"/>
      <w:marLeft w:val="0"/>
      <w:marRight w:val="0"/>
      <w:marTop w:val="0"/>
      <w:marBottom w:val="0"/>
      <w:divBdr>
        <w:top w:val="none" w:sz="0" w:space="0" w:color="auto"/>
        <w:left w:val="none" w:sz="0" w:space="0" w:color="auto"/>
        <w:bottom w:val="none" w:sz="0" w:space="0" w:color="auto"/>
        <w:right w:val="none" w:sz="0" w:space="0" w:color="auto"/>
      </w:divBdr>
    </w:div>
    <w:div w:id="419447206">
      <w:bodyDiv w:val="1"/>
      <w:marLeft w:val="0"/>
      <w:marRight w:val="0"/>
      <w:marTop w:val="0"/>
      <w:marBottom w:val="0"/>
      <w:divBdr>
        <w:top w:val="none" w:sz="0" w:space="0" w:color="auto"/>
        <w:left w:val="none" w:sz="0" w:space="0" w:color="auto"/>
        <w:bottom w:val="none" w:sz="0" w:space="0" w:color="auto"/>
        <w:right w:val="none" w:sz="0" w:space="0" w:color="auto"/>
      </w:divBdr>
    </w:div>
    <w:div w:id="424496777">
      <w:bodyDiv w:val="1"/>
      <w:marLeft w:val="0"/>
      <w:marRight w:val="0"/>
      <w:marTop w:val="0"/>
      <w:marBottom w:val="0"/>
      <w:divBdr>
        <w:top w:val="none" w:sz="0" w:space="0" w:color="auto"/>
        <w:left w:val="none" w:sz="0" w:space="0" w:color="auto"/>
        <w:bottom w:val="none" w:sz="0" w:space="0" w:color="auto"/>
        <w:right w:val="none" w:sz="0" w:space="0" w:color="auto"/>
      </w:divBdr>
    </w:div>
    <w:div w:id="426922369">
      <w:bodyDiv w:val="1"/>
      <w:marLeft w:val="0"/>
      <w:marRight w:val="0"/>
      <w:marTop w:val="0"/>
      <w:marBottom w:val="0"/>
      <w:divBdr>
        <w:top w:val="none" w:sz="0" w:space="0" w:color="auto"/>
        <w:left w:val="none" w:sz="0" w:space="0" w:color="auto"/>
        <w:bottom w:val="none" w:sz="0" w:space="0" w:color="auto"/>
        <w:right w:val="none" w:sz="0" w:space="0" w:color="auto"/>
      </w:divBdr>
    </w:div>
    <w:div w:id="436566719">
      <w:bodyDiv w:val="1"/>
      <w:marLeft w:val="0"/>
      <w:marRight w:val="0"/>
      <w:marTop w:val="0"/>
      <w:marBottom w:val="0"/>
      <w:divBdr>
        <w:top w:val="none" w:sz="0" w:space="0" w:color="auto"/>
        <w:left w:val="none" w:sz="0" w:space="0" w:color="auto"/>
        <w:bottom w:val="none" w:sz="0" w:space="0" w:color="auto"/>
        <w:right w:val="none" w:sz="0" w:space="0" w:color="auto"/>
      </w:divBdr>
    </w:div>
    <w:div w:id="445538486">
      <w:bodyDiv w:val="1"/>
      <w:marLeft w:val="0"/>
      <w:marRight w:val="0"/>
      <w:marTop w:val="0"/>
      <w:marBottom w:val="0"/>
      <w:divBdr>
        <w:top w:val="none" w:sz="0" w:space="0" w:color="auto"/>
        <w:left w:val="none" w:sz="0" w:space="0" w:color="auto"/>
        <w:bottom w:val="none" w:sz="0" w:space="0" w:color="auto"/>
        <w:right w:val="none" w:sz="0" w:space="0" w:color="auto"/>
      </w:divBdr>
    </w:div>
    <w:div w:id="464929613">
      <w:bodyDiv w:val="1"/>
      <w:marLeft w:val="0"/>
      <w:marRight w:val="0"/>
      <w:marTop w:val="0"/>
      <w:marBottom w:val="0"/>
      <w:divBdr>
        <w:top w:val="none" w:sz="0" w:space="0" w:color="auto"/>
        <w:left w:val="none" w:sz="0" w:space="0" w:color="auto"/>
        <w:bottom w:val="none" w:sz="0" w:space="0" w:color="auto"/>
        <w:right w:val="none" w:sz="0" w:space="0" w:color="auto"/>
      </w:divBdr>
    </w:div>
    <w:div w:id="466320734">
      <w:bodyDiv w:val="1"/>
      <w:marLeft w:val="0"/>
      <w:marRight w:val="0"/>
      <w:marTop w:val="0"/>
      <w:marBottom w:val="0"/>
      <w:divBdr>
        <w:top w:val="none" w:sz="0" w:space="0" w:color="auto"/>
        <w:left w:val="none" w:sz="0" w:space="0" w:color="auto"/>
        <w:bottom w:val="none" w:sz="0" w:space="0" w:color="auto"/>
        <w:right w:val="none" w:sz="0" w:space="0" w:color="auto"/>
      </w:divBdr>
    </w:div>
    <w:div w:id="466625914">
      <w:bodyDiv w:val="1"/>
      <w:marLeft w:val="0"/>
      <w:marRight w:val="0"/>
      <w:marTop w:val="0"/>
      <w:marBottom w:val="0"/>
      <w:divBdr>
        <w:top w:val="none" w:sz="0" w:space="0" w:color="auto"/>
        <w:left w:val="none" w:sz="0" w:space="0" w:color="auto"/>
        <w:bottom w:val="none" w:sz="0" w:space="0" w:color="auto"/>
        <w:right w:val="none" w:sz="0" w:space="0" w:color="auto"/>
      </w:divBdr>
    </w:div>
    <w:div w:id="471097730">
      <w:bodyDiv w:val="1"/>
      <w:marLeft w:val="0"/>
      <w:marRight w:val="0"/>
      <w:marTop w:val="0"/>
      <w:marBottom w:val="0"/>
      <w:divBdr>
        <w:top w:val="none" w:sz="0" w:space="0" w:color="auto"/>
        <w:left w:val="none" w:sz="0" w:space="0" w:color="auto"/>
        <w:bottom w:val="none" w:sz="0" w:space="0" w:color="auto"/>
        <w:right w:val="none" w:sz="0" w:space="0" w:color="auto"/>
      </w:divBdr>
    </w:div>
    <w:div w:id="473837159">
      <w:bodyDiv w:val="1"/>
      <w:marLeft w:val="0"/>
      <w:marRight w:val="0"/>
      <w:marTop w:val="0"/>
      <w:marBottom w:val="0"/>
      <w:divBdr>
        <w:top w:val="none" w:sz="0" w:space="0" w:color="auto"/>
        <w:left w:val="none" w:sz="0" w:space="0" w:color="auto"/>
        <w:bottom w:val="none" w:sz="0" w:space="0" w:color="auto"/>
        <w:right w:val="none" w:sz="0" w:space="0" w:color="auto"/>
      </w:divBdr>
    </w:div>
    <w:div w:id="475612402">
      <w:bodyDiv w:val="1"/>
      <w:marLeft w:val="0"/>
      <w:marRight w:val="0"/>
      <w:marTop w:val="0"/>
      <w:marBottom w:val="0"/>
      <w:divBdr>
        <w:top w:val="none" w:sz="0" w:space="0" w:color="auto"/>
        <w:left w:val="none" w:sz="0" w:space="0" w:color="auto"/>
        <w:bottom w:val="none" w:sz="0" w:space="0" w:color="auto"/>
        <w:right w:val="none" w:sz="0" w:space="0" w:color="auto"/>
      </w:divBdr>
    </w:div>
    <w:div w:id="482235178">
      <w:bodyDiv w:val="1"/>
      <w:marLeft w:val="0"/>
      <w:marRight w:val="0"/>
      <w:marTop w:val="0"/>
      <w:marBottom w:val="0"/>
      <w:divBdr>
        <w:top w:val="none" w:sz="0" w:space="0" w:color="auto"/>
        <w:left w:val="none" w:sz="0" w:space="0" w:color="auto"/>
        <w:bottom w:val="none" w:sz="0" w:space="0" w:color="auto"/>
        <w:right w:val="none" w:sz="0" w:space="0" w:color="auto"/>
      </w:divBdr>
    </w:div>
    <w:div w:id="487330484">
      <w:bodyDiv w:val="1"/>
      <w:marLeft w:val="0"/>
      <w:marRight w:val="0"/>
      <w:marTop w:val="0"/>
      <w:marBottom w:val="0"/>
      <w:divBdr>
        <w:top w:val="none" w:sz="0" w:space="0" w:color="auto"/>
        <w:left w:val="none" w:sz="0" w:space="0" w:color="auto"/>
        <w:bottom w:val="none" w:sz="0" w:space="0" w:color="auto"/>
        <w:right w:val="none" w:sz="0" w:space="0" w:color="auto"/>
      </w:divBdr>
    </w:div>
    <w:div w:id="489516207">
      <w:bodyDiv w:val="1"/>
      <w:marLeft w:val="0"/>
      <w:marRight w:val="0"/>
      <w:marTop w:val="0"/>
      <w:marBottom w:val="0"/>
      <w:divBdr>
        <w:top w:val="none" w:sz="0" w:space="0" w:color="auto"/>
        <w:left w:val="none" w:sz="0" w:space="0" w:color="auto"/>
        <w:bottom w:val="none" w:sz="0" w:space="0" w:color="auto"/>
        <w:right w:val="none" w:sz="0" w:space="0" w:color="auto"/>
      </w:divBdr>
    </w:div>
    <w:div w:id="489952960">
      <w:bodyDiv w:val="1"/>
      <w:marLeft w:val="0"/>
      <w:marRight w:val="0"/>
      <w:marTop w:val="0"/>
      <w:marBottom w:val="0"/>
      <w:divBdr>
        <w:top w:val="none" w:sz="0" w:space="0" w:color="auto"/>
        <w:left w:val="none" w:sz="0" w:space="0" w:color="auto"/>
        <w:bottom w:val="none" w:sz="0" w:space="0" w:color="auto"/>
        <w:right w:val="none" w:sz="0" w:space="0" w:color="auto"/>
      </w:divBdr>
    </w:div>
    <w:div w:id="491213346">
      <w:bodyDiv w:val="1"/>
      <w:marLeft w:val="0"/>
      <w:marRight w:val="0"/>
      <w:marTop w:val="0"/>
      <w:marBottom w:val="0"/>
      <w:divBdr>
        <w:top w:val="none" w:sz="0" w:space="0" w:color="auto"/>
        <w:left w:val="none" w:sz="0" w:space="0" w:color="auto"/>
        <w:bottom w:val="none" w:sz="0" w:space="0" w:color="auto"/>
        <w:right w:val="none" w:sz="0" w:space="0" w:color="auto"/>
      </w:divBdr>
    </w:div>
    <w:div w:id="491718322">
      <w:bodyDiv w:val="1"/>
      <w:marLeft w:val="0"/>
      <w:marRight w:val="0"/>
      <w:marTop w:val="0"/>
      <w:marBottom w:val="0"/>
      <w:divBdr>
        <w:top w:val="none" w:sz="0" w:space="0" w:color="auto"/>
        <w:left w:val="none" w:sz="0" w:space="0" w:color="auto"/>
        <w:bottom w:val="none" w:sz="0" w:space="0" w:color="auto"/>
        <w:right w:val="none" w:sz="0" w:space="0" w:color="auto"/>
      </w:divBdr>
    </w:div>
    <w:div w:id="494344163">
      <w:bodyDiv w:val="1"/>
      <w:marLeft w:val="0"/>
      <w:marRight w:val="0"/>
      <w:marTop w:val="0"/>
      <w:marBottom w:val="0"/>
      <w:divBdr>
        <w:top w:val="none" w:sz="0" w:space="0" w:color="auto"/>
        <w:left w:val="none" w:sz="0" w:space="0" w:color="auto"/>
        <w:bottom w:val="none" w:sz="0" w:space="0" w:color="auto"/>
        <w:right w:val="none" w:sz="0" w:space="0" w:color="auto"/>
      </w:divBdr>
    </w:div>
    <w:div w:id="497036188">
      <w:bodyDiv w:val="1"/>
      <w:marLeft w:val="0"/>
      <w:marRight w:val="0"/>
      <w:marTop w:val="0"/>
      <w:marBottom w:val="0"/>
      <w:divBdr>
        <w:top w:val="none" w:sz="0" w:space="0" w:color="auto"/>
        <w:left w:val="none" w:sz="0" w:space="0" w:color="auto"/>
        <w:bottom w:val="none" w:sz="0" w:space="0" w:color="auto"/>
        <w:right w:val="none" w:sz="0" w:space="0" w:color="auto"/>
      </w:divBdr>
    </w:div>
    <w:div w:id="510607712">
      <w:bodyDiv w:val="1"/>
      <w:marLeft w:val="0"/>
      <w:marRight w:val="0"/>
      <w:marTop w:val="0"/>
      <w:marBottom w:val="0"/>
      <w:divBdr>
        <w:top w:val="none" w:sz="0" w:space="0" w:color="auto"/>
        <w:left w:val="none" w:sz="0" w:space="0" w:color="auto"/>
        <w:bottom w:val="none" w:sz="0" w:space="0" w:color="auto"/>
        <w:right w:val="none" w:sz="0" w:space="0" w:color="auto"/>
      </w:divBdr>
    </w:div>
    <w:div w:id="511993798">
      <w:bodyDiv w:val="1"/>
      <w:marLeft w:val="0"/>
      <w:marRight w:val="0"/>
      <w:marTop w:val="0"/>
      <w:marBottom w:val="0"/>
      <w:divBdr>
        <w:top w:val="none" w:sz="0" w:space="0" w:color="auto"/>
        <w:left w:val="none" w:sz="0" w:space="0" w:color="auto"/>
        <w:bottom w:val="none" w:sz="0" w:space="0" w:color="auto"/>
        <w:right w:val="none" w:sz="0" w:space="0" w:color="auto"/>
      </w:divBdr>
    </w:div>
    <w:div w:id="523639396">
      <w:bodyDiv w:val="1"/>
      <w:marLeft w:val="0"/>
      <w:marRight w:val="0"/>
      <w:marTop w:val="0"/>
      <w:marBottom w:val="0"/>
      <w:divBdr>
        <w:top w:val="none" w:sz="0" w:space="0" w:color="auto"/>
        <w:left w:val="none" w:sz="0" w:space="0" w:color="auto"/>
        <w:bottom w:val="none" w:sz="0" w:space="0" w:color="auto"/>
        <w:right w:val="none" w:sz="0" w:space="0" w:color="auto"/>
      </w:divBdr>
    </w:div>
    <w:div w:id="533277123">
      <w:bodyDiv w:val="1"/>
      <w:marLeft w:val="0"/>
      <w:marRight w:val="0"/>
      <w:marTop w:val="0"/>
      <w:marBottom w:val="0"/>
      <w:divBdr>
        <w:top w:val="none" w:sz="0" w:space="0" w:color="auto"/>
        <w:left w:val="none" w:sz="0" w:space="0" w:color="auto"/>
        <w:bottom w:val="none" w:sz="0" w:space="0" w:color="auto"/>
        <w:right w:val="none" w:sz="0" w:space="0" w:color="auto"/>
      </w:divBdr>
    </w:div>
    <w:div w:id="538052803">
      <w:bodyDiv w:val="1"/>
      <w:marLeft w:val="0"/>
      <w:marRight w:val="0"/>
      <w:marTop w:val="0"/>
      <w:marBottom w:val="0"/>
      <w:divBdr>
        <w:top w:val="none" w:sz="0" w:space="0" w:color="auto"/>
        <w:left w:val="none" w:sz="0" w:space="0" w:color="auto"/>
        <w:bottom w:val="none" w:sz="0" w:space="0" w:color="auto"/>
        <w:right w:val="none" w:sz="0" w:space="0" w:color="auto"/>
      </w:divBdr>
    </w:div>
    <w:div w:id="538979220">
      <w:bodyDiv w:val="1"/>
      <w:marLeft w:val="0"/>
      <w:marRight w:val="0"/>
      <w:marTop w:val="0"/>
      <w:marBottom w:val="0"/>
      <w:divBdr>
        <w:top w:val="none" w:sz="0" w:space="0" w:color="auto"/>
        <w:left w:val="none" w:sz="0" w:space="0" w:color="auto"/>
        <w:bottom w:val="none" w:sz="0" w:space="0" w:color="auto"/>
        <w:right w:val="none" w:sz="0" w:space="0" w:color="auto"/>
      </w:divBdr>
    </w:div>
    <w:div w:id="543908973">
      <w:bodyDiv w:val="1"/>
      <w:marLeft w:val="0"/>
      <w:marRight w:val="0"/>
      <w:marTop w:val="0"/>
      <w:marBottom w:val="0"/>
      <w:divBdr>
        <w:top w:val="none" w:sz="0" w:space="0" w:color="auto"/>
        <w:left w:val="none" w:sz="0" w:space="0" w:color="auto"/>
        <w:bottom w:val="none" w:sz="0" w:space="0" w:color="auto"/>
        <w:right w:val="none" w:sz="0" w:space="0" w:color="auto"/>
      </w:divBdr>
    </w:div>
    <w:div w:id="550728039">
      <w:bodyDiv w:val="1"/>
      <w:marLeft w:val="0"/>
      <w:marRight w:val="0"/>
      <w:marTop w:val="0"/>
      <w:marBottom w:val="0"/>
      <w:divBdr>
        <w:top w:val="none" w:sz="0" w:space="0" w:color="auto"/>
        <w:left w:val="none" w:sz="0" w:space="0" w:color="auto"/>
        <w:bottom w:val="none" w:sz="0" w:space="0" w:color="auto"/>
        <w:right w:val="none" w:sz="0" w:space="0" w:color="auto"/>
      </w:divBdr>
    </w:div>
    <w:div w:id="557209930">
      <w:bodyDiv w:val="1"/>
      <w:marLeft w:val="0"/>
      <w:marRight w:val="0"/>
      <w:marTop w:val="0"/>
      <w:marBottom w:val="0"/>
      <w:divBdr>
        <w:top w:val="none" w:sz="0" w:space="0" w:color="auto"/>
        <w:left w:val="none" w:sz="0" w:space="0" w:color="auto"/>
        <w:bottom w:val="none" w:sz="0" w:space="0" w:color="auto"/>
        <w:right w:val="none" w:sz="0" w:space="0" w:color="auto"/>
      </w:divBdr>
    </w:div>
    <w:div w:id="558782682">
      <w:bodyDiv w:val="1"/>
      <w:marLeft w:val="0"/>
      <w:marRight w:val="0"/>
      <w:marTop w:val="0"/>
      <w:marBottom w:val="0"/>
      <w:divBdr>
        <w:top w:val="none" w:sz="0" w:space="0" w:color="auto"/>
        <w:left w:val="none" w:sz="0" w:space="0" w:color="auto"/>
        <w:bottom w:val="none" w:sz="0" w:space="0" w:color="auto"/>
        <w:right w:val="none" w:sz="0" w:space="0" w:color="auto"/>
      </w:divBdr>
    </w:div>
    <w:div w:id="563182627">
      <w:bodyDiv w:val="1"/>
      <w:marLeft w:val="0"/>
      <w:marRight w:val="0"/>
      <w:marTop w:val="0"/>
      <w:marBottom w:val="0"/>
      <w:divBdr>
        <w:top w:val="none" w:sz="0" w:space="0" w:color="auto"/>
        <w:left w:val="none" w:sz="0" w:space="0" w:color="auto"/>
        <w:bottom w:val="none" w:sz="0" w:space="0" w:color="auto"/>
        <w:right w:val="none" w:sz="0" w:space="0" w:color="auto"/>
      </w:divBdr>
    </w:div>
    <w:div w:id="563377143">
      <w:bodyDiv w:val="1"/>
      <w:marLeft w:val="0"/>
      <w:marRight w:val="0"/>
      <w:marTop w:val="0"/>
      <w:marBottom w:val="0"/>
      <w:divBdr>
        <w:top w:val="none" w:sz="0" w:space="0" w:color="auto"/>
        <w:left w:val="none" w:sz="0" w:space="0" w:color="auto"/>
        <w:bottom w:val="none" w:sz="0" w:space="0" w:color="auto"/>
        <w:right w:val="none" w:sz="0" w:space="0" w:color="auto"/>
      </w:divBdr>
    </w:div>
    <w:div w:id="568266308">
      <w:bodyDiv w:val="1"/>
      <w:marLeft w:val="0"/>
      <w:marRight w:val="0"/>
      <w:marTop w:val="0"/>
      <w:marBottom w:val="0"/>
      <w:divBdr>
        <w:top w:val="none" w:sz="0" w:space="0" w:color="auto"/>
        <w:left w:val="none" w:sz="0" w:space="0" w:color="auto"/>
        <w:bottom w:val="none" w:sz="0" w:space="0" w:color="auto"/>
        <w:right w:val="none" w:sz="0" w:space="0" w:color="auto"/>
      </w:divBdr>
    </w:div>
    <w:div w:id="572665562">
      <w:bodyDiv w:val="1"/>
      <w:marLeft w:val="0"/>
      <w:marRight w:val="0"/>
      <w:marTop w:val="0"/>
      <w:marBottom w:val="0"/>
      <w:divBdr>
        <w:top w:val="none" w:sz="0" w:space="0" w:color="auto"/>
        <w:left w:val="none" w:sz="0" w:space="0" w:color="auto"/>
        <w:bottom w:val="none" w:sz="0" w:space="0" w:color="auto"/>
        <w:right w:val="none" w:sz="0" w:space="0" w:color="auto"/>
      </w:divBdr>
    </w:div>
    <w:div w:id="581715660">
      <w:bodyDiv w:val="1"/>
      <w:marLeft w:val="0"/>
      <w:marRight w:val="0"/>
      <w:marTop w:val="0"/>
      <w:marBottom w:val="0"/>
      <w:divBdr>
        <w:top w:val="none" w:sz="0" w:space="0" w:color="auto"/>
        <w:left w:val="none" w:sz="0" w:space="0" w:color="auto"/>
        <w:bottom w:val="none" w:sz="0" w:space="0" w:color="auto"/>
        <w:right w:val="none" w:sz="0" w:space="0" w:color="auto"/>
      </w:divBdr>
    </w:div>
    <w:div w:id="582761402">
      <w:bodyDiv w:val="1"/>
      <w:marLeft w:val="0"/>
      <w:marRight w:val="0"/>
      <w:marTop w:val="0"/>
      <w:marBottom w:val="0"/>
      <w:divBdr>
        <w:top w:val="none" w:sz="0" w:space="0" w:color="auto"/>
        <w:left w:val="none" w:sz="0" w:space="0" w:color="auto"/>
        <w:bottom w:val="none" w:sz="0" w:space="0" w:color="auto"/>
        <w:right w:val="none" w:sz="0" w:space="0" w:color="auto"/>
      </w:divBdr>
    </w:div>
    <w:div w:id="583534860">
      <w:bodyDiv w:val="1"/>
      <w:marLeft w:val="0"/>
      <w:marRight w:val="0"/>
      <w:marTop w:val="0"/>
      <w:marBottom w:val="0"/>
      <w:divBdr>
        <w:top w:val="none" w:sz="0" w:space="0" w:color="auto"/>
        <w:left w:val="none" w:sz="0" w:space="0" w:color="auto"/>
        <w:bottom w:val="none" w:sz="0" w:space="0" w:color="auto"/>
        <w:right w:val="none" w:sz="0" w:space="0" w:color="auto"/>
      </w:divBdr>
    </w:div>
    <w:div w:id="586501661">
      <w:bodyDiv w:val="1"/>
      <w:marLeft w:val="0"/>
      <w:marRight w:val="0"/>
      <w:marTop w:val="0"/>
      <w:marBottom w:val="0"/>
      <w:divBdr>
        <w:top w:val="none" w:sz="0" w:space="0" w:color="auto"/>
        <w:left w:val="none" w:sz="0" w:space="0" w:color="auto"/>
        <w:bottom w:val="none" w:sz="0" w:space="0" w:color="auto"/>
        <w:right w:val="none" w:sz="0" w:space="0" w:color="auto"/>
      </w:divBdr>
    </w:div>
    <w:div w:id="589779585">
      <w:bodyDiv w:val="1"/>
      <w:marLeft w:val="0"/>
      <w:marRight w:val="0"/>
      <w:marTop w:val="0"/>
      <w:marBottom w:val="0"/>
      <w:divBdr>
        <w:top w:val="none" w:sz="0" w:space="0" w:color="auto"/>
        <w:left w:val="none" w:sz="0" w:space="0" w:color="auto"/>
        <w:bottom w:val="none" w:sz="0" w:space="0" w:color="auto"/>
        <w:right w:val="none" w:sz="0" w:space="0" w:color="auto"/>
      </w:divBdr>
    </w:div>
    <w:div w:id="598685827">
      <w:bodyDiv w:val="1"/>
      <w:marLeft w:val="0"/>
      <w:marRight w:val="0"/>
      <w:marTop w:val="0"/>
      <w:marBottom w:val="0"/>
      <w:divBdr>
        <w:top w:val="none" w:sz="0" w:space="0" w:color="auto"/>
        <w:left w:val="none" w:sz="0" w:space="0" w:color="auto"/>
        <w:bottom w:val="none" w:sz="0" w:space="0" w:color="auto"/>
        <w:right w:val="none" w:sz="0" w:space="0" w:color="auto"/>
      </w:divBdr>
    </w:div>
    <w:div w:id="603390874">
      <w:bodyDiv w:val="1"/>
      <w:marLeft w:val="0"/>
      <w:marRight w:val="0"/>
      <w:marTop w:val="0"/>
      <w:marBottom w:val="0"/>
      <w:divBdr>
        <w:top w:val="none" w:sz="0" w:space="0" w:color="auto"/>
        <w:left w:val="none" w:sz="0" w:space="0" w:color="auto"/>
        <w:bottom w:val="none" w:sz="0" w:space="0" w:color="auto"/>
        <w:right w:val="none" w:sz="0" w:space="0" w:color="auto"/>
      </w:divBdr>
    </w:div>
    <w:div w:id="604463036">
      <w:bodyDiv w:val="1"/>
      <w:marLeft w:val="0"/>
      <w:marRight w:val="0"/>
      <w:marTop w:val="0"/>
      <w:marBottom w:val="0"/>
      <w:divBdr>
        <w:top w:val="none" w:sz="0" w:space="0" w:color="auto"/>
        <w:left w:val="none" w:sz="0" w:space="0" w:color="auto"/>
        <w:bottom w:val="none" w:sz="0" w:space="0" w:color="auto"/>
        <w:right w:val="none" w:sz="0" w:space="0" w:color="auto"/>
      </w:divBdr>
    </w:div>
    <w:div w:id="613096833">
      <w:bodyDiv w:val="1"/>
      <w:marLeft w:val="0"/>
      <w:marRight w:val="0"/>
      <w:marTop w:val="0"/>
      <w:marBottom w:val="0"/>
      <w:divBdr>
        <w:top w:val="none" w:sz="0" w:space="0" w:color="auto"/>
        <w:left w:val="none" w:sz="0" w:space="0" w:color="auto"/>
        <w:bottom w:val="none" w:sz="0" w:space="0" w:color="auto"/>
        <w:right w:val="none" w:sz="0" w:space="0" w:color="auto"/>
      </w:divBdr>
    </w:div>
    <w:div w:id="616258819">
      <w:bodyDiv w:val="1"/>
      <w:marLeft w:val="0"/>
      <w:marRight w:val="0"/>
      <w:marTop w:val="0"/>
      <w:marBottom w:val="0"/>
      <w:divBdr>
        <w:top w:val="none" w:sz="0" w:space="0" w:color="auto"/>
        <w:left w:val="none" w:sz="0" w:space="0" w:color="auto"/>
        <w:bottom w:val="none" w:sz="0" w:space="0" w:color="auto"/>
        <w:right w:val="none" w:sz="0" w:space="0" w:color="auto"/>
      </w:divBdr>
    </w:div>
    <w:div w:id="616261028">
      <w:bodyDiv w:val="1"/>
      <w:marLeft w:val="0"/>
      <w:marRight w:val="0"/>
      <w:marTop w:val="0"/>
      <w:marBottom w:val="0"/>
      <w:divBdr>
        <w:top w:val="none" w:sz="0" w:space="0" w:color="auto"/>
        <w:left w:val="none" w:sz="0" w:space="0" w:color="auto"/>
        <w:bottom w:val="none" w:sz="0" w:space="0" w:color="auto"/>
        <w:right w:val="none" w:sz="0" w:space="0" w:color="auto"/>
      </w:divBdr>
    </w:div>
    <w:div w:id="624048933">
      <w:bodyDiv w:val="1"/>
      <w:marLeft w:val="0"/>
      <w:marRight w:val="0"/>
      <w:marTop w:val="0"/>
      <w:marBottom w:val="0"/>
      <w:divBdr>
        <w:top w:val="none" w:sz="0" w:space="0" w:color="auto"/>
        <w:left w:val="none" w:sz="0" w:space="0" w:color="auto"/>
        <w:bottom w:val="none" w:sz="0" w:space="0" w:color="auto"/>
        <w:right w:val="none" w:sz="0" w:space="0" w:color="auto"/>
      </w:divBdr>
    </w:div>
    <w:div w:id="629753038">
      <w:bodyDiv w:val="1"/>
      <w:marLeft w:val="0"/>
      <w:marRight w:val="0"/>
      <w:marTop w:val="0"/>
      <w:marBottom w:val="0"/>
      <w:divBdr>
        <w:top w:val="none" w:sz="0" w:space="0" w:color="auto"/>
        <w:left w:val="none" w:sz="0" w:space="0" w:color="auto"/>
        <w:bottom w:val="none" w:sz="0" w:space="0" w:color="auto"/>
        <w:right w:val="none" w:sz="0" w:space="0" w:color="auto"/>
      </w:divBdr>
    </w:div>
    <w:div w:id="632760662">
      <w:bodyDiv w:val="1"/>
      <w:marLeft w:val="0"/>
      <w:marRight w:val="0"/>
      <w:marTop w:val="0"/>
      <w:marBottom w:val="0"/>
      <w:divBdr>
        <w:top w:val="none" w:sz="0" w:space="0" w:color="auto"/>
        <w:left w:val="none" w:sz="0" w:space="0" w:color="auto"/>
        <w:bottom w:val="none" w:sz="0" w:space="0" w:color="auto"/>
        <w:right w:val="none" w:sz="0" w:space="0" w:color="auto"/>
      </w:divBdr>
    </w:div>
    <w:div w:id="639191077">
      <w:bodyDiv w:val="1"/>
      <w:marLeft w:val="0"/>
      <w:marRight w:val="0"/>
      <w:marTop w:val="0"/>
      <w:marBottom w:val="0"/>
      <w:divBdr>
        <w:top w:val="none" w:sz="0" w:space="0" w:color="auto"/>
        <w:left w:val="none" w:sz="0" w:space="0" w:color="auto"/>
        <w:bottom w:val="none" w:sz="0" w:space="0" w:color="auto"/>
        <w:right w:val="none" w:sz="0" w:space="0" w:color="auto"/>
      </w:divBdr>
    </w:div>
    <w:div w:id="639457132">
      <w:bodyDiv w:val="1"/>
      <w:marLeft w:val="0"/>
      <w:marRight w:val="0"/>
      <w:marTop w:val="0"/>
      <w:marBottom w:val="0"/>
      <w:divBdr>
        <w:top w:val="none" w:sz="0" w:space="0" w:color="auto"/>
        <w:left w:val="none" w:sz="0" w:space="0" w:color="auto"/>
        <w:bottom w:val="none" w:sz="0" w:space="0" w:color="auto"/>
        <w:right w:val="none" w:sz="0" w:space="0" w:color="auto"/>
      </w:divBdr>
    </w:div>
    <w:div w:id="640424057">
      <w:bodyDiv w:val="1"/>
      <w:marLeft w:val="0"/>
      <w:marRight w:val="0"/>
      <w:marTop w:val="0"/>
      <w:marBottom w:val="0"/>
      <w:divBdr>
        <w:top w:val="none" w:sz="0" w:space="0" w:color="auto"/>
        <w:left w:val="none" w:sz="0" w:space="0" w:color="auto"/>
        <w:bottom w:val="none" w:sz="0" w:space="0" w:color="auto"/>
        <w:right w:val="none" w:sz="0" w:space="0" w:color="auto"/>
      </w:divBdr>
    </w:div>
    <w:div w:id="641471471">
      <w:bodyDiv w:val="1"/>
      <w:marLeft w:val="0"/>
      <w:marRight w:val="0"/>
      <w:marTop w:val="0"/>
      <w:marBottom w:val="0"/>
      <w:divBdr>
        <w:top w:val="none" w:sz="0" w:space="0" w:color="auto"/>
        <w:left w:val="none" w:sz="0" w:space="0" w:color="auto"/>
        <w:bottom w:val="none" w:sz="0" w:space="0" w:color="auto"/>
        <w:right w:val="none" w:sz="0" w:space="0" w:color="auto"/>
      </w:divBdr>
    </w:div>
    <w:div w:id="643630787">
      <w:bodyDiv w:val="1"/>
      <w:marLeft w:val="0"/>
      <w:marRight w:val="0"/>
      <w:marTop w:val="0"/>
      <w:marBottom w:val="0"/>
      <w:divBdr>
        <w:top w:val="none" w:sz="0" w:space="0" w:color="auto"/>
        <w:left w:val="none" w:sz="0" w:space="0" w:color="auto"/>
        <w:bottom w:val="none" w:sz="0" w:space="0" w:color="auto"/>
        <w:right w:val="none" w:sz="0" w:space="0" w:color="auto"/>
      </w:divBdr>
    </w:div>
    <w:div w:id="646781267">
      <w:bodyDiv w:val="1"/>
      <w:marLeft w:val="0"/>
      <w:marRight w:val="0"/>
      <w:marTop w:val="0"/>
      <w:marBottom w:val="0"/>
      <w:divBdr>
        <w:top w:val="none" w:sz="0" w:space="0" w:color="auto"/>
        <w:left w:val="none" w:sz="0" w:space="0" w:color="auto"/>
        <w:bottom w:val="none" w:sz="0" w:space="0" w:color="auto"/>
        <w:right w:val="none" w:sz="0" w:space="0" w:color="auto"/>
      </w:divBdr>
    </w:div>
    <w:div w:id="646788711">
      <w:bodyDiv w:val="1"/>
      <w:marLeft w:val="0"/>
      <w:marRight w:val="0"/>
      <w:marTop w:val="0"/>
      <w:marBottom w:val="0"/>
      <w:divBdr>
        <w:top w:val="none" w:sz="0" w:space="0" w:color="auto"/>
        <w:left w:val="none" w:sz="0" w:space="0" w:color="auto"/>
        <w:bottom w:val="none" w:sz="0" w:space="0" w:color="auto"/>
        <w:right w:val="none" w:sz="0" w:space="0" w:color="auto"/>
      </w:divBdr>
    </w:div>
    <w:div w:id="648049814">
      <w:bodyDiv w:val="1"/>
      <w:marLeft w:val="0"/>
      <w:marRight w:val="0"/>
      <w:marTop w:val="0"/>
      <w:marBottom w:val="0"/>
      <w:divBdr>
        <w:top w:val="none" w:sz="0" w:space="0" w:color="auto"/>
        <w:left w:val="none" w:sz="0" w:space="0" w:color="auto"/>
        <w:bottom w:val="none" w:sz="0" w:space="0" w:color="auto"/>
        <w:right w:val="none" w:sz="0" w:space="0" w:color="auto"/>
      </w:divBdr>
    </w:div>
    <w:div w:id="649292388">
      <w:bodyDiv w:val="1"/>
      <w:marLeft w:val="0"/>
      <w:marRight w:val="0"/>
      <w:marTop w:val="0"/>
      <w:marBottom w:val="0"/>
      <w:divBdr>
        <w:top w:val="none" w:sz="0" w:space="0" w:color="auto"/>
        <w:left w:val="none" w:sz="0" w:space="0" w:color="auto"/>
        <w:bottom w:val="none" w:sz="0" w:space="0" w:color="auto"/>
        <w:right w:val="none" w:sz="0" w:space="0" w:color="auto"/>
      </w:divBdr>
    </w:div>
    <w:div w:id="666640091">
      <w:bodyDiv w:val="1"/>
      <w:marLeft w:val="0"/>
      <w:marRight w:val="0"/>
      <w:marTop w:val="0"/>
      <w:marBottom w:val="0"/>
      <w:divBdr>
        <w:top w:val="none" w:sz="0" w:space="0" w:color="auto"/>
        <w:left w:val="none" w:sz="0" w:space="0" w:color="auto"/>
        <w:bottom w:val="none" w:sz="0" w:space="0" w:color="auto"/>
        <w:right w:val="none" w:sz="0" w:space="0" w:color="auto"/>
      </w:divBdr>
    </w:div>
    <w:div w:id="667056268">
      <w:bodyDiv w:val="1"/>
      <w:marLeft w:val="0"/>
      <w:marRight w:val="0"/>
      <w:marTop w:val="0"/>
      <w:marBottom w:val="0"/>
      <w:divBdr>
        <w:top w:val="none" w:sz="0" w:space="0" w:color="auto"/>
        <w:left w:val="none" w:sz="0" w:space="0" w:color="auto"/>
        <w:bottom w:val="none" w:sz="0" w:space="0" w:color="auto"/>
        <w:right w:val="none" w:sz="0" w:space="0" w:color="auto"/>
      </w:divBdr>
    </w:div>
    <w:div w:id="672873910">
      <w:bodyDiv w:val="1"/>
      <w:marLeft w:val="0"/>
      <w:marRight w:val="0"/>
      <w:marTop w:val="0"/>
      <w:marBottom w:val="0"/>
      <w:divBdr>
        <w:top w:val="none" w:sz="0" w:space="0" w:color="auto"/>
        <w:left w:val="none" w:sz="0" w:space="0" w:color="auto"/>
        <w:bottom w:val="none" w:sz="0" w:space="0" w:color="auto"/>
        <w:right w:val="none" w:sz="0" w:space="0" w:color="auto"/>
      </w:divBdr>
    </w:div>
    <w:div w:id="676689735">
      <w:bodyDiv w:val="1"/>
      <w:marLeft w:val="0"/>
      <w:marRight w:val="0"/>
      <w:marTop w:val="0"/>
      <w:marBottom w:val="0"/>
      <w:divBdr>
        <w:top w:val="none" w:sz="0" w:space="0" w:color="auto"/>
        <w:left w:val="none" w:sz="0" w:space="0" w:color="auto"/>
        <w:bottom w:val="none" w:sz="0" w:space="0" w:color="auto"/>
        <w:right w:val="none" w:sz="0" w:space="0" w:color="auto"/>
      </w:divBdr>
    </w:div>
    <w:div w:id="676733458">
      <w:bodyDiv w:val="1"/>
      <w:marLeft w:val="0"/>
      <w:marRight w:val="0"/>
      <w:marTop w:val="0"/>
      <w:marBottom w:val="0"/>
      <w:divBdr>
        <w:top w:val="none" w:sz="0" w:space="0" w:color="auto"/>
        <w:left w:val="none" w:sz="0" w:space="0" w:color="auto"/>
        <w:bottom w:val="none" w:sz="0" w:space="0" w:color="auto"/>
        <w:right w:val="none" w:sz="0" w:space="0" w:color="auto"/>
      </w:divBdr>
    </w:div>
    <w:div w:id="685210915">
      <w:bodyDiv w:val="1"/>
      <w:marLeft w:val="0"/>
      <w:marRight w:val="0"/>
      <w:marTop w:val="0"/>
      <w:marBottom w:val="0"/>
      <w:divBdr>
        <w:top w:val="none" w:sz="0" w:space="0" w:color="auto"/>
        <w:left w:val="none" w:sz="0" w:space="0" w:color="auto"/>
        <w:bottom w:val="none" w:sz="0" w:space="0" w:color="auto"/>
        <w:right w:val="none" w:sz="0" w:space="0" w:color="auto"/>
      </w:divBdr>
    </w:div>
    <w:div w:id="701326203">
      <w:bodyDiv w:val="1"/>
      <w:marLeft w:val="0"/>
      <w:marRight w:val="0"/>
      <w:marTop w:val="0"/>
      <w:marBottom w:val="0"/>
      <w:divBdr>
        <w:top w:val="none" w:sz="0" w:space="0" w:color="auto"/>
        <w:left w:val="none" w:sz="0" w:space="0" w:color="auto"/>
        <w:bottom w:val="none" w:sz="0" w:space="0" w:color="auto"/>
        <w:right w:val="none" w:sz="0" w:space="0" w:color="auto"/>
      </w:divBdr>
    </w:div>
    <w:div w:id="706878762">
      <w:bodyDiv w:val="1"/>
      <w:marLeft w:val="0"/>
      <w:marRight w:val="0"/>
      <w:marTop w:val="0"/>
      <w:marBottom w:val="0"/>
      <w:divBdr>
        <w:top w:val="none" w:sz="0" w:space="0" w:color="auto"/>
        <w:left w:val="none" w:sz="0" w:space="0" w:color="auto"/>
        <w:bottom w:val="none" w:sz="0" w:space="0" w:color="auto"/>
        <w:right w:val="none" w:sz="0" w:space="0" w:color="auto"/>
      </w:divBdr>
    </w:div>
    <w:div w:id="711341825">
      <w:bodyDiv w:val="1"/>
      <w:marLeft w:val="0"/>
      <w:marRight w:val="0"/>
      <w:marTop w:val="0"/>
      <w:marBottom w:val="0"/>
      <w:divBdr>
        <w:top w:val="none" w:sz="0" w:space="0" w:color="auto"/>
        <w:left w:val="none" w:sz="0" w:space="0" w:color="auto"/>
        <w:bottom w:val="none" w:sz="0" w:space="0" w:color="auto"/>
        <w:right w:val="none" w:sz="0" w:space="0" w:color="auto"/>
      </w:divBdr>
    </w:div>
    <w:div w:id="712536573">
      <w:bodyDiv w:val="1"/>
      <w:marLeft w:val="0"/>
      <w:marRight w:val="0"/>
      <w:marTop w:val="0"/>
      <w:marBottom w:val="0"/>
      <w:divBdr>
        <w:top w:val="none" w:sz="0" w:space="0" w:color="auto"/>
        <w:left w:val="none" w:sz="0" w:space="0" w:color="auto"/>
        <w:bottom w:val="none" w:sz="0" w:space="0" w:color="auto"/>
        <w:right w:val="none" w:sz="0" w:space="0" w:color="auto"/>
      </w:divBdr>
    </w:div>
    <w:div w:id="723064951">
      <w:bodyDiv w:val="1"/>
      <w:marLeft w:val="0"/>
      <w:marRight w:val="0"/>
      <w:marTop w:val="0"/>
      <w:marBottom w:val="0"/>
      <w:divBdr>
        <w:top w:val="none" w:sz="0" w:space="0" w:color="auto"/>
        <w:left w:val="none" w:sz="0" w:space="0" w:color="auto"/>
        <w:bottom w:val="none" w:sz="0" w:space="0" w:color="auto"/>
        <w:right w:val="none" w:sz="0" w:space="0" w:color="auto"/>
      </w:divBdr>
    </w:div>
    <w:div w:id="724447620">
      <w:bodyDiv w:val="1"/>
      <w:marLeft w:val="0"/>
      <w:marRight w:val="0"/>
      <w:marTop w:val="0"/>
      <w:marBottom w:val="0"/>
      <w:divBdr>
        <w:top w:val="none" w:sz="0" w:space="0" w:color="auto"/>
        <w:left w:val="none" w:sz="0" w:space="0" w:color="auto"/>
        <w:bottom w:val="none" w:sz="0" w:space="0" w:color="auto"/>
        <w:right w:val="none" w:sz="0" w:space="0" w:color="auto"/>
      </w:divBdr>
    </w:div>
    <w:div w:id="738676825">
      <w:bodyDiv w:val="1"/>
      <w:marLeft w:val="0"/>
      <w:marRight w:val="0"/>
      <w:marTop w:val="0"/>
      <w:marBottom w:val="0"/>
      <w:divBdr>
        <w:top w:val="none" w:sz="0" w:space="0" w:color="auto"/>
        <w:left w:val="none" w:sz="0" w:space="0" w:color="auto"/>
        <w:bottom w:val="none" w:sz="0" w:space="0" w:color="auto"/>
        <w:right w:val="none" w:sz="0" w:space="0" w:color="auto"/>
      </w:divBdr>
    </w:div>
    <w:div w:id="739711386">
      <w:bodyDiv w:val="1"/>
      <w:marLeft w:val="0"/>
      <w:marRight w:val="0"/>
      <w:marTop w:val="0"/>
      <w:marBottom w:val="0"/>
      <w:divBdr>
        <w:top w:val="none" w:sz="0" w:space="0" w:color="auto"/>
        <w:left w:val="none" w:sz="0" w:space="0" w:color="auto"/>
        <w:bottom w:val="none" w:sz="0" w:space="0" w:color="auto"/>
        <w:right w:val="none" w:sz="0" w:space="0" w:color="auto"/>
      </w:divBdr>
    </w:div>
    <w:div w:id="753816305">
      <w:bodyDiv w:val="1"/>
      <w:marLeft w:val="0"/>
      <w:marRight w:val="0"/>
      <w:marTop w:val="0"/>
      <w:marBottom w:val="0"/>
      <w:divBdr>
        <w:top w:val="none" w:sz="0" w:space="0" w:color="auto"/>
        <w:left w:val="none" w:sz="0" w:space="0" w:color="auto"/>
        <w:bottom w:val="none" w:sz="0" w:space="0" w:color="auto"/>
        <w:right w:val="none" w:sz="0" w:space="0" w:color="auto"/>
      </w:divBdr>
    </w:div>
    <w:div w:id="757362377">
      <w:bodyDiv w:val="1"/>
      <w:marLeft w:val="0"/>
      <w:marRight w:val="0"/>
      <w:marTop w:val="0"/>
      <w:marBottom w:val="0"/>
      <w:divBdr>
        <w:top w:val="none" w:sz="0" w:space="0" w:color="auto"/>
        <w:left w:val="none" w:sz="0" w:space="0" w:color="auto"/>
        <w:bottom w:val="none" w:sz="0" w:space="0" w:color="auto"/>
        <w:right w:val="none" w:sz="0" w:space="0" w:color="auto"/>
      </w:divBdr>
    </w:div>
    <w:div w:id="768694153">
      <w:bodyDiv w:val="1"/>
      <w:marLeft w:val="0"/>
      <w:marRight w:val="0"/>
      <w:marTop w:val="0"/>
      <w:marBottom w:val="0"/>
      <w:divBdr>
        <w:top w:val="none" w:sz="0" w:space="0" w:color="auto"/>
        <w:left w:val="none" w:sz="0" w:space="0" w:color="auto"/>
        <w:bottom w:val="none" w:sz="0" w:space="0" w:color="auto"/>
        <w:right w:val="none" w:sz="0" w:space="0" w:color="auto"/>
      </w:divBdr>
    </w:div>
    <w:div w:id="775179270">
      <w:bodyDiv w:val="1"/>
      <w:marLeft w:val="0"/>
      <w:marRight w:val="0"/>
      <w:marTop w:val="0"/>
      <w:marBottom w:val="0"/>
      <w:divBdr>
        <w:top w:val="none" w:sz="0" w:space="0" w:color="auto"/>
        <w:left w:val="none" w:sz="0" w:space="0" w:color="auto"/>
        <w:bottom w:val="none" w:sz="0" w:space="0" w:color="auto"/>
        <w:right w:val="none" w:sz="0" w:space="0" w:color="auto"/>
      </w:divBdr>
    </w:div>
    <w:div w:id="779182969">
      <w:bodyDiv w:val="1"/>
      <w:marLeft w:val="0"/>
      <w:marRight w:val="0"/>
      <w:marTop w:val="0"/>
      <w:marBottom w:val="0"/>
      <w:divBdr>
        <w:top w:val="none" w:sz="0" w:space="0" w:color="auto"/>
        <w:left w:val="none" w:sz="0" w:space="0" w:color="auto"/>
        <w:bottom w:val="none" w:sz="0" w:space="0" w:color="auto"/>
        <w:right w:val="none" w:sz="0" w:space="0" w:color="auto"/>
      </w:divBdr>
    </w:div>
    <w:div w:id="786853194">
      <w:bodyDiv w:val="1"/>
      <w:marLeft w:val="0"/>
      <w:marRight w:val="0"/>
      <w:marTop w:val="0"/>
      <w:marBottom w:val="0"/>
      <w:divBdr>
        <w:top w:val="none" w:sz="0" w:space="0" w:color="auto"/>
        <w:left w:val="none" w:sz="0" w:space="0" w:color="auto"/>
        <w:bottom w:val="none" w:sz="0" w:space="0" w:color="auto"/>
        <w:right w:val="none" w:sz="0" w:space="0" w:color="auto"/>
      </w:divBdr>
    </w:div>
    <w:div w:id="793450490">
      <w:bodyDiv w:val="1"/>
      <w:marLeft w:val="0"/>
      <w:marRight w:val="0"/>
      <w:marTop w:val="0"/>
      <w:marBottom w:val="0"/>
      <w:divBdr>
        <w:top w:val="none" w:sz="0" w:space="0" w:color="auto"/>
        <w:left w:val="none" w:sz="0" w:space="0" w:color="auto"/>
        <w:bottom w:val="none" w:sz="0" w:space="0" w:color="auto"/>
        <w:right w:val="none" w:sz="0" w:space="0" w:color="auto"/>
      </w:divBdr>
    </w:div>
    <w:div w:id="793788688">
      <w:bodyDiv w:val="1"/>
      <w:marLeft w:val="0"/>
      <w:marRight w:val="0"/>
      <w:marTop w:val="0"/>
      <w:marBottom w:val="0"/>
      <w:divBdr>
        <w:top w:val="none" w:sz="0" w:space="0" w:color="auto"/>
        <w:left w:val="none" w:sz="0" w:space="0" w:color="auto"/>
        <w:bottom w:val="none" w:sz="0" w:space="0" w:color="auto"/>
        <w:right w:val="none" w:sz="0" w:space="0" w:color="auto"/>
      </w:divBdr>
    </w:div>
    <w:div w:id="796531457">
      <w:bodyDiv w:val="1"/>
      <w:marLeft w:val="0"/>
      <w:marRight w:val="0"/>
      <w:marTop w:val="0"/>
      <w:marBottom w:val="0"/>
      <w:divBdr>
        <w:top w:val="none" w:sz="0" w:space="0" w:color="auto"/>
        <w:left w:val="none" w:sz="0" w:space="0" w:color="auto"/>
        <w:bottom w:val="none" w:sz="0" w:space="0" w:color="auto"/>
        <w:right w:val="none" w:sz="0" w:space="0" w:color="auto"/>
      </w:divBdr>
    </w:div>
    <w:div w:id="800420151">
      <w:bodyDiv w:val="1"/>
      <w:marLeft w:val="0"/>
      <w:marRight w:val="0"/>
      <w:marTop w:val="0"/>
      <w:marBottom w:val="0"/>
      <w:divBdr>
        <w:top w:val="none" w:sz="0" w:space="0" w:color="auto"/>
        <w:left w:val="none" w:sz="0" w:space="0" w:color="auto"/>
        <w:bottom w:val="none" w:sz="0" w:space="0" w:color="auto"/>
        <w:right w:val="none" w:sz="0" w:space="0" w:color="auto"/>
      </w:divBdr>
    </w:div>
    <w:div w:id="802382173">
      <w:bodyDiv w:val="1"/>
      <w:marLeft w:val="0"/>
      <w:marRight w:val="0"/>
      <w:marTop w:val="0"/>
      <w:marBottom w:val="0"/>
      <w:divBdr>
        <w:top w:val="none" w:sz="0" w:space="0" w:color="auto"/>
        <w:left w:val="none" w:sz="0" w:space="0" w:color="auto"/>
        <w:bottom w:val="none" w:sz="0" w:space="0" w:color="auto"/>
        <w:right w:val="none" w:sz="0" w:space="0" w:color="auto"/>
      </w:divBdr>
    </w:div>
    <w:div w:id="822817672">
      <w:bodyDiv w:val="1"/>
      <w:marLeft w:val="0"/>
      <w:marRight w:val="0"/>
      <w:marTop w:val="0"/>
      <w:marBottom w:val="0"/>
      <w:divBdr>
        <w:top w:val="none" w:sz="0" w:space="0" w:color="auto"/>
        <w:left w:val="none" w:sz="0" w:space="0" w:color="auto"/>
        <w:bottom w:val="none" w:sz="0" w:space="0" w:color="auto"/>
        <w:right w:val="none" w:sz="0" w:space="0" w:color="auto"/>
      </w:divBdr>
    </w:div>
    <w:div w:id="824933710">
      <w:bodyDiv w:val="1"/>
      <w:marLeft w:val="0"/>
      <w:marRight w:val="0"/>
      <w:marTop w:val="0"/>
      <w:marBottom w:val="0"/>
      <w:divBdr>
        <w:top w:val="none" w:sz="0" w:space="0" w:color="auto"/>
        <w:left w:val="none" w:sz="0" w:space="0" w:color="auto"/>
        <w:bottom w:val="none" w:sz="0" w:space="0" w:color="auto"/>
        <w:right w:val="none" w:sz="0" w:space="0" w:color="auto"/>
      </w:divBdr>
    </w:div>
    <w:div w:id="826213914">
      <w:bodyDiv w:val="1"/>
      <w:marLeft w:val="0"/>
      <w:marRight w:val="0"/>
      <w:marTop w:val="0"/>
      <w:marBottom w:val="0"/>
      <w:divBdr>
        <w:top w:val="none" w:sz="0" w:space="0" w:color="auto"/>
        <w:left w:val="none" w:sz="0" w:space="0" w:color="auto"/>
        <w:bottom w:val="none" w:sz="0" w:space="0" w:color="auto"/>
        <w:right w:val="none" w:sz="0" w:space="0" w:color="auto"/>
      </w:divBdr>
    </w:div>
    <w:div w:id="831023838">
      <w:bodyDiv w:val="1"/>
      <w:marLeft w:val="0"/>
      <w:marRight w:val="0"/>
      <w:marTop w:val="0"/>
      <w:marBottom w:val="0"/>
      <w:divBdr>
        <w:top w:val="none" w:sz="0" w:space="0" w:color="auto"/>
        <w:left w:val="none" w:sz="0" w:space="0" w:color="auto"/>
        <w:bottom w:val="none" w:sz="0" w:space="0" w:color="auto"/>
        <w:right w:val="none" w:sz="0" w:space="0" w:color="auto"/>
      </w:divBdr>
    </w:div>
    <w:div w:id="835419139">
      <w:bodyDiv w:val="1"/>
      <w:marLeft w:val="0"/>
      <w:marRight w:val="0"/>
      <w:marTop w:val="0"/>
      <w:marBottom w:val="0"/>
      <w:divBdr>
        <w:top w:val="none" w:sz="0" w:space="0" w:color="auto"/>
        <w:left w:val="none" w:sz="0" w:space="0" w:color="auto"/>
        <w:bottom w:val="none" w:sz="0" w:space="0" w:color="auto"/>
        <w:right w:val="none" w:sz="0" w:space="0" w:color="auto"/>
      </w:divBdr>
    </w:div>
    <w:div w:id="847064302">
      <w:bodyDiv w:val="1"/>
      <w:marLeft w:val="0"/>
      <w:marRight w:val="0"/>
      <w:marTop w:val="0"/>
      <w:marBottom w:val="0"/>
      <w:divBdr>
        <w:top w:val="none" w:sz="0" w:space="0" w:color="auto"/>
        <w:left w:val="none" w:sz="0" w:space="0" w:color="auto"/>
        <w:bottom w:val="none" w:sz="0" w:space="0" w:color="auto"/>
        <w:right w:val="none" w:sz="0" w:space="0" w:color="auto"/>
      </w:divBdr>
    </w:div>
    <w:div w:id="849223061">
      <w:bodyDiv w:val="1"/>
      <w:marLeft w:val="0"/>
      <w:marRight w:val="0"/>
      <w:marTop w:val="0"/>
      <w:marBottom w:val="0"/>
      <w:divBdr>
        <w:top w:val="none" w:sz="0" w:space="0" w:color="auto"/>
        <w:left w:val="none" w:sz="0" w:space="0" w:color="auto"/>
        <w:bottom w:val="none" w:sz="0" w:space="0" w:color="auto"/>
        <w:right w:val="none" w:sz="0" w:space="0" w:color="auto"/>
      </w:divBdr>
    </w:div>
    <w:div w:id="853035005">
      <w:bodyDiv w:val="1"/>
      <w:marLeft w:val="0"/>
      <w:marRight w:val="0"/>
      <w:marTop w:val="0"/>
      <w:marBottom w:val="0"/>
      <w:divBdr>
        <w:top w:val="none" w:sz="0" w:space="0" w:color="auto"/>
        <w:left w:val="none" w:sz="0" w:space="0" w:color="auto"/>
        <w:bottom w:val="none" w:sz="0" w:space="0" w:color="auto"/>
        <w:right w:val="none" w:sz="0" w:space="0" w:color="auto"/>
      </w:divBdr>
    </w:div>
    <w:div w:id="853416466">
      <w:bodyDiv w:val="1"/>
      <w:marLeft w:val="0"/>
      <w:marRight w:val="0"/>
      <w:marTop w:val="0"/>
      <w:marBottom w:val="0"/>
      <w:divBdr>
        <w:top w:val="none" w:sz="0" w:space="0" w:color="auto"/>
        <w:left w:val="none" w:sz="0" w:space="0" w:color="auto"/>
        <w:bottom w:val="none" w:sz="0" w:space="0" w:color="auto"/>
        <w:right w:val="none" w:sz="0" w:space="0" w:color="auto"/>
      </w:divBdr>
    </w:div>
    <w:div w:id="857306435">
      <w:bodyDiv w:val="1"/>
      <w:marLeft w:val="0"/>
      <w:marRight w:val="0"/>
      <w:marTop w:val="0"/>
      <w:marBottom w:val="0"/>
      <w:divBdr>
        <w:top w:val="none" w:sz="0" w:space="0" w:color="auto"/>
        <w:left w:val="none" w:sz="0" w:space="0" w:color="auto"/>
        <w:bottom w:val="none" w:sz="0" w:space="0" w:color="auto"/>
        <w:right w:val="none" w:sz="0" w:space="0" w:color="auto"/>
      </w:divBdr>
    </w:div>
    <w:div w:id="859516129">
      <w:bodyDiv w:val="1"/>
      <w:marLeft w:val="0"/>
      <w:marRight w:val="0"/>
      <w:marTop w:val="0"/>
      <w:marBottom w:val="0"/>
      <w:divBdr>
        <w:top w:val="none" w:sz="0" w:space="0" w:color="auto"/>
        <w:left w:val="none" w:sz="0" w:space="0" w:color="auto"/>
        <w:bottom w:val="none" w:sz="0" w:space="0" w:color="auto"/>
        <w:right w:val="none" w:sz="0" w:space="0" w:color="auto"/>
      </w:divBdr>
    </w:div>
    <w:div w:id="859660582">
      <w:bodyDiv w:val="1"/>
      <w:marLeft w:val="0"/>
      <w:marRight w:val="0"/>
      <w:marTop w:val="0"/>
      <w:marBottom w:val="0"/>
      <w:divBdr>
        <w:top w:val="none" w:sz="0" w:space="0" w:color="auto"/>
        <w:left w:val="none" w:sz="0" w:space="0" w:color="auto"/>
        <w:bottom w:val="none" w:sz="0" w:space="0" w:color="auto"/>
        <w:right w:val="none" w:sz="0" w:space="0" w:color="auto"/>
      </w:divBdr>
    </w:div>
    <w:div w:id="862210500">
      <w:bodyDiv w:val="1"/>
      <w:marLeft w:val="0"/>
      <w:marRight w:val="0"/>
      <w:marTop w:val="0"/>
      <w:marBottom w:val="0"/>
      <w:divBdr>
        <w:top w:val="none" w:sz="0" w:space="0" w:color="auto"/>
        <w:left w:val="none" w:sz="0" w:space="0" w:color="auto"/>
        <w:bottom w:val="none" w:sz="0" w:space="0" w:color="auto"/>
        <w:right w:val="none" w:sz="0" w:space="0" w:color="auto"/>
      </w:divBdr>
    </w:div>
    <w:div w:id="862861728">
      <w:bodyDiv w:val="1"/>
      <w:marLeft w:val="0"/>
      <w:marRight w:val="0"/>
      <w:marTop w:val="0"/>
      <w:marBottom w:val="0"/>
      <w:divBdr>
        <w:top w:val="none" w:sz="0" w:space="0" w:color="auto"/>
        <w:left w:val="none" w:sz="0" w:space="0" w:color="auto"/>
        <w:bottom w:val="none" w:sz="0" w:space="0" w:color="auto"/>
        <w:right w:val="none" w:sz="0" w:space="0" w:color="auto"/>
      </w:divBdr>
    </w:div>
    <w:div w:id="876746558">
      <w:bodyDiv w:val="1"/>
      <w:marLeft w:val="0"/>
      <w:marRight w:val="0"/>
      <w:marTop w:val="0"/>
      <w:marBottom w:val="0"/>
      <w:divBdr>
        <w:top w:val="none" w:sz="0" w:space="0" w:color="auto"/>
        <w:left w:val="none" w:sz="0" w:space="0" w:color="auto"/>
        <w:bottom w:val="none" w:sz="0" w:space="0" w:color="auto"/>
        <w:right w:val="none" w:sz="0" w:space="0" w:color="auto"/>
      </w:divBdr>
    </w:div>
    <w:div w:id="877201745">
      <w:bodyDiv w:val="1"/>
      <w:marLeft w:val="0"/>
      <w:marRight w:val="0"/>
      <w:marTop w:val="0"/>
      <w:marBottom w:val="0"/>
      <w:divBdr>
        <w:top w:val="none" w:sz="0" w:space="0" w:color="auto"/>
        <w:left w:val="none" w:sz="0" w:space="0" w:color="auto"/>
        <w:bottom w:val="none" w:sz="0" w:space="0" w:color="auto"/>
        <w:right w:val="none" w:sz="0" w:space="0" w:color="auto"/>
      </w:divBdr>
    </w:div>
    <w:div w:id="878206668">
      <w:bodyDiv w:val="1"/>
      <w:marLeft w:val="0"/>
      <w:marRight w:val="0"/>
      <w:marTop w:val="0"/>
      <w:marBottom w:val="0"/>
      <w:divBdr>
        <w:top w:val="none" w:sz="0" w:space="0" w:color="auto"/>
        <w:left w:val="none" w:sz="0" w:space="0" w:color="auto"/>
        <w:bottom w:val="none" w:sz="0" w:space="0" w:color="auto"/>
        <w:right w:val="none" w:sz="0" w:space="0" w:color="auto"/>
      </w:divBdr>
    </w:div>
    <w:div w:id="879051980">
      <w:bodyDiv w:val="1"/>
      <w:marLeft w:val="0"/>
      <w:marRight w:val="0"/>
      <w:marTop w:val="0"/>
      <w:marBottom w:val="0"/>
      <w:divBdr>
        <w:top w:val="none" w:sz="0" w:space="0" w:color="auto"/>
        <w:left w:val="none" w:sz="0" w:space="0" w:color="auto"/>
        <w:bottom w:val="none" w:sz="0" w:space="0" w:color="auto"/>
        <w:right w:val="none" w:sz="0" w:space="0" w:color="auto"/>
      </w:divBdr>
    </w:div>
    <w:div w:id="880828890">
      <w:bodyDiv w:val="1"/>
      <w:marLeft w:val="0"/>
      <w:marRight w:val="0"/>
      <w:marTop w:val="0"/>
      <w:marBottom w:val="0"/>
      <w:divBdr>
        <w:top w:val="none" w:sz="0" w:space="0" w:color="auto"/>
        <w:left w:val="none" w:sz="0" w:space="0" w:color="auto"/>
        <w:bottom w:val="none" w:sz="0" w:space="0" w:color="auto"/>
        <w:right w:val="none" w:sz="0" w:space="0" w:color="auto"/>
      </w:divBdr>
    </w:div>
    <w:div w:id="888951525">
      <w:bodyDiv w:val="1"/>
      <w:marLeft w:val="0"/>
      <w:marRight w:val="0"/>
      <w:marTop w:val="0"/>
      <w:marBottom w:val="0"/>
      <w:divBdr>
        <w:top w:val="none" w:sz="0" w:space="0" w:color="auto"/>
        <w:left w:val="none" w:sz="0" w:space="0" w:color="auto"/>
        <w:bottom w:val="none" w:sz="0" w:space="0" w:color="auto"/>
        <w:right w:val="none" w:sz="0" w:space="0" w:color="auto"/>
      </w:divBdr>
    </w:div>
    <w:div w:id="901016712">
      <w:bodyDiv w:val="1"/>
      <w:marLeft w:val="0"/>
      <w:marRight w:val="0"/>
      <w:marTop w:val="0"/>
      <w:marBottom w:val="0"/>
      <w:divBdr>
        <w:top w:val="none" w:sz="0" w:space="0" w:color="auto"/>
        <w:left w:val="none" w:sz="0" w:space="0" w:color="auto"/>
        <w:bottom w:val="none" w:sz="0" w:space="0" w:color="auto"/>
        <w:right w:val="none" w:sz="0" w:space="0" w:color="auto"/>
      </w:divBdr>
    </w:div>
    <w:div w:id="913204601">
      <w:bodyDiv w:val="1"/>
      <w:marLeft w:val="0"/>
      <w:marRight w:val="0"/>
      <w:marTop w:val="0"/>
      <w:marBottom w:val="0"/>
      <w:divBdr>
        <w:top w:val="none" w:sz="0" w:space="0" w:color="auto"/>
        <w:left w:val="none" w:sz="0" w:space="0" w:color="auto"/>
        <w:bottom w:val="none" w:sz="0" w:space="0" w:color="auto"/>
        <w:right w:val="none" w:sz="0" w:space="0" w:color="auto"/>
      </w:divBdr>
    </w:div>
    <w:div w:id="916129211">
      <w:bodyDiv w:val="1"/>
      <w:marLeft w:val="0"/>
      <w:marRight w:val="0"/>
      <w:marTop w:val="0"/>
      <w:marBottom w:val="0"/>
      <w:divBdr>
        <w:top w:val="none" w:sz="0" w:space="0" w:color="auto"/>
        <w:left w:val="none" w:sz="0" w:space="0" w:color="auto"/>
        <w:bottom w:val="none" w:sz="0" w:space="0" w:color="auto"/>
        <w:right w:val="none" w:sz="0" w:space="0" w:color="auto"/>
      </w:divBdr>
    </w:div>
    <w:div w:id="919094359">
      <w:bodyDiv w:val="1"/>
      <w:marLeft w:val="0"/>
      <w:marRight w:val="0"/>
      <w:marTop w:val="0"/>
      <w:marBottom w:val="0"/>
      <w:divBdr>
        <w:top w:val="none" w:sz="0" w:space="0" w:color="auto"/>
        <w:left w:val="none" w:sz="0" w:space="0" w:color="auto"/>
        <w:bottom w:val="none" w:sz="0" w:space="0" w:color="auto"/>
        <w:right w:val="none" w:sz="0" w:space="0" w:color="auto"/>
      </w:divBdr>
    </w:div>
    <w:div w:id="919481205">
      <w:bodyDiv w:val="1"/>
      <w:marLeft w:val="0"/>
      <w:marRight w:val="0"/>
      <w:marTop w:val="0"/>
      <w:marBottom w:val="0"/>
      <w:divBdr>
        <w:top w:val="none" w:sz="0" w:space="0" w:color="auto"/>
        <w:left w:val="none" w:sz="0" w:space="0" w:color="auto"/>
        <w:bottom w:val="none" w:sz="0" w:space="0" w:color="auto"/>
        <w:right w:val="none" w:sz="0" w:space="0" w:color="auto"/>
      </w:divBdr>
    </w:div>
    <w:div w:id="932978854">
      <w:bodyDiv w:val="1"/>
      <w:marLeft w:val="0"/>
      <w:marRight w:val="0"/>
      <w:marTop w:val="0"/>
      <w:marBottom w:val="0"/>
      <w:divBdr>
        <w:top w:val="none" w:sz="0" w:space="0" w:color="auto"/>
        <w:left w:val="none" w:sz="0" w:space="0" w:color="auto"/>
        <w:bottom w:val="none" w:sz="0" w:space="0" w:color="auto"/>
        <w:right w:val="none" w:sz="0" w:space="0" w:color="auto"/>
      </w:divBdr>
    </w:div>
    <w:div w:id="936132224">
      <w:bodyDiv w:val="1"/>
      <w:marLeft w:val="0"/>
      <w:marRight w:val="0"/>
      <w:marTop w:val="0"/>
      <w:marBottom w:val="0"/>
      <w:divBdr>
        <w:top w:val="none" w:sz="0" w:space="0" w:color="auto"/>
        <w:left w:val="none" w:sz="0" w:space="0" w:color="auto"/>
        <w:bottom w:val="none" w:sz="0" w:space="0" w:color="auto"/>
        <w:right w:val="none" w:sz="0" w:space="0" w:color="auto"/>
      </w:divBdr>
    </w:div>
    <w:div w:id="938176072">
      <w:bodyDiv w:val="1"/>
      <w:marLeft w:val="0"/>
      <w:marRight w:val="0"/>
      <w:marTop w:val="0"/>
      <w:marBottom w:val="0"/>
      <w:divBdr>
        <w:top w:val="none" w:sz="0" w:space="0" w:color="auto"/>
        <w:left w:val="none" w:sz="0" w:space="0" w:color="auto"/>
        <w:bottom w:val="none" w:sz="0" w:space="0" w:color="auto"/>
        <w:right w:val="none" w:sz="0" w:space="0" w:color="auto"/>
      </w:divBdr>
    </w:div>
    <w:div w:id="945767628">
      <w:bodyDiv w:val="1"/>
      <w:marLeft w:val="0"/>
      <w:marRight w:val="0"/>
      <w:marTop w:val="0"/>
      <w:marBottom w:val="0"/>
      <w:divBdr>
        <w:top w:val="none" w:sz="0" w:space="0" w:color="auto"/>
        <w:left w:val="none" w:sz="0" w:space="0" w:color="auto"/>
        <w:bottom w:val="none" w:sz="0" w:space="0" w:color="auto"/>
        <w:right w:val="none" w:sz="0" w:space="0" w:color="auto"/>
      </w:divBdr>
    </w:div>
    <w:div w:id="948465455">
      <w:bodyDiv w:val="1"/>
      <w:marLeft w:val="0"/>
      <w:marRight w:val="0"/>
      <w:marTop w:val="0"/>
      <w:marBottom w:val="0"/>
      <w:divBdr>
        <w:top w:val="none" w:sz="0" w:space="0" w:color="auto"/>
        <w:left w:val="none" w:sz="0" w:space="0" w:color="auto"/>
        <w:bottom w:val="none" w:sz="0" w:space="0" w:color="auto"/>
        <w:right w:val="none" w:sz="0" w:space="0" w:color="auto"/>
      </w:divBdr>
    </w:div>
    <w:div w:id="953907892">
      <w:bodyDiv w:val="1"/>
      <w:marLeft w:val="0"/>
      <w:marRight w:val="0"/>
      <w:marTop w:val="0"/>
      <w:marBottom w:val="0"/>
      <w:divBdr>
        <w:top w:val="none" w:sz="0" w:space="0" w:color="auto"/>
        <w:left w:val="none" w:sz="0" w:space="0" w:color="auto"/>
        <w:bottom w:val="none" w:sz="0" w:space="0" w:color="auto"/>
        <w:right w:val="none" w:sz="0" w:space="0" w:color="auto"/>
      </w:divBdr>
    </w:div>
    <w:div w:id="955285501">
      <w:bodyDiv w:val="1"/>
      <w:marLeft w:val="0"/>
      <w:marRight w:val="0"/>
      <w:marTop w:val="0"/>
      <w:marBottom w:val="0"/>
      <w:divBdr>
        <w:top w:val="none" w:sz="0" w:space="0" w:color="auto"/>
        <w:left w:val="none" w:sz="0" w:space="0" w:color="auto"/>
        <w:bottom w:val="none" w:sz="0" w:space="0" w:color="auto"/>
        <w:right w:val="none" w:sz="0" w:space="0" w:color="auto"/>
      </w:divBdr>
    </w:div>
    <w:div w:id="956373963">
      <w:bodyDiv w:val="1"/>
      <w:marLeft w:val="0"/>
      <w:marRight w:val="0"/>
      <w:marTop w:val="0"/>
      <w:marBottom w:val="0"/>
      <w:divBdr>
        <w:top w:val="none" w:sz="0" w:space="0" w:color="auto"/>
        <w:left w:val="none" w:sz="0" w:space="0" w:color="auto"/>
        <w:bottom w:val="none" w:sz="0" w:space="0" w:color="auto"/>
        <w:right w:val="none" w:sz="0" w:space="0" w:color="auto"/>
      </w:divBdr>
    </w:div>
    <w:div w:id="962804809">
      <w:bodyDiv w:val="1"/>
      <w:marLeft w:val="0"/>
      <w:marRight w:val="0"/>
      <w:marTop w:val="0"/>
      <w:marBottom w:val="0"/>
      <w:divBdr>
        <w:top w:val="none" w:sz="0" w:space="0" w:color="auto"/>
        <w:left w:val="none" w:sz="0" w:space="0" w:color="auto"/>
        <w:bottom w:val="none" w:sz="0" w:space="0" w:color="auto"/>
        <w:right w:val="none" w:sz="0" w:space="0" w:color="auto"/>
      </w:divBdr>
    </w:div>
    <w:div w:id="990716767">
      <w:bodyDiv w:val="1"/>
      <w:marLeft w:val="0"/>
      <w:marRight w:val="0"/>
      <w:marTop w:val="0"/>
      <w:marBottom w:val="0"/>
      <w:divBdr>
        <w:top w:val="none" w:sz="0" w:space="0" w:color="auto"/>
        <w:left w:val="none" w:sz="0" w:space="0" w:color="auto"/>
        <w:bottom w:val="none" w:sz="0" w:space="0" w:color="auto"/>
        <w:right w:val="none" w:sz="0" w:space="0" w:color="auto"/>
      </w:divBdr>
    </w:div>
    <w:div w:id="991639769">
      <w:bodyDiv w:val="1"/>
      <w:marLeft w:val="0"/>
      <w:marRight w:val="0"/>
      <w:marTop w:val="0"/>
      <w:marBottom w:val="0"/>
      <w:divBdr>
        <w:top w:val="none" w:sz="0" w:space="0" w:color="auto"/>
        <w:left w:val="none" w:sz="0" w:space="0" w:color="auto"/>
        <w:bottom w:val="none" w:sz="0" w:space="0" w:color="auto"/>
        <w:right w:val="none" w:sz="0" w:space="0" w:color="auto"/>
      </w:divBdr>
    </w:div>
    <w:div w:id="994339152">
      <w:bodyDiv w:val="1"/>
      <w:marLeft w:val="0"/>
      <w:marRight w:val="0"/>
      <w:marTop w:val="0"/>
      <w:marBottom w:val="0"/>
      <w:divBdr>
        <w:top w:val="none" w:sz="0" w:space="0" w:color="auto"/>
        <w:left w:val="none" w:sz="0" w:space="0" w:color="auto"/>
        <w:bottom w:val="none" w:sz="0" w:space="0" w:color="auto"/>
        <w:right w:val="none" w:sz="0" w:space="0" w:color="auto"/>
      </w:divBdr>
    </w:div>
    <w:div w:id="1000935422">
      <w:bodyDiv w:val="1"/>
      <w:marLeft w:val="0"/>
      <w:marRight w:val="0"/>
      <w:marTop w:val="0"/>
      <w:marBottom w:val="0"/>
      <w:divBdr>
        <w:top w:val="none" w:sz="0" w:space="0" w:color="auto"/>
        <w:left w:val="none" w:sz="0" w:space="0" w:color="auto"/>
        <w:bottom w:val="none" w:sz="0" w:space="0" w:color="auto"/>
        <w:right w:val="none" w:sz="0" w:space="0" w:color="auto"/>
      </w:divBdr>
    </w:div>
    <w:div w:id="1001197915">
      <w:bodyDiv w:val="1"/>
      <w:marLeft w:val="0"/>
      <w:marRight w:val="0"/>
      <w:marTop w:val="0"/>
      <w:marBottom w:val="0"/>
      <w:divBdr>
        <w:top w:val="none" w:sz="0" w:space="0" w:color="auto"/>
        <w:left w:val="none" w:sz="0" w:space="0" w:color="auto"/>
        <w:bottom w:val="none" w:sz="0" w:space="0" w:color="auto"/>
        <w:right w:val="none" w:sz="0" w:space="0" w:color="auto"/>
      </w:divBdr>
    </w:div>
    <w:div w:id="1002127479">
      <w:bodyDiv w:val="1"/>
      <w:marLeft w:val="0"/>
      <w:marRight w:val="0"/>
      <w:marTop w:val="0"/>
      <w:marBottom w:val="0"/>
      <w:divBdr>
        <w:top w:val="none" w:sz="0" w:space="0" w:color="auto"/>
        <w:left w:val="none" w:sz="0" w:space="0" w:color="auto"/>
        <w:bottom w:val="none" w:sz="0" w:space="0" w:color="auto"/>
        <w:right w:val="none" w:sz="0" w:space="0" w:color="auto"/>
      </w:divBdr>
    </w:div>
    <w:div w:id="1007244147">
      <w:bodyDiv w:val="1"/>
      <w:marLeft w:val="0"/>
      <w:marRight w:val="0"/>
      <w:marTop w:val="0"/>
      <w:marBottom w:val="0"/>
      <w:divBdr>
        <w:top w:val="none" w:sz="0" w:space="0" w:color="auto"/>
        <w:left w:val="none" w:sz="0" w:space="0" w:color="auto"/>
        <w:bottom w:val="none" w:sz="0" w:space="0" w:color="auto"/>
        <w:right w:val="none" w:sz="0" w:space="0" w:color="auto"/>
      </w:divBdr>
    </w:div>
    <w:div w:id="1008365810">
      <w:bodyDiv w:val="1"/>
      <w:marLeft w:val="0"/>
      <w:marRight w:val="0"/>
      <w:marTop w:val="0"/>
      <w:marBottom w:val="0"/>
      <w:divBdr>
        <w:top w:val="none" w:sz="0" w:space="0" w:color="auto"/>
        <w:left w:val="none" w:sz="0" w:space="0" w:color="auto"/>
        <w:bottom w:val="none" w:sz="0" w:space="0" w:color="auto"/>
        <w:right w:val="none" w:sz="0" w:space="0" w:color="auto"/>
      </w:divBdr>
    </w:div>
    <w:div w:id="1009215481">
      <w:bodyDiv w:val="1"/>
      <w:marLeft w:val="0"/>
      <w:marRight w:val="0"/>
      <w:marTop w:val="0"/>
      <w:marBottom w:val="0"/>
      <w:divBdr>
        <w:top w:val="none" w:sz="0" w:space="0" w:color="auto"/>
        <w:left w:val="none" w:sz="0" w:space="0" w:color="auto"/>
        <w:bottom w:val="none" w:sz="0" w:space="0" w:color="auto"/>
        <w:right w:val="none" w:sz="0" w:space="0" w:color="auto"/>
      </w:divBdr>
    </w:div>
    <w:div w:id="1010061396">
      <w:bodyDiv w:val="1"/>
      <w:marLeft w:val="0"/>
      <w:marRight w:val="0"/>
      <w:marTop w:val="0"/>
      <w:marBottom w:val="0"/>
      <w:divBdr>
        <w:top w:val="none" w:sz="0" w:space="0" w:color="auto"/>
        <w:left w:val="none" w:sz="0" w:space="0" w:color="auto"/>
        <w:bottom w:val="none" w:sz="0" w:space="0" w:color="auto"/>
        <w:right w:val="none" w:sz="0" w:space="0" w:color="auto"/>
      </w:divBdr>
    </w:div>
    <w:div w:id="1016737305">
      <w:bodyDiv w:val="1"/>
      <w:marLeft w:val="0"/>
      <w:marRight w:val="0"/>
      <w:marTop w:val="0"/>
      <w:marBottom w:val="0"/>
      <w:divBdr>
        <w:top w:val="none" w:sz="0" w:space="0" w:color="auto"/>
        <w:left w:val="none" w:sz="0" w:space="0" w:color="auto"/>
        <w:bottom w:val="none" w:sz="0" w:space="0" w:color="auto"/>
        <w:right w:val="none" w:sz="0" w:space="0" w:color="auto"/>
      </w:divBdr>
    </w:div>
    <w:div w:id="1017190998">
      <w:bodyDiv w:val="1"/>
      <w:marLeft w:val="0"/>
      <w:marRight w:val="0"/>
      <w:marTop w:val="0"/>
      <w:marBottom w:val="0"/>
      <w:divBdr>
        <w:top w:val="none" w:sz="0" w:space="0" w:color="auto"/>
        <w:left w:val="none" w:sz="0" w:space="0" w:color="auto"/>
        <w:bottom w:val="none" w:sz="0" w:space="0" w:color="auto"/>
        <w:right w:val="none" w:sz="0" w:space="0" w:color="auto"/>
      </w:divBdr>
    </w:div>
    <w:div w:id="1021710432">
      <w:bodyDiv w:val="1"/>
      <w:marLeft w:val="0"/>
      <w:marRight w:val="0"/>
      <w:marTop w:val="0"/>
      <w:marBottom w:val="0"/>
      <w:divBdr>
        <w:top w:val="none" w:sz="0" w:space="0" w:color="auto"/>
        <w:left w:val="none" w:sz="0" w:space="0" w:color="auto"/>
        <w:bottom w:val="none" w:sz="0" w:space="0" w:color="auto"/>
        <w:right w:val="none" w:sz="0" w:space="0" w:color="auto"/>
      </w:divBdr>
    </w:div>
    <w:div w:id="1025709813">
      <w:bodyDiv w:val="1"/>
      <w:marLeft w:val="0"/>
      <w:marRight w:val="0"/>
      <w:marTop w:val="0"/>
      <w:marBottom w:val="0"/>
      <w:divBdr>
        <w:top w:val="none" w:sz="0" w:space="0" w:color="auto"/>
        <w:left w:val="none" w:sz="0" w:space="0" w:color="auto"/>
        <w:bottom w:val="none" w:sz="0" w:space="0" w:color="auto"/>
        <w:right w:val="none" w:sz="0" w:space="0" w:color="auto"/>
      </w:divBdr>
    </w:div>
    <w:div w:id="1027096715">
      <w:bodyDiv w:val="1"/>
      <w:marLeft w:val="0"/>
      <w:marRight w:val="0"/>
      <w:marTop w:val="0"/>
      <w:marBottom w:val="0"/>
      <w:divBdr>
        <w:top w:val="none" w:sz="0" w:space="0" w:color="auto"/>
        <w:left w:val="none" w:sz="0" w:space="0" w:color="auto"/>
        <w:bottom w:val="none" w:sz="0" w:space="0" w:color="auto"/>
        <w:right w:val="none" w:sz="0" w:space="0" w:color="auto"/>
      </w:divBdr>
    </w:div>
    <w:div w:id="1038162526">
      <w:bodyDiv w:val="1"/>
      <w:marLeft w:val="0"/>
      <w:marRight w:val="0"/>
      <w:marTop w:val="0"/>
      <w:marBottom w:val="0"/>
      <w:divBdr>
        <w:top w:val="none" w:sz="0" w:space="0" w:color="auto"/>
        <w:left w:val="none" w:sz="0" w:space="0" w:color="auto"/>
        <w:bottom w:val="none" w:sz="0" w:space="0" w:color="auto"/>
        <w:right w:val="none" w:sz="0" w:space="0" w:color="auto"/>
      </w:divBdr>
    </w:div>
    <w:div w:id="1058212927">
      <w:bodyDiv w:val="1"/>
      <w:marLeft w:val="0"/>
      <w:marRight w:val="0"/>
      <w:marTop w:val="0"/>
      <w:marBottom w:val="0"/>
      <w:divBdr>
        <w:top w:val="none" w:sz="0" w:space="0" w:color="auto"/>
        <w:left w:val="none" w:sz="0" w:space="0" w:color="auto"/>
        <w:bottom w:val="none" w:sz="0" w:space="0" w:color="auto"/>
        <w:right w:val="none" w:sz="0" w:space="0" w:color="auto"/>
      </w:divBdr>
    </w:div>
    <w:div w:id="1060641413">
      <w:bodyDiv w:val="1"/>
      <w:marLeft w:val="0"/>
      <w:marRight w:val="0"/>
      <w:marTop w:val="0"/>
      <w:marBottom w:val="0"/>
      <w:divBdr>
        <w:top w:val="none" w:sz="0" w:space="0" w:color="auto"/>
        <w:left w:val="none" w:sz="0" w:space="0" w:color="auto"/>
        <w:bottom w:val="none" w:sz="0" w:space="0" w:color="auto"/>
        <w:right w:val="none" w:sz="0" w:space="0" w:color="auto"/>
      </w:divBdr>
    </w:div>
    <w:div w:id="1073308889">
      <w:bodyDiv w:val="1"/>
      <w:marLeft w:val="0"/>
      <w:marRight w:val="0"/>
      <w:marTop w:val="0"/>
      <w:marBottom w:val="0"/>
      <w:divBdr>
        <w:top w:val="none" w:sz="0" w:space="0" w:color="auto"/>
        <w:left w:val="none" w:sz="0" w:space="0" w:color="auto"/>
        <w:bottom w:val="none" w:sz="0" w:space="0" w:color="auto"/>
        <w:right w:val="none" w:sz="0" w:space="0" w:color="auto"/>
      </w:divBdr>
    </w:div>
    <w:div w:id="1073963692">
      <w:bodyDiv w:val="1"/>
      <w:marLeft w:val="0"/>
      <w:marRight w:val="0"/>
      <w:marTop w:val="0"/>
      <w:marBottom w:val="0"/>
      <w:divBdr>
        <w:top w:val="none" w:sz="0" w:space="0" w:color="auto"/>
        <w:left w:val="none" w:sz="0" w:space="0" w:color="auto"/>
        <w:bottom w:val="none" w:sz="0" w:space="0" w:color="auto"/>
        <w:right w:val="none" w:sz="0" w:space="0" w:color="auto"/>
      </w:divBdr>
    </w:div>
    <w:div w:id="1076049195">
      <w:bodyDiv w:val="1"/>
      <w:marLeft w:val="0"/>
      <w:marRight w:val="0"/>
      <w:marTop w:val="0"/>
      <w:marBottom w:val="0"/>
      <w:divBdr>
        <w:top w:val="none" w:sz="0" w:space="0" w:color="auto"/>
        <w:left w:val="none" w:sz="0" w:space="0" w:color="auto"/>
        <w:bottom w:val="none" w:sz="0" w:space="0" w:color="auto"/>
        <w:right w:val="none" w:sz="0" w:space="0" w:color="auto"/>
      </w:divBdr>
    </w:div>
    <w:div w:id="1096705790">
      <w:bodyDiv w:val="1"/>
      <w:marLeft w:val="0"/>
      <w:marRight w:val="0"/>
      <w:marTop w:val="0"/>
      <w:marBottom w:val="0"/>
      <w:divBdr>
        <w:top w:val="none" w:sz="0" w:space="0" w:color="auto"/>
        <w:left w:val="none" w:sz="0" w:space="0" w:color="auto"/>
        <w:bottom w:val="none" w:sz="0" w:space="0" w:color="auto"/>
        <w:right w:val="none" w:sz="0" w:space="0" w:color="auto"/>
      </w:divBdr>
    </w:div>
    <w:div w:id="1098134238">
      <w:bodyDiv w:val="1"/>
      <w:marLeft w:val="0"/>
      <w:marRight w:val="0"/>
      <w:marTop w:val="0"/>
      <w:marBottom w:val="0"/>
      <w:divBdr>
        <w:top w:val="none" w:sz="0" w:space="0" w:color="auto"/>
        <w:left w:val="none" w:sz="0" w:space="0" w:color="auto"/>
        <w:bottom w:val="none" w:sz="0" w:space="0" w:color="auto"/>
        <w:right w:val="none" w:sz="0" w:space="0" w:color="auto"/>
      </w:divBdr>
    </w:div>
    <w:div w:id="1106002548">
      <w:bodyDiv w:val="1"/>
      <w:marLeft w:val="0"/>
      <w:marRight w:val="0"/>
      <w:marTop w:val="0"/>
      <w:marBottom w:val="0"/>
      <w:divBdr>
        <w:top w:val="none" w:sz="0" w:space="0" w:color="auto"/>
        <w:left w:val="none" w:sz="0" w:space="0" w:color="auto"/>
        <w:bottom w:val="none" w:sz="0" w:space="0" w:color="auto"/>
        <w:right w:val="none" w:sz="0" w:space="0" w:color="auto"/>
      </w:divBdr>
    </w:div>
    <w:div w:id="1119909779">
      <w:bodyDiv w:val="1"/>
      <w:marLeft w:val="0"/>
      <w:marRight w:val="0"/>
      <w:marTop w:val="0"/>
      <w:marBottom w:val="0"/>
      <w:divBdr>
        <w:top w:val="none" w:sz="0" w:space="0" w:color="auto"/>
        <w:left w:val="none" w:sz="0" w:space="0" w:color="auto"/>
        <w:bottom w:val="none" w:sz="0" w:space="0" w:color="auto"/>
        <w:right w:val="none" w:sz="0" w:space="0" w:color="auto"/>
      </w:divBdr>
    </w:div>
    <w:div w:id="1136920617">
      <w:bodyDiv w:val="1"/>
      <w:marLeft w:val="0"/>
      <w:marRight w:val="0"/>
      <w:marTop w:val="0"/>
      <w:marBottom w:val="0"/>
      <w:divBdr>
        <w:top w:val="none" w:sz="0" w:space="0" w:color="auto"/>
        <w:left w:val="none" w:sz="0" w:space="0" w:color="auto"/>
        <w:bottom w:val="none" w:sz="0" w:space="0" w:color="auto"/>
        <w:right w:val="none" w:sz="0" w:space="0" w:color="auto"/>
      </w:divBdr>
    </w:div>
    <w:div w:id="1137333830">
      <w:bodyDiv w:val="1"/>
      <w:marLeft w:val="0"/>
      <w:marRight w:val="0"/>
      <w:marTop w:val="0"/>
      <w:marBottom w:val="0"/>
      <w:divBdr>
        <w:top w:val="none" w:sz="0" w:space="0" w:color="auto"/>
        <w:left w:val="none" w:sz="0" w:space="0" w:color="auto"/>
        <w:bottom w:val="none" w:sz="0" w:space="0" w:color="auto"/>
        <w:right w:val="none" w:sz="0" w:space="0" w:color="auto"/>
      </w:divBdr>
    </w:div>
    <w:div w:id="1148594536">
      <w:bodyDiv w:val="1"/>
      <w:marLeft w:val="0"/>
      <w:marRight w:val="0"/>
      <w:marTop w:val="0"/>
      <w:marBottom w:val="0"/>
      <w:divBdr>
        <w:top w:val="none" w:sz="0" w:space="0" w:color="auto"/>
        <w:left w:val="none" w:sz="0" w:space="0" w:color="auto"/>
        <w:bottom w:val="none" w:sz="0" w:space="0" w:color="auto"/>
        <w:right w:val="none" w:sz="0" w:space="0" w:color="auto"/>
      </w:divBdr>
    </w:div>
    <w:div w:id="1149203044">
      <w:bodyDiv w:val="1"/>
      <w:marLeft w:val="0"/>
      <w:marRight w:val="0"/>
      <w:marTop w:val="0"/>
      <w:marBottom w:val="0"/>
      <w:divBdr>
        <w:top w:val="none" w:sz="0" w:space="0" w:color="auto"/>
        <w:left w:val="none" w:sz="0" w:space="0" w:color="auto"/>
        <w:bottom w:val="none" w:sz="0" w:space="0" w:color="auto"/>
        <w:right w:val="none" w:sz="0" w:space="0" w:color="auto"/>
      </w:divBdr>
    </w:div>
    <w:div w:id="1149982752">
      <w:bodyDiv w:val="1"/>
      <w:marLeft w:val="0"/>
      <w:marRight w:val="0"/>
      <w:marTop w:val="0"/>
      <w:marBottom w:val="0"/>
      <w:divBdr>
        <w:top w:val="none" w:sz="0" w:space="0" w:color="auto"/>
        <w:left w:val="none" w:sz="0" w:space="0" w:color="auto"/>
        <w:bottom w:val="none" w:sz="0" w:space="0" w:color="auto"/>
        <w:right w:val="none" w:sz="0" w:space="0" w:color="auto"/>
      </w:divBdr>
    </w:div>
    <w:div w:id="1152209736">
      <w:bodyDiv w:val="1"/>
      <w:marLeft w:val="0"/>
      <w:marRight w:val="0"/>
      <w:marTop w:val="0"/>
      <w:marBottom w:val="0"/>
      <w:divBdr>
        <w:top w:val="none" w:sz="0" w:space="0" w:color="auto"/>
        <w:left w:val="none" w:sz="0" w:space="0" w:color="auto"/>
        <w:bottom w:val="none" w:sz="0" w:space="0" w:color="auto"/>
        <w:right w:val="none" w:sz="0" w:space="0" w:color="auto"/>
      </w:divBdr>
    </w:div>
    <w:div w:id="1153370710">
      <w:bodyDiv w:val="1"/>
      <w:marLeft w:val="0"/>
      <w:marRight w:val="0"/>
      <w:marTop w:val="0"/>
      <w:marBottom w:val="0"/>
      <w:divBdr>
        <w:top w:val="none" w:sz="0" w:space="0" w:color="auto"/>
        <w:left w:val="none" w:sz="0" w:space="0" w:color="auto"/>
        <w:bottom w:val="none" w:sz="0" w:space="0" w:color="auto"/>
        <w:right w:val="none" w:sz="0" w:space="0" w:color="auto"/>
      </w:divBdr>
    </w:div>
    <w:div w:id="1154032155">
      <w:bodyDiv w:val="1"/>
      <w:marLeft w:val="0"/>
      <w:marRight w:val="0"/>
      <w:marTop w:val="0"/>
      <w:marBottom w:val="0"/>
      <w:divBdr>
        <w:top w:val="none" w:sz="0" w:space="0" w:color="auto"/>
        <w:left w:val="none" w:sz="0" w:space="0" w:color="auto"/>
        <w:bottom w:val="none" w:sz="0" w:space="0" w:color="auto"/>
        <w:right w:val="none" w:sz="0" w:space="0" w:color="auto"/>
      </w:divBdr>
    </w:div>
    <w:div w:id="1157115992">
      <w:bodyDiv w:val="1"/>
      <w:marLeft w:val="0"/>
      <w:marRight w:val="0"/>
      <w:marTop w:val="0"/>
      <w:marBottom w:val="0"/>
      <w:divBdr>
        <w:top w:val="none" w:sz="0" w:space="0" w:color="auto"/>
        <w:left w:val="none" w:sz="0" w:space="0" w:color="auto"/>
        <w:bottom w:val="none" w:sz="0" w:space="0" w:color="auto"/>
        <w:right w:val="none" w:sz="0" w:space="0" w:color="auto"/>
      </w:divBdr>
    </w:div>
    <w:div w:id="1168324512">
      <w:bodyDiv w:val="1"/>
      <w:marLeft w:val="0"/>
      <w:marRight w:val="0"/>
      <w:marTop w:val="0"/>
      <w:marBottom w:val="0"/>
      <w:divBdr>
        <w:top w:val="none" w:sz="0" w:space="0" w:color="auto"/>
        <w:left w:val="none" w:sz="0" w:space="0" w:color="auto"/>
        <w:bottom w:val="none" w:sz="0" w:space="0" w:color="auto"/>
        <w:right w:val="none" w:sz="0" w:space="0" w:color="auto"/>
      </w:divBdr>
    </w:div>
    <w:div w:id="1168911164">
      <w:bodyDiv w:val="1"/>
      <w:marLeft w:val="0"/>
      <w:marRight w:val="0"/>
      <w:marTop w:val="0"/>
      <w:marBottom w:val="0"/>
      <w:divBdr>
        <w:top w:val="none" w:sz="0" w:space="0" w:color="auto"/>
        <w:left w:val="none" w:sz="0" w:space="0" w:color="auto"/>
        <w:bottom w:val="none" w:sz="0" w:space="0" w:color="auto"/>
        <w:right w:val="none" w:sz="0" w:space="0" w:color="auto"/>
      </w:divBdr>
    </w:div>
    <w:div w:id="1170439815">
      <w:bodyDiv w:val="1"/>
      <w:marLeft w:val="0"/>
      <w:marRight w:val="0"/>
      <w:marTop w:val="0"/>
      <w:marBottom w:val="0"/>
      <w:divBdr>
        <w:top w:val="none" w:sz="0" w:space="0" w:color="auto"/>
        <w:left w:val="none" w:sz="0" w:space="0" w:color="auto"/>
        <w:bottom w:val="none" w:sz="0" w:space="0" w:color="auto"/>
        <w:right w:val="none" w:sz="0" w:space="0" w:color="auto"/>
      </w:divBdr>
    </w:div>
    <w:div w:id="1178471193">
      <w:bodyDiv w:val="1"/>
      <w:marLeft w:val="0"/>
      <w:marRight w:val="0"/>
      <w:marTop w:val="0"/>
      <w:marBottom w:val="0"/>
      <w:divBdr>
        <w:top w:val="none" w:sz="0" w:space="0" w:color="auto"/>
        <w:left w:val="none" w:sz="0" w:space="0" w:color="auto"/>
        <w:bottom w:val="none" w:sz="0" w:space="0" w:color="auto"/>
        <w:right w:val="none" w:sz="0" w:space="0" w:color="auto"/>
      </w:divBdr>
    </w:div>
    <w:div w:id="1179731675">
      <w:bodyDiv w:val="1"/>
      <w:marLeft w:val="0"/>
      <w:marRight w:val="0"/>
      <w:marTop w:val="0"/>
      <w:marBottom w:val="0"/>
      <w:divBdr>
        <w:top w:val="none" w:sz="0" w:space="0" w:color="auto"/>
        <w:left w:val="none" w:sz="0" w:space="0" w:color="auto"/>
        <w:bottom w:val="none" w:sz="0" w:space="0" w:color="auto"/>
        <w:right w:val="none" w:sz="0" w:space="0" w:color="auto"/>
      </w:divBdr>
    </w:div>
    <w:div w:id="1181120406">
      <w:bodyDiv w:val="1"/>
      <w:marLeft w:val="0"/>
      <w:marRight w:val="0"/>
      <w:marTop w:val="0"/>
      <w:marBottom w:val="0"/>
      <w:divBdr>
        <w:top w:val="none" w:sz="0" w:space="0" w:color="auto"/>
        <w:left w:val="none" w:sz="0" w:space="0" w:color="auto"/>
        <w:bottom w:val="none" w:sz="0" w:space="0" w:color="auto"/>
        <w:right w:val="none" w:sz="0" w:space="0" w:color="auto"/>
      </w:divBdr>
    </w:div>
    <w:div w:id="1182090911">
      <w:bodyDiv w:val="1"/>
      <w:marLeft w:val="0"/>
      <w:marRight w:val="0"/>
      <w:marTop w:val="0"/>
      <w:marBottom w:val="0"/>
      <w:divBdr>
        <w:top w:val="none" w:sz="0" w:space="0" w:color="auto"/>
        <w:left w:val="none" w:sz="0" w:space="0" w:color="auto"/>
        <w:bottom w:val="none" w:sz="0" w:space="0" w:color="auto"/>
        <w:right w:val="none" w:sz="0" w:space="0" w:color="auto"/>
      </w:divBdr>
    </w:div>
    <w:div w:id="1182474090">
      <w:bodyDiv w:val="1"/>
      <w:marLeft w:val="0"/>
      <w:marRight w:val="0"/>
      <w:marTop w:val="0"/>
      <w:marBottom w:val="0"/>
      <w:divBdr>
        <w:top w:val="none" w:sz="0" w:space="0" w:color="auto"/>
        <w:left w:val="none" w:sz="0" w:space="0" w:color="auto"/>
        <w:bottom w:val="none" w:sz="0" w:space="0" w:color="auto"/>
        <w:right w:val="none" w:sz="0" w:space="0" w:color="auto"/>
      </w:divBdr>
    </w:div>
    <w:div w:id="1185902417">
      <w:bodyDiv w:val="1"/>
      <w:marLeft w:val="0"/>
      <w:marRight w:val="0"/>
      <w:marTop w:val="0"/>
      <w:marBottom w:val="0"/>
      <w:divBdr>
        <w:top w:val="none" w:sz="0" w:space="0" w:color="auto"/>
        <w:left w:val="none" w:sz="0" w:space="0" w:color="auto"/>
        <w:bottom w:val="none" w:sz="0" w:space="0" w:color="auto"/>
        <w:right w:val="none" w:sz="0" w:space="0" w:color="auto"/>
      </w:divBdr>
    </w:div>
    <w:div w:id="1191380496">
      <w:bodyDiv w:val="1"/>
      <w:marLeft w:val="0"/>
      <w:marRight w:val="0"/>
      <w:marTop w:val="0"/>
      <w:marBottom w:val="0"/>
      <w:divBdr>
        <w:top w:val="none" w:sz="0" w:space="0" w:color="auto"/>
        <w:left w:val="none" w:sz="0" w:space="0" w:color="auto"/>
        <w:bottom w:val="none" w:sz="0" w:space="0" w:color="auto"/>
        <w:right w:val="none" w:sz="0" w:space="0" w:color="auto"/>
      </w:divBdr>
    </w:div>
    <w:div w:id="1195462884">
      <w:bodyDiv w:val="1"/>
      <w:marLeft w:val="0"/>
      <w:marRight w:val="0"/>
      <w:marTop w:val="0"/>
      <w:marBottom w:val="0"/>
      <w:divBdr>
        <w:top w:val="none" w:sz="0" w:space="0" w:color="auto"/>
        <w:left w:val="none" w:sz="0" w:space="0" w:color="auto"/>
        <w:bottom w:val="none" w:sz="0" w:space="0" w:color="auto"/>
        <w:right w:val="none" w:sz="0" w:space="0" w:color="auto"/>
      </w:divBdr>
    </w:div>
    <w:div w:id="1198195995">
      <w:bodyDiv w:val="1"/>
      <w:marLeft w:val="0"/>
      <w:marRight w:val="0"/>
      <w:marTop w:val="0"/>
      <w:marBottom w:val="0"/>
      <w:divBdr>
        <w:top w:val="none" w:sz="0" w:space="0" w:color="auto"/>
        <w:left w:val="none" w:sz="0" w:space="0" w:color="auto"/>
        <w:bottom w:val="none" w:sz="0" w:space="0" w:color="auto"/>
        <w:right w:val="none" w:sz="0" w:space="0" w:color="auto"/>
      </w:divBdr>
    </w:div>
    <w:div w:id="1199582094">
      <w:bodyDiv w:val="1"/>
      <w:marLeft w:val="0"/>
      <w:marRight w:val="0"/>
      <w:marTop w:val="0"/>
      <w:marBottom w:val="0"/>
      <w:divBdr>
        <w:top w:val="none" w:sz="0" w:space="0" w:color="auto"/>
        <w:left w:val="none" w:sz="0" w:space="0" w:color="auto"/>
        <w:bottom w:val="none" w:sz="0" w:space="0" w:color="auto"/>
        <w:right w:val="none" w:sz="0" w:space="0" w:color="auto"/>
      </w:divBdr>
    </w:div>
    <w:div w:id="1200121938">
      <w:bodyDiv w:val="1"/>
      <w:marLeft w:val="0"/>
      <w:marRight w:val="0"/>
      <w:marTop w:val="0"/>
      <w:marBottom w:val="0"/>
      <w:divBdr>
        <w:top w:val="none" w:sz="0" w:space="0" w:color="auto"/>
        <w:left w:val="none" w:sz="0" w:space="0" w:color="auto"/>
        <w:bottom w:val="none" w:sz="0" w:space="0" w:color="auto"/>
        <w:right w:val="none" w:sz="0" w:space="0" w:color="auto"/>
      </w:divBdr>
    </w:div>
    <w:div w:id="1202084975">
      <w:bodyDiv w:val="1"/>
      <w:marLeft w:val="0"/>
      <w:marRight w:val="0"/>
      <w:marTop w:val="0"/>
      <w:marBottom w:val="0"/>
      <w:divBdr>
        <w:top w:val="none" w:sz="0" w:space="0" w:color="auto"/>
        <w:left w:val="none" w:sz="0" w:space="0" w:color="auto"/>
        <w:bottom w:val="none" w:sz="0" w:space="0" w:color="auto"/>
        <w:right w:val="none" w:sz="0" w:space="0" w:color="auto"/>
      </w:divBdr>
    </w:div>
    <w:div w:id="1217476678">
      <w:bodyDiv w:val="1"/>
      <w:marLeft w:val="0"/>
      <w:marRight w:val="0"/>
      <w:marTop w:val="0"/>
      <w:marBottom w:val="0"/>
      <w:divBdr>
        <w:top w:val="none" w:sz="0" w:space="0" w:color="auto"/>
        <w:left w:val="none" w:sz="0" w:space="0" w:color="auto"/>
        <w:bottom w:val="none" w:sz="0" w:space="0" w:color="auto"/>
        <w:right w:val="none" w:sz="0" w:space="0" w:color="auto"/>
      </w:divBdr>
    </w:div>
    <w:div w:id="1223178521">
      <w:bodyDiv w:val="1"/>
      <w:marLeft w:val="0"/>
      <w:marRight w:val="0"/>
      <w:marTop w:val="0"/>
      <w:marBottom w:val="0"/>
      <w:divBdr>
        <w:top w:val="none" w:sz="0" w:space="0" w:color="auto"/>
        <w:left w:val="none" w:sz="0" w:space="0" w:color="auto"/>
        <w:bottom w:val="none" w:sz="0" w:space="0" w:color="auto"/>
        <w:right w:val="none" w:sz="0" w:space="0" w:color="auto"/>
      </w:divBdr>
    </w:div>
    <w:div w:id="1224759944">
      <w:bodyDiv w:val="1"/>
      <w:marLeft w:val="0"/>
      <w:marRight w:val="0"/>
      <w:marTop w:val="0"/>
      <w:marBottom w:val="0"/>
      <w:divBdr>
        <w:top w:val="none" w:sz="0" w:space="0" w:color="auto"/>
        <w:left w:val="none" w:sz="0" w:space="0" w:color="auto"/>
        <w:bottom w:val="none" w:sz="0" w:space="0" w:color="auto"/>
        <w:right w:val="none" w:sz="0" w:space="0" w:color="auto"/>
      </w:divBdr>
    </w:div>
    <w:div w:id="1228030347">
      <w:bodyDiv w:val="1"/>
      <w:marLeft w:val="0"/>
      <w:marRight w:val="0"/>
      <w:marTop w:val="0"/>
      <w:marBottom w:val="0"/>
      <w:divBdr>
        <w:top w:val="none" w:sz="0" w:space="0" w:color="auto"/>
        <w:left w:val="none" w:sz="0" w:space="0" w:color="auto"/>
        <w:bottom w:val="none" w:sz="0" w:space="0" w:color="auto"/>
        <w:right w:val="none" w:sz="0" w:space="0" w:color="auto"/>
      </w:divBdr>
    </w:div>
    <w:div w:id="1234664348">
      <w:bodyDiv w:val="1"/>
      <w:marLeft w:val="0"/>
      <w:marRight w:val="0"/>
      <w:marTop w:val="0"/>
      <w:marBottom w:val="0"/>
      <w:divBdr>
        <w:top w:val="none" w:sz="0" w:space="0" w:color="auto"/>
        <w:left w:val="none" w:sz="0" w:space="0" w:color="auto"/>
        <w:bottom w:val="none" w:sz="0" w:space="0" w:color="auto"/>
        <w:right w:val="none" w:sz="0" w:space="0" w:color="auto"/>
      </w:divBdr>
    </w:div>
    <w:div w:id="1241401503">
      <w:bodyDiv w:val="1"/>
      <w:marLeft w:val="0"/>
      <w:marRight w:val="0"/>
      <w:marTop w:val="0"/>
      <w:marBottom w:val="0"/>
      <w:divBdr>
        <w:top w:val="none" w:sz="0" w:space="0" w:color="auto"/>
        <w:left w:val="none" w:sz="0" w:space="0" w:color="auto"/>
        <w:bottom w:val="none" w:sz="0" w:space="0" w:color="auto"/>
        <w:right w:val="none" w:sz="0" w:space="0" w:color="auto"/>
      </w:divBdr>
    </w:div>
    <w:div w:id="1254128858">
      <w:bodyDiv w:val="1"/>
      <w:marLeft w:val="0"/>
      <w:marRight w:val="0"/>
      <w:marTop w:val="0"/>
      <w:marBottom w:val="0"/>
      <w:divBdr>
        <w:top w:val="none" w:sz="0" w:space="0" w:color="auto"/>
        <w:left w:val="none" w:sz="0" w:space="0" w:color="auto"/>
        <w:bottom w:val="none" w:sz="0" w:space="0" w:color="auto"/>
        <w:right w:val="none" w:sz="0" w:space="0" w:color="auto"/>
      </w:divBdr>
    </w:div>
    <w:div w:id="1254825674">
      <w:bodyDiv w:val="1"/>
      <w:marLeft w:val="0"/>
      <w:marRight w:val="0"/>
      <w:marTop w:val="0"/>
      <w:marBottom w:val="0"/>
      <w:divBdr>
        <w:top w:val="none" w:sz="0" w:space="0" w:color="auto"/>
        <w:left w:val="none" w:sz="0" w:space="0" w:color="auto"/>
        <w:bottom w:val="none" w:sz="0" w:space="0" w:color="auto"/>
        <w:right w:val="none" w:sz="0" w:space="0" w:color="auto"/>
      </w:divBdr>
    </w:div>
    <w:div w:id="1255935507">
      <w:bodyDiv w:val="1"/>
      <w:marLeft w:val="0"/>
      <w:marRight w:val="0"/>
      <w:marTop w:val="0"/>
      <w:marBottom w:val="0"/>
      <w:divBdr>
        <w:top w:val="none" w:sz="0" w:space="0" w:color="auto"/>
        <w:left w:val="none" w:sz="0" w:space="0" w:color="auto"/>
        <w:bottom w:val="none" w:sz="0" w:space="0" w:color="auto"/>
        <w:right w:val="none" w:sz="0" w:space="0" w:color="auto"/>
      </w:divBdr>
    </w:div>
    <w:div w:id="1265070246">
      <w:bodyDiv w:val="1"/>
      <w:marLeft w:val="0"/>
      <w:marRight w:val="0"/>
      <w:marTop w:val="0"/>
      <w:marBottom w:val="0"/>
      <w:divBdr>
        <w:top w:val="none" w:sz="0" w:space="0" w:color="auto"/>
        <w:left w:val="none" w:sz="0" w:space="0" w:color="auto"/>
        <w:bottom w:val="none" w:sz="0" w:space="0" w:color="auto"/>
        <w:right w:val="none" w:sz="0" w:space="0" w:color="auto"/>
      </w:divBdr>
    </w:div>
    <w:div w:id="1272863403">
      <w:bodyDiv w:val="1"/>
      <w:marLeft w:val="0"/>
      <w:marRight w:val="0"/>
      <w:marTop w:val="0"/>
      <w:marBottom w:val="0"/>
      <w:divBdr>
        <w:top w:val="none" w:sz="0" w:space="0" w:color="auto"/>
        <w:left w:val="none" w:sz="0" w:space="0" w:color="auto"/>
        <w:bottom w:val="none" w:sz="0" w:space="0" w:color="auto"/>
        <w:right w:val="none" w:sz="0" w:space="0" w:color="auto"/>
      </w:divBdr>
    </w:div>
    <w:div w:id="1275673449">
      <w:bodyDiv w:val="1"/>
      <w:marLeft w:val="0"/>
      <w:marRight w:val="0"/>
      <w:marTop w:val="0"/>
      <w:marBottom w:val="0"/>
      <w:divBdr>
        <w:top w:val="none" w:sz="0" w:space="0" w:color="auto"/>
        <w:left w:val="none" w:sz="0" w:space="0" w:color="auto"/>
        <w:bottom w:val="none" w:sz="0" w:space="0" w:color="auto"/>
        <w:right w:val="none" w:sz="0" w:space="0" w:color="auto"/>
      </w:divBdr>
    </w:div>
    <w:div w:id="1275744680">
      <w:bodyDiv w:val="1"/>
      <w:marLeft w:val="0"/>
      <w:marRight w:val="0"/>
      <w:marTop w:val="0"/>
      <w:marBottom w:val="0"/>
      <w:divBdr>
        <w:top w:val="none" w:sz="0" w:space="0" w:color="auto"/>
        <w:left w:val="none" w:sz="0" w:space="0" w:color="auto"/>
        <w:bottom w:val="none" w:sz="0" w:space="0" w:color="auto"/>
        <w:right w:val="none" w:sz="0" w:space="0" w:color="auto"/>
      </w:divBdr>
    </w:div>
    <w:div w:id="1279071994">
      <w:bodyDiv w:val="1"/>
      <w:marLeft w:val="0"/>
      <w:marRight w:val="0"/>
      <w:marTop w:val="0"/>
      <w:marBottom w:val="0"/>
      <w:divBdr>
        <w:top w:val="none" w:sz="0" w:space="0" w:color="auto"/>
        <w:left w:val="none" w:sz="0" w:space="0" w:color="auto"/>
        <w:bottom w:val="none" w:sz="0" w:space="0" w:color="auto"/>
        <w:right w:val="none" w:sz="0" w:space="0" w:color="auto"/>
      </w:divBdr>
    </w:div>
    <w:div w:id="1287152669">
      <w:bodyDiv w:val="1"/>
      <w:marLeft w:val="0"/>
      <w:marRight w:val="0"/>
      <w:marTop w:val="0"/>
      <w:marBottom w:val="0"/>
      <w:divBdr>
        <w:top w:val="none" w:sz="0" w:space="0" w:color="auto"/>
        <w:left w:val="none" w:sz="0" w:space="0" w:color="auto"/>
        <w:bottom w:val="none" w:sz="0" w:space="0" w:color="auto"/>
        <w:right w:val="none" w:sz="0" w:space="0" w:color="auto"/>
      </w:divBdr>
    </w:div>
    <w:div w:id="1292244341">
      <w:bodyDiv w:val="1"/>
      <w:marLeft w:val="0"/>
      <w:marRight w:val="0"/>
      <w:marTop w:val="0"/>
      <w:marBottom w:val="0"/>
      <w:divBdr>
        <w:top w:val="none" w:sz="0" w:space="0" w:color="auto"/>
        <w:left w:val="none" w:sz="0" w:space="0" w:color="auto"/>
        <w:bottom w:val="none" w:sz="0" w:space="0" w:color="auto"/>
        <w:right w:val="none" w:sz="0" w:space="0" w:color="auto"/>
      </w:divBdr>
    </w:div>
    <w:div w:id="1296990107">
      <w:bodyDiv w:val="1"/>
      <w:marLeft w:val="0"/>
      <w:marRight w:val="0"/>
      <w:marTop w:val="0"/>
      <w:marBottom w:val="0"/>
      <w:divBdr>
        <w:top w:val="none" w:sz="0" w:space="0" w:color="auto"/>
        <w:left w:val="none" w:sz="0" w:space="0" w:color="auto"/>
        <w:bottom w:val="none" w:sz="0" w:space="0" w:color="auto"/>
        <w:right w:val="none" w:sz="0" w:space="0" w:color="auto"/>
      </w:divBdr>
    </w:div>
    <w:div w:id="1299339177">
      <w:bodyDiv w:val="1"/>
      <w:marLeft w:val="0"/>
      <w:marRight w:val="0"/>
      <w:marTop w:val="0"/>
      <w:marBottom w:val="0"/>
      <w:divBdr>
        <w:top w:val="none" w:sz="0" w:space="0" w:color="auto"/>
        <w:left w:val="none" w:sz="0" w:space="0" w:color="auto"/>
        <w:bottom w:val="none" w:sz="0" w:space="0" w:color="auto"/>
        <w:right w:val="none" w:sz="0" w:space="0" w:color="auto"/>
      </w:divBdr>
    </w:div>
    <w:div w:id="1299798164">
      <w:bodyDiv w:val="1"/>
      <w:marLeft w:val="0"/>
      <w:marRight w:val="0"/>
      <w:marTop w:val="0"/>
      <w:marBottom w:val="0"/>
      <w:divBdr>
        <w:top w:val="none" w:sz="0" w:space="0" w:color="auto"/>
        <w:left w:val="none" w:sz="0" w:space="0" w:color="auto"/>
        <w:bottom w:val="none" w:sz="0" w:space="0" w:color="auto"/>
        <w:right w:val="none" w:sz="0" w:space="0" w:color="auto"/>
      </w:divBdr>
    </w:div>
    <w:div w:id="1301031939">
      <w:bodyDiv w:val="1"/>
      <w:marLeft w:val="0"/>
      <w:marRight w:val="0"/>
      <w:marTop w:val="0"/>
      <w:marBottom w:val="0"/>
      <w:divBdr>
        <w:top w:val="none" w:sz="0" w:space="0" w:color="auto"/>
        <w:left w:val="none" w:sz="0" w:space="0" w:color="auto"/>
        <w:bottom w:val="none" w:sz="0" w:space="0" w:color="auto"/>
        <w:right w:val="none" w:sz="0" w:space="0" w:color="auto"/>
      </w:divBdr>
    </w:div>
    <w:div w:id="1303191968">
      <w:bodyDiv w:val="1"/>
      <w:marLeft w:val="0"/>
      <w:marRight w:val="0"/>
      <w:marTop w:val="0"/>
      <w:marBottom w:val="0"/>
      <w:divBdr>
        <w:top w:val="none" w:sz="0" w:space="0" w:color="auto"/>
        <w:left w:val="none" w:sz="0" w:space="0" w:color="auto"/>
        <w:bottom w:val="none" w:sz="0" w:space="0" w:color="auto"/>
        <w:right w:val="none" w:sz="0" w:space="0" w:color="auto"/>
      </w:divBdr>
    </w:div>
    <w:div w:id="1303392129">
      <w:bodyDiv w:val="1"/>
      <w:marLeft w:val="0"/>
      <w:marRight w:val="0"/>
      <w:marTop w:val="0"/>
      <w:marBottom w:val="0"/>
      <w:divBdr>
        <w:top w:val="none" w:sz="0" w:space="0" w:color="auto"/>
        <w:left w:val="none" w:sz="0" w:space="0" w:color="auto"/>
        <w:bottom w:val="none" w:sz="0" w:space="0" w:color="auto"/>
        <w:right w:val="none" w:sz="0" w:space="0" w:color="auto"/>
      </w:divBdr>
    </w:div>
    <w:div w:id="1304656934">
      <w:bodyDiv w:val="1"/>
      <w:marLeft w:val="0"/>
      <w:marRight w:val="0"/>
      <w:marTop w:val="0"/>
      <w:marBottom w:val="0"/>
      <w:divBdr>
        <w:top w:val="none" w:sz="0" w:space="0" w:color="auto"/>
        <w:left w:val="none" w:sz="0" w:space="0" w:color="auto"/>
        <w:bottom w:val="none" w:sz="0" w:space="0" w:color="auto"/>
        <w:right w:val="none" w:sz="0" w:space="0" w:color="auto"/>
      </w:divBdr>
    </w:div>
    <w:div w:id="1310597229">
      <w:bodyDiv w:val="1"/>
      <w:marLeft w:val="0"/>
      <w:marRight w:val="0"/>
      <w:marTop w:val="0"/>
      <w:marBottom w:val="0"/>
      <w:divBdr>
        <w:top w:val="none" w:sz="0" w:space="0" w:color="auto"/>
        <w:left w:val="none" w:sz="0" w:space="0" w:color="auto"/>
        <w:bottom w:val="none" w:sz="0" w:space="0" w:color="auto"/>
        <w:right w:val="none" w:sz="0" w:space="0" w:color="auto"/>
      </w:divBdr>
    </w:div>
    <w:div w:id="1313022610">
      <w:bodyDiv w:val="1"/>
      <w:marLeft w:val="0"/>
      <w:marRight w:val="0"/>
      <w:marTop w:val="0"/>
      <w:marBottom w:val="0"/>
      <w:divBdr>
        <w:top w:val="none" w:sz="0" w:space="0" w:color="auto"/>
        <w:left w:val="none" w:sz="0" w:space="0" w:color="auto"/>
        <w:bottom w:val="none" w:sz="0" w:space="0" w:color="auto"/>
        <w:right w:val="none" w:sz="0" w:space="0" w:color="auto"/>
      </w:divBdr>
    </w:div>
    <w:div w:id="1321352439">
      <w:bodyDiv w:val="1"/>
      <w:marLeft w:val="0"/>
      <w:marRight w:val="0"/>
      <w:marTop w:val="0"/>
      <w:marBottom w:val="0"/>
      <w:divBdr>
        <w:top w:val="none" w:sz="0" w:space="0" w:color="auto"/>
        <w:left w:val="none" w:sz="0" w:space="0" w:color="auto"/>
        <w:bottom w:val="none" w:sz="0" w:space="0" w:color="auto"/>
        <w:right w:val="none" w:sz="0" w:space="0" w:color="auto"/>
      </w:divBdr>
    </w:div>
    <w:div w:id="1326587571">
      <w:bodyDiv w:val="1"/>
      <w:marLeft w:val="0"/>
      <w:marRight w:val="0"/>
      <w:marTop w:val="0"/>
      <w:marBottom w:val="0"/>
      <w:divBdr>
        <w:top w:val="none" w:sz="0" w:space="0" w:color="auto"/>
        <w:left w:val="none" w:sz="0" w:space="0" w:color="auto"/>
        <w:bottom w:val="none" w:sz="0" w:space="0" w:color="auto"/>
        <w:right w:val="none" w:sz="0" w:space="0" w:color="auto"/>
      </w:divBdr>
    </w:div>
    <w:div w:id="1341203682">
      <w:bodyDiv w:val="1"/>
      <w:marLeft w:val="0"/>
      <w:marRight w:val="0"/>
      <w:marTop w:val="0"/>
      <w:marBottom w:val="0"/>
      <w:divBdr>
        <w:top w:val="none" w:sz="0" w:space="0" w:color="auto"/>
        <w:left w:val="none" w:sz="0" w:space="0" w:color="auto"/>
        <w:bottom w:val="none" w:sz="0" w:space="0" w:color="auto"/>
        <w:right w:val="none" w:sz="0" w:space="0" w:color="auto"/>
      </w:divBdr>
    </w:div>
    <w:div w:id="1347632432">
      <w:bodyDiv w:val="1"/>
      <w:marLeft w:val="0"/>
      <w:marRight w:val="0"/>
      <w:marTop w:val="0"/>
      <w:marBottom w:val="0"/>
      <w:divBdr>
        <w:top w:val="none" w:sz="0" w:space="0" w:color="auto"/>
        <w:left w:val="none" w:sz="0" w:space="0" w:color="auto"/>
        <w:bottom w:val="none" w:sz="0" w:space="0" w:color="auto"/>
        <w:right w:val="none" w:sz="0" w:space="0" w:color="auto"/>
      </w:divBdr>
    </w:div>
    <w:div w:id="1348872878">
      <w:bodyDiv w:val="1"/>
      <w:marLeft w:val="0"/>
      <w:marRight w:val="0"/>
      <w:marTop w:val="0"/>
      <w:marBottom w:val="0"/>
      <w:divBdr>
        <w:top w:val="none" w:sz="0" w:space="0" w:color="auto"/>
        <w:left w:val="none" w:sz="0" w:space="0" w:color="auto"/>
        <w:bottom w:val="none" w:sz="0" w:space="0" w:color="auto"/>
        <w:right w:val="none" w:sz="0" w:space="0" w:color="auto"/>
      </w:divBdr>
    </w:div>
    <w:div w:id="1352032113">
      <w:bodyDiv w:val="1"/>
      <w:marLeft w:val="0"/>
      <w:marRight w:val="0"/>
      <w:marTop w:val="0"/>
      <w:marBottom w:val="0"/>
      <w:divBdr>
        <w:top w:val="none" w:sz="0" w:space="0" w:color="auto"/>
        <w:left w:val="none" w:sz="0" w:space="0" w:color="auto"/>
        <w:bottom w:val="none" w:sz="0" w:space="0" w:color="auto"/>
        <w:right w:val="none" w:sz="0" w:space="0" w:color="auto"/>
      </w:divBdr>
    </w:div>
    <w:div w:id="1352876373">
      <w:bodyDiv w:val="1"/>
      <w:marLeft w:val="0"/>
      <w:marRight w:val="0"/>
      <w:marTop w:val="0"/>
      <w:marBottom w:val="0"/>
      <w:divBdr>
        <w:top w:val="none" w:sz="0" w:space="0" w:color="auto"/>
        <w:left w:val="none" w:sz="0" w:space="0" w:color="auto"/>
        <w:bottom w:val="none" w:sz="0" w:space="0" w:color="auto"/>
        <w:right w:val="none" w:sz="0" w:space="0" w:color="auto"/>
      </w:divBdr>
    </w:div>
    <w:div w:id="1353872271">
      <w:bodyDiv w:val="1"/>
      <w:marLeft w:val="0"/>
      <w:marRight w:val="0"/>
      <w:marTop w:val="0"/>
      <w:marBottom w:val="0"/>
      <w:divBdr>
        <w:top w:val="none" w:sz="0" w:space="0" w:color="auto"/>
        <w:left w:val="none" w:sz="0" w:space="0" w:color="auto"/>
        <w:bottom w:val="none" w:sz="0" w:space="0" w:color="auto"/>
        <w:right w:val="none" w:sz="0" w:space="0" w:color="auto"/>
      </w:divBdr>
    </w:div>
    <w:div w:id="1360938002">
      <w:bodyDiv w:val="1"/>
      <w:marLeft w:val="0"/>
      <w:marRight w:val="0"/>
      <w:marTop w:val="0"/>
      <w:marBottom w:val="0"/>
      <w:divBdr>
        <w:top w:val="none" w:sz="0" w:space="0" w:color="auto"/>
        <w:left w:val="none" w:sz="0" w:space="0" w:color="auto"/>
        <w:bottom w:val="none" w:sz="0" w:space="0" w:color="auto"/>
        <w:right w:val="none" w:sz="0" w:space="0" w:color="auto"/>
      </w:divBdr>
    </w:div>
    <w:div w:id="1364288139">
      <w:bodyDiv w:val="1"/>
      <w:marLeft w:val="0"/>
      <w:marRight w:val="0"/>
      <w:marTop w:val="0"/>
      <w:marBottom w:val="0"/>
      <w:divBdr>
        <w:top w:val="none" w:sz="0" w:space="0" w:color="auto"/>
        <w:left w:val="none" w:sz="0" w:space="0" w:color="auto"/>
        <w:bottom w:val="none" w:sz="0" w:space="0" w:color="auto"/>
        <w:right w:val="none" w:sz="0" w:space="0" w:color="auto"/>
      </w:divBdr>
    </w:div>
    <w:div w:id="1372221583">
      <w:bodyDiv w:val="1"/>
      <w:marLeft w:val="0"/>
      <w:marRight w:val="0"/>
      <w:marTop w:val="0"/>
      <w:marBottom w:val="0"/>
      <w:divBdr>
        <w:top w:val="none" w:sz="0" w:space="0" w:color="auto"/>
        <w:left w:val="none" w:sz="0" w:space="0" w:color="auto"/>
        <w:bottom w:val="none" w:sz="0" w:space="0" w:color="auto"/>
        <w:right w:val="none" w:sz="0" w:space="0" w:color="auto"/>
      </w:divBdr>
    </w:div>
    <w:div w:id="1395539928">
      <w:bodyDiv w:val="1"/>
      <w:marLeft w:val="0"/>
      <w:marRight w:val="0"/>
      <w:marTop w:val="0"/>
      <w:marBottom w:val="0"/>
      <w:divBdr>
        <w:top w:val="none" w:sz="0" w:space="0" w:color="auto"/>
        <w:left w:val="none" w:sz="0" w:space="0" w:color="auto"/>
        <w:bottom w:val="none" w:sz="0" w:space="0" w:color="auto"/>
        <w:right w:val="none" w:sz="0" w:space="0" w:color="auto"/>
      </w:divBdr>
    </w:div>
    <w:div w:id="1397050104">
      <w:bodyDiv w:val="1"/>
      <w:marLeft w:val="0"/>
      <w:marRight w:val="0"/>
      <w:marTop w:val="0"/>
      <w:marBottom w:val="0"/>
      <w:divBdr>
        <w:top w:val="none" w:sz="0" w:space="0" w:color="auto"/>
        <w:left w:val="none" w:sz="0" w:space="0" w:color="auto"/>
        <w:bottom w:val="none" w:sz="0" w:space="0" w:color="auto"/>
        <w:right w:val="none" w:sz="0" w:space="0" w:color="auto"/>
      </w:divBdr>
    </w:div>
    <w:div w:id="1400011579">
      <w:bodyDiv w:val="1"/>
      <w:marLeft w:val="0"/>
      <w:marRight w:val="0"/>
      <w:marTop w:val="0"/>
      <w:marBottom w:val="0"/>
      <w:divBdr>
        <w:top w:val="none" w:sz="0" w:space="0" w:color="auto"/>
        <w:left w:val="none" w:sz="0" w:space="0" w:color="auto"/>
        <w:bottom w:val="none" w:sz="0" w:space="0" w:color="auto"/>
        <w:right w:val="none" w:sz="0" w:space="0" w:color="auto"/>
      </w:divBdr>
    </w:div>
    <w:div w:id="1403288836">
      <w:bodyDiv w:val="1"/>
      <w:marLeft w:val="0"/>
      <w:marRight w:val="0"/>
      <w:marTop w:val="0"/>
      <w:marBottom w:val="0"/>
      <w:divBdr>
        <w:top w:val="none" w:sz="0" w:space="0" w:color="auto"/>
        <w:left w:val="none" w:sz="0" w:space="0" w:color="auto"/>
        <w:bottom w:val="none" w:sz="0" w:space="0" w:color="auto"/>
        <w:right w:val="none" w:sz="0" w:space="0" w:color="auto"/>
      </w:divBdr>
    </w:div>
    <w:div w:id="1404523291">
      <w:bodyDiv w:val="1"/>
      <w:marLeft w:val="0"/>
      <w:marRight w:val="0"/>
      <w:marTop w:val="0"/>
      <w:marBottom w:val="0"/>
      <w:divBdr>
        <w:top w:val="none" w:sz="0" w:space="0" w:color="auto"/>
        <w:left w:val="none" w:sz="0" w:space="0" w:color="auto"/>
        <w:bottom w:val="none" w:sz="0" w:space="0" w:color="auto"/>
        <w:right w:val="none" w:sz="0" w:space="0" w:color="auto"/>
      </w:divBdr>
    </w:div>
    <w:div w:id="1405181411">
      <w:bodyDiv w:val="1"/>
      <w:marLeft w:val="0"/>
      <w:marRight w:val="0"/>
      <w:marTop w:val="0"/>
      <w:marBottom w:val="0"/>
      <w:divBdr>
        <w:top w:val="none" w:sz="0" w:space="0" w:color="auto"/>
        <w:left w:val="none" w:sz="0" w:space="0" w:color="auto"/>
        <w:bottom w:val="none" w:sz="0" w:space="0" w:color="auto"/>
        <w:right w:val="none" w:sz="0" w:space="0" w:color="auto"/>
      </w:divBdr>
    </w:div>
    <w:div w:id="1406143589">
      <w:bodyDiv w:val="1"/>
      <w:marLeft w:val="0"/>
      <w:marRight w:val="0"/>
      <w:marTop w:val="0"/>
      <w:marBottom w:val="0"/>
      <w:divBdr>
        <w:top w:val="none" w:sz="0" w:space="0" w:color="auto"/>
        <w:left w:val="none" w:sz="0" w:space="0" w:color="auto"/>
        <w:bottom w:val="none" w:sz="0" w:space="0" w:color="auto"/>
        <w:right w:val="none" w:sz="0" w:space="0" w:color="auto"/>
      </w:divBdr>
    </w:div>
    <w:div w:id="1406803873">
      <w:bodyDiv w:val="1"/>
      <w:marLeft w:val="0"/>
      <w:marRight w:val="0"/>
      <w:marTop w:val="0"/>
      <w:marBottom w:val="0"/>
      <w:divBdr>
        <w:top w:val="none" w:sz="0" w:space="0" w:color="auto"/>
        <w:left w:val="none" w:sz="0" w:space="0" w:color="auto"/>
        <w:bottom w:val="none" w:sz="0" w:space="0" w:color="auto"/>
        <w:right w:val="none" w:sz="0" w:space="0" w:color="auto"/>
      </w:divBdr>
    </w:div>
    <w:div w:id="1411777538">
      <w:bodyDiv w:val="1"/>
      <w:marLeft w:val="0"/>
      <w:marRight w:val="0"/>
      <w:marTop w:val="0"/>
      <w:marBottom w:val="0"/>
      <w:divBdr>
        <w:top w:val="none" w:sz="0" w:space="0" w:color="auto"/>
        <w:left w:val="none" w:sz="0" w:space="0" w:color="auto"/>
        <w:bottom w:val="none" w:sz="0" w:space="0" w:color="auto"/>
        <w:right w:val="none" w:sz="0" w:space="0" w:color="auto"/>
      </w:divBdr>
    </w:div>
    <w:div w:id="1421485118">
      <w:bodyDiv w:val="1"/>
      <w:marLeft w:val="0"/>
      <w:marRight w:val="0"/>
      <w:marTop w:val="0"/>
      <w:marBottom w:val="0"/>
      <w:divBdr>
        <w:top w:val="none" w:sz="0" w:space="0" w:color="auto"/>
        <w:left w:val="none" w:sz="0" w:space="0" w:color="auto"/>
        <w:bottom w:val="none" w:sz="0" w:space="0" w:color="auto"/>
        <w:right w:val="none" w:sz="0" w:space="0" w:color="auto"/>
      </w:divBdr>
    </w:div>
    <w:div w:id="1429426594">
      <w:bodyDiv w:val="1"/>
      <w:marLeft w:val="0"/>
      <w:marRight w:val="0"/>
      <w:marTop w:val="0"/>
      <w:marBottom w:val="0"/>
      <w:divBdr>
        <w:top w:val="none" w:sz="0" w:space="0" w:color="auto"/>
        <w:left w:val="none" w:sz="0" w:space="0" w:color="auto"/>
        <w:bottom w:val="none" w:sz="0" w:space="0" w:color="auto"/>
        <w:right w:val="none" w:sz="0" w:space="0" w:color="auto"/>
      </w:divBdr>
    </w:div>
    <w:div w:id="1430928491">
      <w:bodyDiv w:val="1"/>
      <w:marLeft w:val="0"/>
      <w:marRight w:val="0"/>
      <w:marTop w:val="0"/>
      <w:marBottom w:val="0"/>
      <w:divBdr>
        <w:top w:val="none" w:sz="0" w:space="0" w:color="auto"/>
        <w:left w:val="none" w:sz="0" w:space="0" w:color="auto"/>
        <w:bottom w:val="none" w:sz="0" w:space="0" w:color="auto"/>
        <w:right w:val="none" w:sz="0" w:space="0" w:color="auto"/>
      </w:divBdr>
    </w:div>
    <w:div w:id="1443186423">
      <w:bodyDiv w:val="1"/>
      <w:marLeft w:val="0"/>
      <w:marRight w:val="0"/>
      <w:marTop w:val="0"/>
      <w:marBottom w:val="0"/>
      <w:divBdr>
        <w:top w:val="none" w:sz="0" w:space="0" w:color="auto"/>
        <w:left w:val="none" w:sz="0" w:space="0" w:color="auto"/>
        <w:bottom w:val="none" w:sz="0" w:space="0" w:color="auto"/>
        <w:right w:val="none" w:sz="0" w:space="0" w:color="auto"/>
      </w:divBdr>
    </w:div>
    <w:div w:id="1446146832">
      <w:bodyDiv w:val="1"/>
      <w:marLeft w:val="0"/>
      <w:marRight w:val="0"/>
      <w:marTop w:val="0"/>
      <w:marBottom w:val="0"/>
      <w:divBdr>
        <w:top w:val="none" w:sz="0" w:space="0" w:color="auto"/>
        <w:left w:val="none" w:sz="0" w:space="0" w:color="auto"/>
        <w:bottom w:val="none" w:sz="0" w:space="0" w:color="auto"/>
        <w:right w:val="none" w:sz="0" w:space="0" w:color="auto"/>
      </w:divBdr>
    </w:div>
    <w:div w:id="1453016409">
      <w:bodyDiv w:val="1"/>
      <w:marLeft w:val="0"/>
      <w:marRight w:val="0"/>
      <w:marTop w:val="0"/>
      <w:marBottom w:val="0"/>
      <w:divBdr>
        <w:top w:val="none" w:sz="0" w:space="0" w:color="auto"/>
        <w:left w:val="none" w:sz="0" w:space="0" w:color="auto"/>
        <w:bottom w:val="none" w:sz="0" w:space="0" w:color="auto"/>
        <w:right w:val="none" w:sz="0" w:space="0" w:color="auto"/>
      </w:divBdr>
    </w:div>
    <w:div w:id="1453092866">
      <w:bodyDiv w:val="1"/>
      <w:marLeft w:val="0"/>
      <w:marRight w:val="0"/>
      <w:marTop w:val="0"/>
      <w:marBottom w:val="0"/>
      <w:divBdr>
        <w:top w:val="none" w:sz="0" w:space="0" w:color="auto"/>
        <w:left w:val="none" w:sz="0" w:space="0" w:color="auto"/>
        <w:bottom w:val="none" w:sz="0" w:space="0" w:color="auto"/>
        <w:right w:val="none" w:sz="0" w:space="0" w:color="auto"/>
      </w:divBdr>
    </w:div>
    <w:div w:id="1456023662">
      <w:bodyDiv w:val="1"/>
      <w:marLeft w:val="0"/>
      <w:marRight w:val="0"/>
      <w:marTop w:val="0"/>
      <w:marBottom w:val="0"/>
      <w:divBdr>
        <w:top w:val="none" w:sz="0" w:space="0" w:color="auto"/>
        <w:left w:val="none" w:sz="0" w:space="0" w:color="auto"/>
        <w:bottom w:val="none" w:sz="0" w:space="0" w:color="auto"/>
        <w:right w:val="none" w:sz="0" w:space="0" w:color="auto"/>
      </w:divBdr>
    </w:div>
    <w:div w:id="1456799933">
      <w:bodyDiv w:val="1"/>
      <w:marLeft w:val="0"/>
      <w:marRight w:val="0"/>
      <w:marTop w:val="0"/>
      <w:marBottom w:val="0"/>
      <w:divBdr>
        <w:top w:val="none" w:sz="0" w:space="0" w:color="auto"/>
        <w:left w:val="none" w:sz="0" w:space="0" w:color="auto"/>
        <w:bottom w:val="none" w:sz="0" w:space="0" w:color="auto"/>
        <w:right w:val="none" w:sz="0" w:space="0" w:color="auto"/>
      </w:divBdr>
    </w:div>
    <w:div w:id="1463697451">
      <w:bodyDiv w:val="1"/>
      <w:marLeft w:val="0"/>
      <w:marRight w:val="0"/>
      <w:marTop w:val="0"/>
      <w:marBottom w:val="0"/>
      <w:divBdr>
        <w:top w:val="none" w:sz="0" w:space="0" w:color="auto"/>
        <w:left w:val="none" w:sz="0" w:space="0" w:color="auto"/>
        <w:bottom w:val="none" w:sz="0" w:space="0" w:color="auto"/>
        <w:right w:val="none" w:sz="0" w:space="0" w:color="auto"/>
      </w:divBdr>
    </w:div>
    <w:div w:id="1465464980">
      <w:bodyDiv w:val="1"/>
      <w:marLeft w:val="0"/>
      <w:marRight w:val="0"/>
      <w:marTop w:val="0"/>
      <w:marBottom w:val="0"/>
      <w:divBdr>
        <w:top w:val="none" w:sz="0" w:space="0" w:color="auto"/>
        <w:left w:val="none" w:sz="0" w:space="0" w:color="auto"/>
        <w:bottom w:val="none" w:sz="0" w:space="0" w:color="auto"/>
        <w:right w:val="none" w:sz="0" w:space="0" w:color="auto"/>
      </w:divBdr>
    </w:div>
    <w:div w:id="1466854378">
      <w:bodyDiv w:val="1"/>
      <w:marLeft w:val="0"/>
      <w:marRight w:val="0"/>
      <w:marTop w:val="0"/>
      <w:marBottom w:val="0"/>
      <w:divBdr>
        <w:top w:val="none" w:sz="0" w:space="0" w:color="auto"/>
        <w:left w:val="none" w:sz="0" w:space="0" w:color="auto"/>
        <w:bottom w:val="none" w:sz="0" w:space="0" w:color="auto"/>
        <w:right w:val="none" w:sz="0" w:space="0" w:color="auto"/>
      </w:divBdr>
    </w:div>
    <w:div w:id="1468011657">
      <w:bodyDiv w:val="1"/>
      <w:marLeft w:val="0"/>
      <w:marRight w:val="0"/>
      <w:marTop w:val="0"/>
      <w:marBottom w:val="0"/>
      <w:divBdr>
        <w:top w:val="none" w:sz="0" w:space="0" w:color="auto"/>
        <w:left w:val="none" w:sz="0" w:space="0" w:color="auto"/>
        <w:bottom w:val="none" w:sz="0" w:space="0" w:color="auto"/>
        <w:right w:val="none" w:sz="0" w:space="0" w:color="auto"/>
      </w:divBdr>
    </w:div>
    <w:div w:id="1472676468">
      <w:bodyDiv w:val="1"/>
      <w:marLeft w:val="0"/>
      <w:marRight w:val="0"/>
      <w:marTop w:val="0"/>
      <w:marBottom w:val="0"/>
      <w:divBdr>
        <w:top w:val="none" w:sz="0" w:space="0" w:color="auto"/>
        <w:left w:val="none" w:sz="0" w:space="0" w:color="auto"/>
        <w:bottom w:val="none" w:sz="0" w:space="0" w:color="auto"/>
        <w:right w:val="none" w:sz="0" w:space="0" w:color="auto"/>
      </w:divBdr>
    </w:div>
    <w:div w:id="1480225710">
      <w:bodyDiv w:val="1"/>
      <w:marLeft w:val="0"/>
      <w:marRight w:val="0"/>
      <w:marTop w:val="0"/>
      <w:marBottom w:val="0"/>
      <w:divBdr>
        <w:top w:val="none" w:sz="0" w:space="0" w:color="auto"/>
        <w:left w:val="none" w:sz="0" w:space="0" w:color="auto"/>
        <w:bottom w:val="none" w:sz="0" w:space="0" w:color="auto"/>
        <w:right w:val="none" w:sz="0" w:space="0" w:color="auto"/>
      </w:divBdr>
    </w:div>
    <w:div w:id="1481116770">
      <w:bodyDiv w:val="1"/>
      <w:marLeft w:val="0"/>
      <w:marRight w:val="0"/>
      <w:marTop w:val="0"/>
      <w:marBottom w:val="0"/>
      <w:divBdr>
        <w:top w:val="none" w:sz="0" w:space="0" w:color="auto"/>
        <w:left w:val="none" w:sz="0" w:space="0" w:color="auto"/>
        <w:bottom w:val="none" w:sz="0" w:space="0" w:color="auto"/>
        <w:right w:val="none" w:sz="0" w:space="0" w:color="auto"/>
      </w:divBdr>
    </w:div>
    <w:div w:id="1482311578">
      <w:bodyDiv w:val="1"/>
      <w:marLeft w:val="0"/>
      <w:marRight w:val="0"/>
      <w:marTop w:val="0"/>
      <w:marBottom w:val="0"/>
      <w:divBdr>
        <w:top w:val="none" w:sz="0" w:space="0" w:color="auto"/>
        <w:left w:val="none" w:sz="0" w:space="0" w:color="auto"/>
        <w:bottom w:val="none" w:sz="0" w:space="0" w:color="auto"/>
        <w:right w:val="none" w:sz="0" w:space="0" w:color="auto"/>
      </w:divBdr>
    </w:div>
    <w:div w:id="1485468306">
      <w:bodyDiv w:val="1"/>
      <w:marLeft w:val="0"/>
      <w:marRight w:val="0"/>
      <w:marTop w:val="0"/>
      <w:marBottom w:val="0"/>
      <w:divBdr>
        <w:top w:val="none" w:sz="0" w:space="0" w:color="auto"/>
        <w:left w:val="none" w:sz="0" w:space="0" w:color="auto"/>
        <w:bottom w:val="none" w:sz="0" w:space="0" w:color="auto"/>
        <w:right w:val="none" w:sz="0" w:space="0" w:color="auto"/>
      </w:divBdr>
    </w:div>
    <w:div w:id="1487740037">
      <w:bodyDiv w:val="1"/>
      <w:marLeft w:val="0"/>
      <w:marRight w:val="0"/>
      <w:marTop w:val="0"/>
      <w:marBottom w:val="0"/>
      <w:divBdr>
        <w:top w:val="none" w:sz="0" w:space="0" w:color="auto"/>
        <w:left w:val="none" w:sz="0" w:space="0" w:color="auto"/>
        <w:bottom w:val="none" w:sz="0" w:space="0" w:color="auto"/>
        <w:right w:val="none" w:sz="0" w:space="0" w:color="auto"/>
      </w:divBdr>
    </w:div>
    <w:div w:id="1500535189">
      <w:bodyDiv w:val="1"/>
      <w:marLeft w:val="0"/>
      <w:marRight w:val="0"/>
      <w:marTop w:val="0"/>
      <w:marBottom w:val="0"/>
      <w:divBdr>
        <w:top w:val="none" w:sz="0" w:space="0" w:color="auto"/>
        <w:left w:val="none" w:sz="0" w:space="0" w:color="auto"/>
        <w:bottom w:val="none" w:sz="0" w:space="0" w:color="auto"/>
        <w:right w:val="none" w:sz="0" w:space="0" w:color="auto"/>
      </w:divBdr>
    </w:div>
    <w:div w:id="1500802327">
      <w:bodyDiv w:val="1"/>
      <w:marLeft w:val="0"/>
      <w:marRight w:val="0"/>
      <w:marTop w:val="0"/>
      <w:marBottom w:val="0"/>
      <w:divBdr>
        <w:top w:val="none" w:sz="0" w:space="0" w:color="auto"/>
        <w:left w:val="none" w:sz="0" w:space="0" w:color="auto"/>
        <w:bottom w:val="none" w:sz="0" w:space="0" w:color="auto"/>
        <w:right w:val="none" w:sz="0" w:space="0" w:color="auto"/>
      </w:divBdr>
    </w:div>
    <w:div w:id="1502816037">
      <w:bodyDiv w:val="1"/>
      <w:marLeft w:val="0"/>
      <w:marRight w:val="0"/>
      <w:marTop w:val="0"/>
      <w:marBottom w:val="0"/>
      <w:divBdr>
        <w:top w:val="none" w:sz="0" w:space="0" w:color="auto"/>
        <w:left w:val="none" w:sz="0" w:space="0" w:color="auto"/>
        <w:bottom w:val="none" w:sz="0" w:space="0" w:color="auto"/>
        <w:right w:val="none" w:sz="0" w:space="0" w:color="auto"/>
      </w:divBdr>
    </w:div>
    <w:div w:id="1502894109">
      <w:bodyDiv w:val="1"/>
      <w:marLeft w:val="0"/>
      <w:marRight w:val="0"/>
      <w:marTop w:val="0"/>
      <w:marBottom w:val="0"/>
      <w:divBdr>
        <w:top w:val="none" w:sz="0" w:space="0" w:color="auto"/>
        <w:left w:val="none" w:sz="0" w:space="0" w:color="auto"/>
        <w:bottom w:val="none" w:sz="0" w:space="0" w:color="auto"/>
        <w:right w:val="none" w:sz="0" w:space="0" w:color="auto"/>
      </w:divBdr>
    </w:div>
    <w:div w:id="1503079931">
      <w:bodyDiv w:val="1"/>
      <w:marLeft w:val="0"/>
      <w:marRight w:val="0"/>
      <w:marTop w:val="0"/>
      <w:marBottom w:val="0"/>
      <w:divBdr>
        <w:top w:val="none" w:sz="0" w:space="0" w:color="auto"/>
        <w:left w:val="none" w:sz="0" w:space="0" w:color="auto"/>
        <w:bottom w:val="none" w:sz="0" w:space="0" w:color="auto"/>
        <w:right w:val="none" w:sz="0" w:space="0" w:color="auto"/>
      </w:divBdr>
    </w:div>
    <w:div w:id="1503199748">
      <w:bodyDiv w:val="1"/>
      <w:marLeft w:val="0"/>
      <w:marRight w:val="0"/>
      <w:marTop w:val="0"/>
      <w:marBottom w:val="0"/>
      <w:divBdr>
        <w:top w:val="none" w:sz="0" w:space="0" w:color="auto"/>
        <w:left w:val="none" w:sz="0" w:space="0" w:color="auto"/>
        <w:bottom w:val="none" w:sz="0" w:space="0" w:color="auto"/>
        <w:right w:val="none" w:sz="0" w:space="0" w:color="auto"/>
      </w:divBdr>
    </w:div>
    <w:div w:id="1503929688">
      <w:bodyDiv w:val="1"/>
      <w:marLeft w:val="0"/>
      <w:marRight w:val="0"/>
      <w:marTop w:val="0"/>
      <w:marBottom w:val="0"/>
      <w:divBdr>
        <w:top w:val="none" w:sz="0" w:space="0" w:color="auto"/>
        <w:left w:val="none" w:sz="0" w:space="0" w:color="auto"/>
        <w:bottom w:val="none" w:sz="0" w:space="0" w:color="auto"/>
        <w:right w:val="none" w:sz="0" w:space="0" w:color="auto"/>
      </w:divBdr>
    </w:div>
    <w:div w:id="1506047693">
      <w:bodyDiv w:val="1"/>
      <w:marLeft w:val="0"/>
      <w:marRight w:val="0"/>
      <w:marTop w:val="0"/>
      <w:marBottom w:val="0"/>
      <w:divBdr>
        <w:top w:val="none" w:sz="0" w:space="0" w:color="auto"/>
        <w:left w:val="none" w:sz="0" w:space="0" w:color="auto"/>
        <w:bottom w:val="none" w:sz="0" w:space="0" w:color="auto"/>
        <w:right w:val="none" w:sz="0" w:space="0" w:color="auto"/>
      </w:divBdr>
    </w:div>
    <w:div w:id="1508207531">
      <w:bodyDiv w:val="1"/>
      <w:marLeft w:val="0"/>
      <w:marRight w:val="0"/>
      <w:marTop w:val="0"/>
      <w:marBottom w:val="0"/>
      <w:divBdr>
        <w:top w:val="none" w:sz="0" w:space="0" w:color="auto"/>
        <w:left w:val="none" w:sz="0" w:space="0" w:color="auto"/>
        <w:bottom w:val="none" w:sz="0" w:space="0" w:color="auto"/>
        <w:right w:val="none" w:sz="0" w:space="0" w:color="auto"/>
      </w:divBdr>
    </w:div>
    <w:div w:id="1510412951">
      <w:bodyDiv w:val="1"/>
      <w:marLeft w:val="0"/>
      <w:marRight w:val="0"/>
      <w:marTop w:val="0"/>
      <w:marBottom w:val="0"/>
      <w:divBdr>
        <w:top w:val="none" w:sz="0" w:space="0" w:color="auto"/>
        <w:left w:val="none" w:sz="0" w:space="0" w:color="auto"/>
        <w:bottom w:val="none" w:sz="0" w:space="0" w:color="auto"/>
        <w:right w:val="none" w:sz="0" w:space="0" w:color="auto"/>
      </w:divBdr>
    </w:div>
    <w:div w:id="1520118667">
      <w:bodyDiv w:val="1"/>
      <w:marLeft w:val="0"/>
      <w:marRight w:val="0"/>
      <w:marTop w:val="0"/>
      <w:marBottom w:val="0"/>
      <w:divBdr>
        <w:top w:val="none" w:sz="0" w:space="0" w:color="auto"/>
        <w:left w:val="none" w:sz="0" w:space="0" w:color="auto"/>
        <w:bottom w:val="none" w:sz="0" w:space="0" w:color="auto"/>
        <w:right w:val="none" w:sz="0" w:space="0" w:color="auto"/>
      </w:divBdr>
    </w:div>
    <w:div w:id="1526552431">
      <w:bodyDiv w:val="1"/>
      <w:marLeft w:val="0"/>
      <w:marRight w:val="0"/>
      <w:marTop w:val="0"/>
      <w:marBottom w:val="0"/>
      <w:divBdr>
        <w:top w:val="none" w:sz="0" w:space="0" w:color="auto"/>
        <w:left w:val="none" w:sz="0" w:space="0" w:color="auto"/>
        <w:bottom w:val="none" w:sz="0" w:space="0" w:color="auto"/>
        <w:right w:val="none" w:sz="0" w:space="0" w:color="auto"/>
      </w:divBdr>
    </w:div>
    <w:div w:id="1534730742">
      <w:bodyDiv w:val="1"/>
      <w:marLeft w:val="0"/>
      <w:marRight w:val="0"/>
      <w:marTop w:val="0"/>
      <w:marBottom w:val="0"/>
      <w:divBdr>
        <w:top w:val="none" w:sz="0" w:space="0" w:color="auto"/>
        <w:left w:val="none" w:sz="0" w:space="0" w:color="auto"/>
        <w:bottom w:val="none" w:sz="0" w:space="0" w:color="auto"/>
        <w:right w:val="none" w:sz="0" w:space="0" w:color="auto"/>
      </w:divBdr>
    </w:div>
    <w:div w:id="1537622167">
      <w:bodyDiv w:val="1"/>
      <w:marLeft w:val="0"/>
      <w:marRight w:val="0"/>
      <w:marTop w:val="0"/>
      <w:marBottom w:val="0"/>
      <w:divBdr>
        <w:top w:val="none" w:sz="0" w:space="0" w:color="auto"/>
        <w:left w:val="none" w:sz="0" w:space="0" w:color="auto"/>
        <w:bottom w:val="none" w:sz="0" w:space="0" w:color="auto"/>
        <w:right w:val="none" w:sz="0" w:space="0" w:color="auto"/>
      </w:divBdr>
    </w:div>
    <w:div w:id="1540705921">
      <w:bodyDiv w:val="1"/>
      <w:marLeft w:val="0"/>
      <w:marRight w:val="0"/>
      <w:marTop w:val="0"/>
      <w:marBottom w:val="0"/>
      <w:divBdr>
        <w:top w:val="none" w:sz="0" w:space="0" w:color="auto"/>
        <w:left w:val="none" w:sz="0" w:space="0" w:color="auto"/>
        <w:bottom w:val="none" w:sz="0" w:space="0" w:color="auto"/>
        <w:right w:val="none" w:sz="0" w:space="0" w:color="auto"/>
      </w:divBdr>
    </w:div>
    <w:div w:id="1540893923">
      <w:bodyDiv w:val="1"/>
      <w:marLeft w:val="0"/>
      <w:marRight w:val="0"/>
      <w:marTop w:val="0"/>
      <w:marBottom w:val="0"/>
      <w:divBdr>
        <w:top w:val="none" w:sz="0" w:space="0" w:color="auto"/>
        <w:left w:val="none" w:sz="0" w:space="0" w:color="auto"/>
        <w:bottom w:val="none" w:sz="0" w:space="0" w:color="auto"/>
        <w:right w:val="none" w:sz="0" w:space="0" w:color="auto"/>
      </w:divBdr>
    </w:div>
    <w:div w:id="1541161643">
      <w:bodyDiv w:val="1"/>
      <w:marLeft w:val="0"/>
      <w:marRight w:val="0"/>
      <w:marTop w:val="0"/>
      <w:marBottom w:val="0"/>
      <w:divBdr>
        <w:top w:val="none" w:sz="0" w:space="0" w:color="auto"/>
        <w:left w:val="none" w:sz="0" w:space="0" w:color="auto"/>
        <w:bottom w:val="none" w:sz="0" w:space="0" w:color="auto"/>
        <w:right w:val="none" w:sz="0" w:space="0" w:color="auto"/>
      </w:divBdr>
    </w:div>
    <w:div w:id="1549994779">
      <w:bodyDiv w:val="1"/>
      <w:marLeft w:val="0"/>
      <w:marRight w:val="0"/>
      <w:marTop w:val="0"/>
      <w:marBottom w:val="0"/>
      <w:divBdr>
        <w:top w:val="none" w:sz="0" w:space="0" w:color="auto"/>
        <w:left w:val="none" w:sz="0" w:space="0" w:color="auto"/>
        <w:bottom w:val="none" w:sz="0" w:space="0" w:color="auto"/>
        <w:right w:val="none" w:sz="0" w:space="0" w:color="auto"/>
      </w:divBdr>
    </w:div>
    <w:div w:id="1553466443">
      <w:bodyDiv w:val="1"/>
      <w:marLeft w:val="0"/>
      <w:marRight w:val="0"/>
      <w:marTop w:val="0"/>
      <w:marBottom w:val="0"/>
      <w:divBdr>
        <w:top w:val="none" w:sz="0" w:space="0" w:color="auto"/>
        <w:left w:val="none" w:sz="0" w:space="0" w:color="auto"/>
        <w:bottom w:val="none" w:sz="0" w:space="0" w:color="auto"/>
        <w:right w:val="none" w:sz="0" w:space="0" w:color="auto"/>
      </w:divBdr>
    </w:div>
    <w:div w:id="1557736298">
      <w:bodyDiv w:val="1"/>
      <w:marLeft w:val="0"/>
      <w:marRight w:val="0"/>
      <w:marTop w:val="0"/>
      <w:marBottom w:val="0"/>
      <w:divBdr>
        <w:top w:val="none" w:sz="0" w:space="0" w:color="auto"/>
        <w:left w:val="none" w:sz="0" w:space="0" w:color="auto"/>
        <w:bottom w:val="none" w:sz="0" w:space="0" w:color="auto"/>
        <w:right w:val="none" w:sz="0" w:space="0" w:color="auto"/>
      </w:divBdr>
    </w:div>
    <w:div w:id="1561865751">
      <w:bodyDiv w:val="1"/>
      <w:marLeft w:val="0"/>
      <w:marRight w:val="0"/>
      <w:marTop w:val="0"/>
      <w:marBottom w:val="0"/>
      <w:divBdr>
        <w:top w:val="none" w:sz="0" w:space="0" w:color="auto"/>
        <w:left w:val="none" w:sz="0" w:space="0" w:color="auto"/>
        <w:bottom w:val="none" w:sz="0" w:space="0" w:color="auto"/>
        <w:right w:val="none" w:sz="0" w:space="0" w:color="auto"/>
      </w:divBdr>
    </w:div>
    <w:div w:id="1567107328">
      <w:bodyDiv w:val="1"/>
      <w:marLeft w:val="0"/>
      <w:marRight w:val="0"/>
      <w:marTop w:val="0"/>
      <w:marBottom w:val="0"/>
      <w:divBdr>
        <w:top w:val="none" w:sz="0" w:space="0" w:color="auto"/>
        <w:left w:val="none" w:sz="0" w:space="0" w:color="auto"/>
        <w:bottom w:val="none" w:sz="0" w:space="0" w:color="auto"/>
        <w:right w:val="none" w:sz="0" w:space="0" w:color="auto"/>
      </w:divBdr>
    </w:div>
    <w:div w:id="1567110116">
      <w:bodyDiv w:val="1"/>
      <w:marLeft w:val="0"/>
      <w:marRight w:val="0"/>
      <w:marTop w:val="0"/>
      <w:marBottom w:val="0"/>
      <w:divBdr>
        <w:top w:val="none" w:sz="0" w:space="0" w:color="auto"/>
        <w:left w:val="none" w:sz="0" w:space="0" w:color="auto"/>
        <w:bottom w:val="none" w:sz="0" w:space="0" w:color="auto"/>
        <w:right w:val="none" w:sz="0" w:space="0" w:color="auto"/>
      </w:divBdr>
    </w:div>
    <w:div w:id="1569878397">
      <w:bodyDiv w:val="1"/>
      <w:marLeft w:val="0"/>
      <w:marRight w:val="0"/>
      <w:marTop w:val="0"/>
      <w:marBottom w:val="0"/>
      <w:divBdr>
        <w:top w:val="none" w:sz="0" w:space="0" w:color="auto"/>
        <w:left w:val="none" w:sz="0" w:space="0" w:color="auto"/>
        <w:bottom w:val="none" w:sz="0" w:space="0" w:color="auto"/>
        <w:right w:val="none" w:sz="0" w:space="0" w:color="auto"/>
      </w:divBdr>
    </w:div>
    <w:div w:id="1573157935">
      <w:bodyDiv w:val="1"/>
      <w:marLeft w:val="0"/>
      <w:marRight w:val="0"/>
      <w:marTop w:val="0"/>
      <w:marBottom w:val="0"/>
      <w:divBdr>
        <w:top w:val="none" w:sz="0" w:space="0" w:color="auto"/>
        <w:left w:val="none" w:sz="0" w:space="0" w:color="auto"/>
        <w:bottom w:val="none" w:sz="0" w:space="0" w:color="auto"/>
        <w:right w:val="none" w:sz="0" w:space="0" w:color="auto"/>
      </w:divBdr>
    </w:div>
    <w:div w:id="1574778316">
      <w:bodyDiv w:val="1"/>
      <w:marLeft w:val="0"/>
      <w:marRight w:val="0"/>
      <w:marTop w:val="0"/>
      <w:marBottom w:val="0"/>
      <w:divBdr>
        <w:top w:val="none" w:sz="0" w:space="0" w:color="auto"/>
        <w:left w:val="none" w:sz="0" w:space="0" w:color="auto"/>
        <w:bottom w:val="none" w:sz="0" w:space="0" w:color="auto"/>
        <w:right w:val="none" w:sz="0" w:space="0" w:color="auto"/>
      </w:divBdr>
    </w:div>
    <w:div w:id="1578661529">
      <w:bodyDiv w:val="1"/>
      <w:marLeft w:val="0"/>
      <w:marRight w:val="0"/>
      <w:marTop w:val="0"/>
      <w:marBottom w:val="0"/>
      <w:divBdr>
        <w:top w:val="none" w:sz="0" w:space="0" w:color="auto"/>
        <w:left w:val="none" w:sz="0" w:space="0" w:color="auto"/>
        <w:bottom w:val="none" w:sz="0" w:space="0" w:color="auto"/>
        <w:right w:val="none" w:sz="0" w:space="0" w:color="auto"/>
      </w:divBdr>
    </w:div>
    <w:div w:id="1587811324">
      <w:bodyDiv w:val="1"/>
      <w:marLeft w:val="0"/>
      <w:marRight w:val="0"/>
      <w:marTop w:val="0"/>
      <w:marBottom w:val="0"/>
      <w:divBdr>
        <w:top w:val="none" w:sz="0" w:space="0" w:color="auto"/>
        <w:left w:val="none" w:sz="0" w:space="0" w:color="auto"/>
        <w:bottom w:val="none" w:sz="0" w:space="0" w:color="auto"/>
        <w:right w:val="none" w:sz="0" w:space="0" w:color="auto"/>
      </w:divBdr>
    </w:div>
    <w:div w:id="1591768416">
      <w:bodyDiv w:val="1"/>
      <w:marLeft w:val="0"/>
      <w:marRight w:val="0"/>
      <w:marTop w:val="0"/>
      <w:marBottom w:val="0"/>
      <w:divBdr>
        <w:top w:val="none" w:sz="0" w:space="0" w:color="auto"/>
        <w:left w:val="none" w:sz="0" w:space="0" w:color="auto"/>
        <w:bottom w:val="none" w:sz="0" w:space="0" w:color="auto"/>
        <w:right w:val="none" w:sz="0" w:space="0" w:color="auto"/>
      </w:divBdr>
    </w:div>
    <w:div w:id="1592395073">
      <w:bodyDiv w:val="1"/>
      <w:marLeft w:val="0"/>
      <w:marRight w:val="0"/>
      <w:marTop w:val="0"/>
      <w:marBottom w:val="0"/>
      <w:divBdr>
        <w:top w:val="none" w:sz="0" w:space="0" w:color="auto"/>
        <w:left w:val="none" w:sz="0" w:space="0" w:color="auto"/>
        <w:bottom w:val="none" w:sz="0" w:space="0" w:color="auto"/>
        <w:right w:val="none" w:sz="0" w:space="0" w:color="auto"/>
      </w:divBdr>
    </w:div>
    <w:div w:id="1595288065">
      <w:bodyDiv w:val="1"/>
      <w:marLeft w:val="0"/>
      <w:marRight w:val="0"/>
      <w:marTop w:val="0"/>
      <w:marBottom w:val="0"/>
      <w:divBdr>
        <w:top w:val="none" w:sz="0" w:space="0" w:color="auto"/>
        <w:left w:val="none" w:sz="0" w:space="0" w:color="auto"/>
        <w:bottom w:val="none" w:sz="0" w:space="0" w:color="auto"/>
        <w:right w:val="none" w:sz="0" w:space="0" w:color="auto"/>
      </w:divBdr>
    </w:div>
    <w:div w:id="1595942403">
      <w:bodyDiv w:val="1"/>
      <w:marLeft w:val="0"/>
      <w:marRight w:val="0"/>
      <w:marTop w:val="0"/>
      <w:marBottom w:val="0"/>
      <w:divBdr>
        <w:top w:val="none" w:sz="0" w:space="0" w:color="auto"/>
        <w:left w:val="none" w:sz="0" w:space="0" w:color="auto"/>
        <w:bottom w:val="none" w:sz="0" w:space="0" w:color="auto"/>
        <w:right w:val="none" w:sz="0" w:space="0" w:color="auto"/>
      </w:divBdr>
    </w:div>
    <w:div w:id="1599099776">
      <w:bodyDiv w:val="1"/>
      <w:marLeft w:val="0"/>
      <w:marRight w:val="0"/>
      <w:marTop w:val="0"/>
      <w:marBottom w:val="0"/>
      <w:divBdr>
        <w:top w:val="none" w:sz="0" w:space="0" w:color="auto"/>
        <w:left w:val="none" w:sz="0" w:space="0" w:color="auto"/>
        <w:bottom w:val="none" w:sz="0" w:space="0" w:color="auto"/>
        <w:right w:val="none" w:sz="0" w:space="0" w:color="auto"/>
      </w:divBdr>
      <w:divsChild>
        <w:div w:id="1568802727">
          <w:marLeft w:val="0"/>
          <w:marRight w:val="0"/>
          <w:marTop w:val="0"/>
          <w:marBottom w:val="0"/>
          <w:divBdr>
            <w:top w:val="none" w:sz="0" w:space="0" w:color="auto"/>
            <w:left w:val="none" w:sz="0" w:space="0" w:color="auto"/>
            <w:bottom w:val="none" w:sz="0" w:space="0" w:color="auto"/>
            <w:right w:val="none" w:sz="0" w:space="0" w:color="auto"/>
          </w:divBdr>
        </w:div>
        <w:div w:id="247348044">
          <w:marLeft w:val="0"/>
          <w:marRight w:val="0"/>
          <w:marTop w:val="0"/>
          <w:marBottom w:val="0"/>
          <w:divBdr>
            <w:top w:val="none" w:sz="0" w:space="0" w:color="auto"/>
            <w:left w:val="none" w:sz="0" w:space="0" w:color="auto"/>
            <w:bottom w:val="none" w:sz="0" w:space="0" w:color="auto"/>
            <w:right w:val="none" w:sz="0" w:space="0" w:color="auto"/>
          </w:divBdr>
        </w:div>
      </w:divsChild>
    </w:div>
    <w:div w:id="1601252755">
      <w:bodyDiv w:val="1"/>
      <w:marLeft w:val="0"/>
      <w:marRight w:val="0"/>
      <w:marTop w:val="0"/>
      <w:marBottom w:val="0"/>
      <w:divBdr>
        <w:top w:val="none" w:sz="0" w:space="0" w:color="auto"/>
        <w:left w:val="none" w:sz="0" w:space="0" w:color="auto"/>
        <w:bottom w:val="none" w:sz="0" w:space="0" w:color="auto"/>
        <w:right w:val="none" w:sz="0" w:space="0" w:color="auto"/>
      </w:divBdr>
    </w:div>
    <w:div w:id="1603300148">
      <w:bodyDiv w:val="1"/>
      <w:marLeft w:val="0"/>
      <w:marRight w:val="0"/>
      <w:marTop w:val="0"/>
      <w:marBottom w:val="0"/>
      <w:divBdr>
        <w:top w:val="none" w:sz="0" w:space="0" w:color="auto"/>
        <w:left w:val="none" w:sz="0" w:space="0" w:color="auto"/>
        <w:bottom w:val="none" w:sz="0" w:space="0" w:color="auto"/>
        <w:right w:val="none" w:sz="0" w:space="0" w:color="auto"/>
      </w:divBdr>
    </w:div>
    <w:div w:id="1604267012">
      <w:bodyDiv w:val="1"/>
      <w:marLeft w:val="0"/>
      <w:marRight w:val="0"/>
      <w:marTop w:val="0"/>
      <w:marBottom w:val="0"/>
      <w:divBdr>
        <w:top w:val="none" w:sz="0" w:space="0" w:color="auto"/>
        <w:left w:val="none" w:sz="0" w:space="0" w:color="auto"/>
        <w:bottom w:val="none" w:sz="0" w:space="0" w:color="auto"/>
        <w:right w:val="none" w:sz="0" w:space="0" w:color="auto"/>
      </w:divBdr>
    </w:div>
    <w:div w:id="1605838927">
      <w:bodyDiv w:val="1"/>
      <w:marLeft w:val="0"/>
      <w:marRight w:val="0"/>
      <w:marTop w:val="0"/>
      <w:marBottom w:val="0"/>
      <w:divBdr>
        <w:top w:val="none" w:sz="0" w:space="0" w:color="auto"/>
        <w:left w:val="none" w:sz="0" w:space="0" w:color="auto"/>
        <w:bottom w:val="none" w:sz="0" w:space="0" w:color="auto"/>
        <w:right w:val="none" w:sz="0" w:space="0" w:color="auto"/>
      </w:divBdr>
    </w:div>
    <w:div w:id="1611468472">
      <w:bodyDiv w:val="1"/>
      <w:marLeft w:val="0"/>
      <w:marRight w:val="0"/>
      <w:marTop w:val="0"/>
      <w:marBottom w:val="0"/>
      <w:divBdr>
        <w:top w:val="none" w:sz="0" w:space="0" w:color="auto"/>
        <w:left w:val="none" w:sz="0" w:space="0" w:color="auto"/>
        <w:bottom w:val="none" w:sz="0" w:space="0" w:color="auto"/>
        <w:right w:val="none" w:sz="0" w:space="0" w:color="auto"/>
      </w:divBdr>
    </w:div>
    <w:div w:id="1613853592">
      <w:bodyDiv w:val="1"/>
      <w:marLeft w:val="0"/>
      <w:marRight w:val="0"/>
      <w:marTop w:val="0"/>
      <w:marBottom w:val="0"/>
      <w:divBdr>
        <w:top w:val="none" w:sz="0" w:space="0" w:color="auto"/>
        <w:left w:val="none" w:sz="0" w:space="0" w:color="auto"/>
        <w:bottom w:val="none" w:sz="0" w:space="0" w:color="auto"/>
        <w:right w:val="none" w:sz="0" w:space="0" w:color="auto"/>
      </w:divBdr>
    </w:div>
    <w:div w:id="1614703219">
      <w:bodyDiv w:val="1"/>
      <w:marLeft w:val="0"/>
      <w:marRight w:val="0"/>
      <w:marTop w:val="0"/>
      <w:marBottom w:val="0"/>
      <w:divBdr>
        <w:top w:val="none" w:sz="0" w:space="0" w:color="auto"/>
        <w:left w:val="none" w:sz="0" w:space="0" w:color="auto"/>
        <w:bottom w:val="none" w:sz="0" w:space="0" w:color="auto"/>
        <w:right w:val="none" w:sz="0" w:space="0" w:color="auto"/>
      </w:divBdr>
    </w:div>
    <w:div w:id="1635062661">
      <w:bodyDiv w:val="1"/>
      <w:marLeft w:val="0"/>
      <w:marRight w:val="0"/>
      <w:marTop w:val="0"/>
      <w:marBottom w:val="0"/>
      <w:divBdr>
        <w:top w:val="none" w:sz="0" w:space="0" w:color="auto"/>
        <w:left w:val="none" w:sz="0" w:space="0" w:color="auto"/>
        <w:bottom w:val="none" w:sz="0" w:space="0" w:color="auto"/>
        <w:right w:val="none" w:sz="0" w:space="0" w:color="auto"/>
      </w:divBdr>
    </w:div>
    <w:div w:id="1641644020">
      <w:bodyDiv w:val="1"/>
      <w:marLeft w:val="0"/>
      <w:marRight w:val="0"/>
      <w:marTop w:val="0"/>
      <w:marBottom w:val="0"/>
      <w:divBdr>
        <w:top w:val="none" w:sz="0" w:space="0" w:color="auto"/>
        <w:left w:val="none" w:sz="0" w:space="0" w:color="auto"/>
        <w:bottom w:val="none" w:sz="0" w:space="0" w:color="auto"/>
        <w:right w:val="none" w:sz="0" w:space="0" w:color="auto"/>
      </w:divBdr>
    </w:div>
    <w:div w:id="1646662879">
      <w:bodyDiv w:val="1"/>
      <w:marLeft w:val="0"/>
      <w:marRight w:val="0"/>
      <w:marTop w:val="0"/>
      <w:marBottom w:val="0"/>
      <w:divBdr>
        <w:top w:val="none" w:sz="0" w:space="0" w:color="auto"/>
        <w:left w:val="none" w:sz="0" w:space="0" w:color="auto"/>
        <w:bottom w:val="none" w:sz="0" w:space="0" w:color="auto"/>
        <w:right w:val="none" w:sz="0" w:space="0" w:color="auto"/>
      </w:divBdr>
    </w:div>
    <w:div w:id="1647196107">
      <w:bodyDiv w:val="1"/>
      <w:marLeft w:val="0"/>
      <w:marRight w:val="0"/>
      <w:marTop w:val="0"/>
      <w:marBottom w:val="0"/>
      <w:divBdr>
        <w:top w:val="none" w:sz="0" w:space="0" w:color="auto"/>
        <w:left w:val="none" w:sz="0" w:space="0" w:color="auto"/>
        <w:bottom w:val="none" w:sz="0" w:space="0" w:color="auto"/>
        <w:right w:val="none" w:sz="0" w:space="0" w:color="auto"/>
      </w:divBdr>
    </w:div>
    <w:div w:id="1647199651">
      <w:bodyDiv w:val="1"/>
      <w:marLeft w:val="0"/>
      <w:marRight w:val="0"/>
      <w:marTop w:val="0"/>
      <w:marBottom w:val="0"/>
      <w:divBdr>
        <w:top w:val="none" w:sz="0" w:space="0" w:color="auto"/>
        <w:left w:val="none" w:sz="0" w:space="0" w:color="auto"/>
        <w:bottom w:val="none" w:sz="0" w:space="0" w:color="auto"/>
        <w:right w:val="none" w:sz="0" w:space="0" w:color="auto"/>
      </w:divBdr>
    </w:div>
    <w:div w:id="1660618130">
      <w:bodyDiv w:val="1"/>
      <w:marLeft w:val="0"/>
      <w:marRight w:val="0"/>
      <w:marTop w:val="0"/>
      <w:marBottom w:val="0"/>
      <w:divBdr>
        <w:top w:val="none" w:sz="0" w:space="0" w:color="auto"/>
        <w:left w:val="none" w:sz="0" w:space="0" w:color="auto"/>
        <w:bottom w:val="none" w:sz="0" w:space="0" w:color="auto"/>
        <w:right w:val="none" w:sz="0" w:space="0" w:color="auto"/>
      </w:divBdr>
    </w:div>
    <w:div w:id="1661887917">
      <w:bodyDiv w:val="1"/>
      <w:marLeft w:val="0"/>
      <w:marRight w:val="0"/>
      <w:marTop w:val="0"/>
      <w:marBottom w:val="0"/>
      <w:divBdr>
        <w:top w:val="none" w:sz="0" w:space="0" w:color="auto"/>
        <w:left w:val="none" w:sz="0" w:space="0" w:color="auto"/>
        <w:bottom w:val="none" w:sz="0" w:space="0" w:color="auto"/>
        <w:right w:val="none" w:sz="0" w:space="0" w:color="auto"/>
      </w:divBdr>
    </w:div>
    <w:div w:id="1679429253">
      <w:bodyDiv w:val="1"/>
      <w:marLeft w:val="0"/>
      <w:marRight w:val="0"/>
      <w:marTop w:val="0"/>
      <w:marBottom w:val="0"/>
      <w:divBdr>
        <w:top w:val="none" w:sz="0" w:space="0" w:color="auto"/>
        <w:left w:val="none" w:sz="0" w:space="0" w:color="auto"/>
        <w:bottom w:val="none" w:sz="0" w:space="0" w:color="auto"/>
        <w:right w:val="none" w:sz="0" w:space="0" w:color="auto"/>
      </w:divBdr>
    </w:div>
    <w:div w:id="1682391053">
      <w:bodyDiv w:val="1"/>
      <w:marLeft w:val="0"/>
      <w:marRight w:val="0"/>
      <w:marTop w:val="0"/>
      <w:marBottom w:val="0"/>
      <w:divBdr>
        <w:top w:val="none" w:sz="0" w:space="0" w:color="auto"/>
        <w:left w:val="none" w:sz="0" w:space="0" w:color="auto"/>
        <w:bottom w:val="none" w:sz="0" w:space="0" w:color="auto"/>
        <w:right w:val="none" w:sz="0" w:space="0" w:color="auto"/>
      </w:divBdr>
    </w:div>
    <w:div w:id="1684547137">
      <w:bodyDiv w:val="1"/>
      <w:marLeft w:val="0"/>
      <w:marRight w:val="0"/>
      <w:marTop w:val="0"/>
      <w:marBottom w:val="0"/>
      <w:divBdr>
        <w:top w:val="none" w:sz="0" w:space="0" w:color="auto"/>
        <w:left w:val="none" w:sz="0" w:space="0" w:color="auto"/>
        <w:bottom w:val="none" w:sz="0" w:space="0" w:color="auto"/>
        <w:right w:val="none" w:sz="0" w:space="0" w:color="auto"/>
      </w:divBdr>
    </w:div>
    <w:div w:id="1693142509">
      <w:bodyDiv w:val="1"/>
      <w:marLeft w:val="0"/>
      <w:marRight w:val="0"/>
      <w:marTop w:val="0"/>
      <w:marBottom w:val="0"/>
      <w:divBdr>
        <w:top w:val="none" w:sz="0" w:space="0" w:color="auto"/>
        <w:left w:val="none" w:sz="0" w:space="0" w:color="auto"/>
        <w:bottom w:val="none" w:sz="0" w:space="0" w:color="auto"/>
        <w:right w:val="none" w:sz="0" w:space="0" w:color="auto"/>
      </w:divBdr>
    </w:div>
    <w:div w:id="1702314753">
      <w:bodyDiv w:val="1"/>
      <w:marLeft w:val="0"/>
      <w:marRight w:val="0"/>
      <w:marTop w:val="0"/>
      <w:marBottom w:val="0"/>
      <w:divBdr>
        <w:top w:val="none" w:sz="0" w:space="0" w:color="auto"/>
        <w:left w:val="none" w:sz="0" w:space="0" w:color="auto"/>
        <w:bottom w:val="none" w:sz="0" w:space="0" w:color="auto"/>
        <w:right w:val="none" w:sz="0" w:space="0" w:color="auto"/>
      </w:divBdr>
    </w:div>
    <w:div w:id="1712723324">
      <w:bodyDiv w:val="1"/>
      <w:marLeft w:val="0"/>
      <w:marRight w:val="0"/>
      <w:marTop w:val="0"/>
      <w:marBottom w:val="0"/>
      <w:divBdr>
        <w:top w:val="none" w:sz="0" w:space="0" w:color="auto"/>
        <w:left w:val="none" w:sz="0" w:space="0" w:color="auto"/>
        <w:bottom w:val="none" w:sz="0" w:space="0" w:color="auto"/>
        <w:right w:val="none" w:sz="0" w:space="0" w:color="auto"/>
      </w:divBdr>
    </w:div>
    <w:div w:id="1714843988">
      <w:bodyDiv w:val="1"/>
      <w:marLeft w:val="0"/>
      <w:marRight w:val="0"/>
      <w:marTop w:val="0"/>
      <w:marBottom w:val="0"/>
      <w:divBdr>
        <w:top w:val="none" w:sz="0" w:space="0" w:color="auto"/>
        <w:left w:val="none" w:sz="0" w:space="0" w:color="auto"/>
        <w:bottom w:val="none" w:sz="0" w:space="0" w:color="auto"/>
        <w:right w:val="none" w:sz="0" w:space="0" w:color="auto"/>
      </w:divBdr>
    </w:div>
    <w:div w:id="1723090526">
      <w:bodyDiv w:val="1"/>
      <w:marLeft w:val="0"/>
      <w:marRight w:val="0"/>
      <w:marTop w:val="0"/>
      <w:marBottom w:val="0"/>
      <w:divBdr>
        <w:top w:val="none" w:sz="0" w:space="0" w:color="auto"/>
        <w:left w:val="none" w:sz="0" w:space="0" w:color="auto"/>
        <w:bottom w:val="none" w:sz="0" w:space="0" w:color="auto"/>
        <w:right w:val="none" w:sz="0" w:space="0" w:color="auto"/>
      </w:divBdr>
    </w:div>
    <w:div w:id="1723359082">
      <w:bodyDiv w:val="1"/>
      <w:marLeft w:val="0"/>
      <w:marRight w:val="0"/>
      <w:marTop w:val="0"/>
      <w:marBottom w:val="0"/>
      <w:divBdr>
        <w:top w:val="none" w:sz="0" w:space="0" w:color="auto"/>
        <w:left w:val="none" w:sz="0" w:space="0" w:color="auto"/>
        <w:bottom w:val="none" w:sz="0" w:space="0" w:color="auto"/>
        <w:right w:val="none" w:sz="0" w:space="0" w:color="auto"/>
      </w:divBdr>
    </w:div>
    <w:div w:id="1724404510">
      <w:bodyDiv w:val="1"/>
      <w:marLeft w:val="0"/>
      <w:marRight w:val="0"/>
      <w:marTop w:val="0"/>
      <w:marBottom w:val="0"/>
      <w:divBdr>
        <w:top w:val="none" w:sz="0" w:space="0" w:color="auto"/>
        <w:left w:val="none" w:sz="0" w:space="0" w:color="auto"/>
        <w:bottom w:val="none" w:sz="0" w:space="0" w:color="auto"/>
        <w:right w:val="none" w:sz="0" w:space="0" w:color="auto"/>
      </w:divBdr>
    </w:div>
    <w:div w:id="1727027908">
      <w:bodyDiv w:val="1"/>
      <w:marLeft w:val="0"/>
      <w:marRight w:val="0"/>
      <w:marTop w:val="0"/>
      <w:marBottom w:val="0"/>
      <w:divBdr>
        <w:top w:val="none" w:sz="0" w:space="0" w:color="auto"/>
        <w:left w:val="none" w:sz="0" w:space="0" w:color="auto"/>
        <w:bottom w:val="none" w:sz="0" w:space="0" w:color="auto"/>
        <w:right w:val="none" w:sz="0" w:space="0" w:color="auto"/>
      </w:divBdr>
    </w:div>
    <w:div w:id="1729180307">
      <w:bodyDiv w:val="1"/>
      <w:marLeft w:val="0"/>
      <w:marRight w:val="0"/>
      <w:marTop w:val="0"/>
      <w:marBottom w:val="0"/>
      <w:divBdr>
        <w:top w:val="none" w:sz="0" w:space="0" w:color="auto"/>
        <w:left w:val="none" w:sz="0" w:space="0" w:color="auto"/>
        <w:bottom w:val="none" w:sz="0" w:space="0" w:color="auto"/>
        <w:right w:val="none" w:sz="0" w:space="0" w:color="auto"/>
      </w:divBdr>
    </w:div>
    <w:div w:id="1756897093">
      <w:bodyDiv w:val="1"/>
      <w:marLeft w:val="0"/>
      <w:marRight w:val="0"/>
      <w:marTop w:val="0"/>
      <w:marBottom w:val="0"/>
      <w:divBdr>
        <w:top w:val="none" w:sz="0" w:space="0" w:color="auto"/>
        <w:left w:val="none" w:sz="0" w:space="0" w:color="auto"/>
        <w:bottom w:val="none" w:sz="0" w:space="0" w:color="auto"/>
        <w:right w:val="none" w:sz="0" w:space="0" w:color="auto"/>
      </w:divBdr>
    </w:div>
    <w:div w:id="1759520189">
      <w:bodyDiv w:val="1"/>
      <w:marLeft w:val="0"/>
      <w:marRight w:val="0"/>
      <w:marTop w:val="0"/>
      <w:marBottom w:val="0"/>
      <w:divBdr>
        <w:top w:val="none" w:sz="0" w:space="0" w:color="auto"/>
        <w:left w:val="none" w:sz="0" w:space="0" w:color="auto"/>
        <w:bottom w:val="none" w:sz="0" w:space="0" w:color="auto"/>
        <w:right w:val="none" w:sz="0" w:space="0" w:color="auto"/>
      </w:divBdr>
    </w:div>
    <w:div w:id="1759785111">
      <w:bodyDiv w:val="1"/>
      <w:marLeft w:val="0"/>
      <w:marRight w:val="0"/>
      <w:marTop w:val="0"/>
      <w:marBottom w:val="0"/>
      <w:divBdr>
        <w:top w:val="none" w:sz="0" w:space="0" w:color="auto"/>
        <w:left w:val="none" w:sz="0" w:space="0" w:color="auto"/>
        <w:bottom w:val="none" w:sz="0" w:space="0" w:color="auto"/>
        <w:right w:val="none" w:sz="0" w:space="0" w:color="auto"/>
      </w:divBdr>
    </w:div>
    <w:div w:id="1760979731">
      <w:bodyDiv w:val="1"/>
      <w:marLeft w:val="0"/>
      <w:marRight w:val="0"/>
      <w:marTop w:val="0"/>
      <w:marBottom w:val="0"/>
      <w:divBdr>
        <w:top w:val="none" w:sz="0" w:space="0" w:color="auto"/>
        <w:left w:val="none" w:sz="0" w:space="0" w:color="auto"/>
        <w:bottom w:val="none" w:sz="0" w:space="0" w:color="auto"/>
        <w:right w:val="none" w:sz="0" w:space="0" w:color="auto"/>
      </w:divBdr>
    </w:div>
    <w:div w:id="1761676150">
      <w:bodyDiv w:val="1"/>
      <w:marLeft w:val="0"/>
      <w:marRight w:val="0"/>
      <w:marTop w:val="0"/>
      <w:marBottom w:val="0"/>
      <w:divBdr>
        <w:top w:val="none" w:sz="0" w:space="0" w:color="auto"/>
        <w:left w:val="none" w:sz="0" w:space="0" w:color="auto"/>
        <w:bottom w:val="none" w:sz="0" w:space="0" w:color="auto"/>
        <w:right w:val="none" w:sz="0" w:space="0" w:color="auto"/>
      </w:divBdr>
    </w:div>
    <w:div w:id="1767069735">
      <w:bodyDiv w:val="1"/>
      <w:marLeft w:val="0"/>
      <w:marRight w:val="0"/>
      <w:marTop w:val="0"/>
      <w:marBottom w:val="0"/>
      <w:divBdr>
        <w:top w:val="none" w:sz="0" w:space="0" w:color="auto"/>
        <w:left w:val="none" w:sz="0" w:space="0" w:color="auto"/>
        <w:bottom w:val="none" w:sz="0" w:space="0" w:color="auto"/>
        <w:right w:val="none" w:sz="0" w:space="0" w:color="auto"/>
      </w:divBdr>
    </w:div>
    <w:div w:id="1779331196">
      <w:bodyDiv w:val="1"/>
      <w:marLeft w:val="0"/>
      <w:marRight w:val="0"/>
      <w:marTop w:val="0"/>
      <w:marBottom w:val="0"/>
      <w:divBdr>
        <w:top w:val="none" w:sz="0" w:space="0" w:color="auto"/>
        <w:left w:val="none" w:sz="0" w:space="0" w:color="auto"/>
        <w:bottom w:val="none" w:sz="0" w:space="0" w:color="auto"/>
        <w:right w:val="none" w:sz="0" w:space="0" w:color="auto"/>
      </w:divBdr>
    </w:div>
    <w:div w:id="1781218846">
      <w:bodyDiv w:val="1"/>
      <w:marLeft w:val="0"/>
      <w:marRight w:val="0"/>
      <w:marTop w:val="0"/>
      <w:marBottom w:val="0"/>
      <w:divBdr>
        <w:top w:val="none" w:sz="0" w:space="0" w:color="auto"/>
        <w:left w:val="none" w:sz="0" w:space="0" w:color="auto"/>
        <w:bottom w:val="none" w:sz="0" w:space="0" w:color="auto"/>
        <w:right w:val="none" w:sz="0" w:space="0" w:color="auto"/>
      </w:divBdr>
    </w:div>
    <w:div w:id="1787390569">
      <w:bodyDiv w:val="1"/>
      <w:marLeft w:val="0"/>
      <w:marRight w:val="0"/>
      <w:marTop w:val="0"/>
      <w:marBottom w:val="0"/>
      <w:divBdr>
        <w:top w:val="none" w:sz="0" w:space="0" w:color="auto"/>
        <w:left w:val="none" w:sz="0" w:space="0" w:color="auto"/>
        <w:bottom w:val="none" w:sz="0" w:space="0" w:color="auto"/>
        <w:right w:val="none" w:sz="0" w:space="0" w:color="auto"/>
      </w:divBdr>
    </w:div>
    <w:div w:id="1787693151">
      <w:bodyDiv w:val="1"/>
      <w:marLeft w:val="0"/>
      <w:marRight w:val="0"/>
      <w:marTop w:val="0"/>
      <w:marBottom w:val="0"/>
      <w:divBdr>
        <w:top w:val="none" w:sz="0" w:space="0" w:color="auto"/>
        <w:left w:val="none" w:sz="0" w:space="0" w:color="auto"/>
        <w:bottom w:val="none" w:sz="0" w:space="0" w:color="auto"/>
        <w:right w:val="none" w:sz="0" w:space="0" w:color="auto"/>
      </w:divBdr>
    </w:div>
    <w:div w:id="1790079312">
      <w:bodyDiv w:val="1"/>
      <w:marLeft w:val="0"/>
      <w:marRight w:val="0"/>
      <w:marTop w:val="0"/>
      <w:marBottom w:val="0"/>
      <w:divBdr>
        <w:top w:val="none" w:sz="0" w:space="0" w:color="auto"/>
        <w:left w:val="none" w:sz="0" w:space="0" w:color="auto"/>
        <w:bottom w:val="none" w:sz="0" w:space="0" w:color="auto"/>
        <w:right w:val="none" w:sz="0" w:space="0" w:color="auto"/>
      </w:divBdr>
    </w:div>
    <w:div w:id="1796096130">
      <w:bodyDiv w:val="1"/>
      <w:marLeft w:val="0"/>
      <w:marRight w:val="0"/>
      <w:marTop w:val="0"/>
      <w:marBottom w:val="0"/>
      <w:divBdr>
        <w:top w:val="none" w:sz="0" w:space="0" w:color="auto"/>
        <w:left w:val="none" w:sz="0" w:space="0" w:color="auto"/>
        <w:bottom w:val="none" w:sz="0" w:space="0" w:color="auto"/>
        <w:right w:val="none" w:sz="0" w:space="0" w:color="auto"/>
      </w:divBdr>
    </w:div>
    <w:div w:id="1802454906">
      <w:bodyDiv w:val="1"/>
      <w:marLeft w:val="0"/>
      <w:marRight w:val="0"/>
      <w:marTop w:val="0"/>
      <w:marBottom w:val="0"/>
      <w:divBdr>
        <w:top w:val="none" w:sz="0" w:space="0" w:color="auto"/>
        <w:left w:val="none" w:sz="0" w:space="0" w:color="auto"/>
        <w:bottom w:val="none" w:sz="0" w:space="0" w:color="auto"/>
        <w:right w:val="none" w:sz="0" w:space="0" w:color="auto"/>
      </w:divBdr>
    </w:div>
    <w:div w:id="1804076462">
      <w:bodyDiv w:val="1"/>
      <w:marLeft w:val="0"/>
      <w:marRight w:val="0"/>
      <w:marTop w:val="0"/>
      <w:marBottom w:val="0"/>
      <w:divBdr>
        <w:top w:val="none" w:sz="0" w:space="0" w:color="auto"/>
        <w:left w:val="none" w:sz="0" w:space="0" w:color="auto"/>
        <w:bottom w:val="none" w:sz="0" w:space="0" w:color="auto"/>
        <w:right w:val="none" w:sz="0" w:space="0" w:color="auto"/>
      </w:divBdr>
    </w:div>
    <w:div w:id="1807812884">
      <w:bodyDiv w:val="1"/>
      <w:marLeft w:val="0"/>
      <w:marRight w:val="0"/>
      <w:marTop w:val="0"/>
      <w:marBottom w:val="0"/>
      <w:divBdr>
        <w:top w:val="none" w:sz="0" w:space="0" w:color="auto"/>
        <w:left w:val="none" w:sz="0" w:space="0" w:color="auto"/>
        <w:bottom w:val="none" w:sz="0" w:space="0" w:color="auto"/>
        <w:right w:val="none" w:sz="0" w:space="0" w:color="auto"/>
      </w:divBdr>
    </w:div>
    <w:div w:id="1825395580">
      <w:bodyDiv w:val="1"/>
      <w:marLeft w:val="0"/>
      <w:marRight w:val="0"/>
      <w:marTop w:val="0"/>
      <w:marBottom w:val="0"/>
      <w:divBdr>
        <w:top w:val="none" w:sz="0" w:space="0" w:color="auto"/>
        <w:left w:val="none" w:sz="0" w:space="0" w:color="auto"/>
        <w:bottom w:val="none" w:sz="0" w:space="0" w:color="auto"/>
        <w:right w:val="none" w:sz="0" w:space="0" w:color="auto"/>
      </w:divBdr>
    </w:div>
    <w:div w:id="1826388907">
      <w:bodyDiv w:val="1"/>
      <w:marLeft w:val="0"/>
      <w:marRight w:val="0"/>
      <w:marTop w:val="0"/>
      <w:marBottom w:val="0"/>
      <w:divBdr>
        <w:top w:val="none" w:sz="0" w:space="0" w:color="auto"/>
        <w:left w:val="none" w:sz="0" w:space="0" w:color="auto"/>
        <w:bottom w:val="none" w:sz="0" w:space="0" w:color="auto"/>
        <w:right w:val="none" w:sz="0" w:space="0" w:color="auto"/>
      </w:divBdr>
    </w:div>
    <w:div w:id="1837110711">
      <w:bodyDiv w:val="1"/>
      <w:marLeft w:val="0"/>
      <w:marRight w:val="0"/>
      <w:marTop w:val="0"/>
      <w:marBottom w:val="0"/>
      <w:divBdr>
        <w:top w:val="none" w:sz="0" w:space="0" w:color="auto"/>
        <w:left w:val="none" w:sz="0" w:space="0" w:color="auto"/>
        <w:bottom w:val="none" w:sz="0" w:space="0" w:color="auto"/>
        <w:right w:val="none" w:sz="0" w:space="0" w:color="auto"/>
      </w:divBdr>
    </w:div>
    <w:div w:id="1837770215">
      <w:bodyDiv w:val="1"/>
      <w:marLeft w:val="0"/>
      <w:marRight w:val="0"/>
      <w:marTop w:val="0"/>
      <w:marBottom w:val="0"/>
      <w:divBdr>
        <w:top w:val="none" w:sz="0" w:space="0" w:color="auto"/>
        <w:left w:val="none" w:sz="0" w:space="0" w:color="auto"/>
        <w:bottom w:val="none" w:sz="0" w:space="0" w:color="auto"/>
        <w:right w:val="none" w:sz="0" w:space="0" w:color="auto"/>
      </w:divBdr>
    </w:div>
    <w:div w:id="1853642883">
      <w:bodyDiv w:val="1"/>
      <w:marLeft w:val="0"/>
      <w:marRight w:val="0"/>
      <w:marTop w:val="0"/>
      <w:marBottom w:val="0"/>
      <w:divBdr>
        <w:top w:val="none" w:sz="0" w:space="0" w:color="auto"/>
        <w:left w:val="none" w:sz="0" w:space="0" w:color="auto"/>
        <w:bottom w:val="none" w:sz="0" w:space="0" w:color="auto"/>
        <w:right w:val="none" w:sz="0" w:space="0" w:color="auto"/>
      </w:divBdr>
    </w:div>
    <w:div w:id="1855026485">
      <w:bodyDiv w:val="1"/>
      <w:marLeft w:val="0"/>
      <w:marRight w:val="0"/>
      <w:marTop w:val="0"/>
      <w:marBottom w:val="0"/>
      <w:divBdr>
        <w:top w:val="none" w:sz="0" w:space="0" w:color="auto"/>
        <w:left w:val="none" w:sz="0" w:space="0" w:color="auto"/>
        <w:bottom w:val="none" w:sz="0" w:space="0" w:color="auto"/>
        <w:right w:val="none" w:sz="0" w:space="0" w:color="auto"/>
      </w:divBdr>
    </w:div>
    <w:div w:id="1857191360">
      <w:bodyDiv w:val="1"/>
      <w:marLeft w:val="0"/>
      <w:marRight w:val="0"/>
      <w:marTop w:val="0"/>
      <w:marBottom w:val="0"/>
      <w:divBdr>
        <w:top w:val="none" w:sz="0" w:space="0" w:color="auto"/>
        <w:left w:val="none" w:sz="0" w:space="0" w:color="auto"/>
        <w:bottom w:val="none" w:sz="0" w:space="0" w:color="auto"/>
        <w:right w:val="none" w:sz="0" w:space="0" w:color="auto"/>
      </w:divBdr>
    </w:div>
    <w:div w:id="1857232291">
      <w:bodyDiv w:val="1"/>
      <w:marLeft w:val="0"/>
      <w:marRight w:val="0"/>
      <w:marTop w:val="0"/>
      <w:marBottom w:val="0"/>
      <w:divBdr>
        <w:top w:val="none" w:sz="0" w:space="0" w:color="auto"/>
        <w:left w:val="none" w:sz="0" w:space="0" w:color="auto"/>
        <w:bottom w:val="none" w:sz="0" w:space="0" w:color="auto"/>
        <w:right w:val="none" w:sz="0" w:space="0" w:color="auto"/>
      </w:divBdr>
    </w:div>
    <w:div w:id="1858890295">
      <w:bodyDiv w:val="1"/>
      <w:marLeft w:val="0"/>
      <w:marRight w:val="0"/>
      <w:marTop w:val="0"/>
      <w:marBottom w:val="0"/>
      <w:divBdr>
        <w:top w:val="none" w:sz="0" w:space="0" w:color="auto"/>
        <w:left w:val="none" w:sz="0" w:space="0" w:color="auto"/>
        <w:bottom w:val="none" w:sz="0" w:space="0" w:color="auto"/>
        <w:right w:val="none" w:sz="0" w:space="0" w:color="auto"/>
      </w:divBdr>
    </w:div>
    <w:div w:id="1864662555">
      <w:bodyDiv w:val="1"/>
      <w:marLeft w:val="0"/>
      <w:marRight w:val="0"/>
      <w:marTop w:val="0"/>
      <w:marBottom w:val="0"/>
      <w:divBdr>
        <w:top w:val="none" w:sz="0" w:space="0" w:color="auto"/>
        <w:left w:val="none" w:sz="0" w:space="0" w:color="auto"/>
        <w:bottom w:val="none" w:sz="0" w:space="0" w:color="auto"/>
        <w:right w:val="none" w:sz="0" w:space="0" w:color="auto"/>
      </w:divBdr>
    </w:div>
    <w:div w:id="1869222335">
      <w:bodyDiv w:val="1"/>
      <w:marLeft w:val="0"/>
      <w:marRight w:val="0"/>
      <w:marTop w:val="0"/>
      <w:marBottom w:val="0"/>
      <w:divBdr>
        <w:top w:val="none" w:sz="0" w:space="0" w:color="auto"/>
        <w:left w:val="none" w:sz="0" w:space="0" w:color="auto"/>
        <w:bottom w:val="none" w:sz="0" w:space="0" w:color="auto"/>
        <w:right w:val="none" w:sz="0" w:space="0" w:color="auto"/>
      </w:divBdr>
    </w:div>
    <w:div w:id="1873955477">
      <w:bodyDiv w:val="1"/>
      <w:marLeft w:val="0"/>
      <w:marRight w:val="0"/>
      <w:marTop w:val="0"/>
      <w:marBottom w:val="0"/>
      <w:divBdr>
        <w:top w:val="none" w:sz="0" w:space="0" w:color="auto"/>
        <w:left w:val="none" w:sz="0" w:space="0" w:color="auto"/>
        <w:bottom w:val="none" w:sz="0" w:space="0" w:color="auto"/>
        <w:right w:val="none" w:sz="0" w:space="0" w:color="auto"/>
      </w:divBdr>
    </w:div>
    <w:div w:id="1876578569">
      <w:bodyDiv w:val="1"/>
      <w:marLeft w:val="0"/>
      <w:marRight w:val="0"/>
      <w:marTop w:val="0"/>
      <w:marBottom w:val="0"/>
      <w:divBdr>
        <w:top w:val="none" w:sz="0" w:space="0" w:color="auto"/>
        <w:left w:val="none" w:sz="0" w:space="0" w:color="auto"/>
        <w:bottom w:val="none" w:sz="0" w:space="0" w:color="auto"/>
        <w:right w:val="none" w:sz="0" w:space="0" w:color="auto"/>
      </w:divBdr>
    </w:div>
    <w:div w:id="1878002902">
      <w:bodyDiv w:val="1"/>
      <w:marLeft w:val="0"/>
      <w:marRight w:val="0"/>
      <w:marTop w:val="0"/>
      <w:marBottom w:val="0"/>
      <w:divBdr>
        <w:top w:val="none" w:sz="0" w:space="0" w:color="auto"/>
        <w:left w:val="none" w:sz="0" w:space="0" w:color="auto"/>
        <w:bottom w:val="none" w:sz="0" w:space="0" w:color="auto"/>
        <w:right w:val="none" w:sz="0" w:space="0" w:color="auto"/>
      </w:divBdr>
    </w:div>
    <w:div w:id="1880437671">
      <w:bodyDiv w:val="1"/>
      <w:marLeft w:val="0"/>
      <w:marRight w:val="0"/>
      <w:marTop w:val="0"/>
      <w:marBottom w:val="0"/>
      <w:divBdr>
        <w:top w:val="none" w:sz="0" w:space="0" w:color="auto"/>
        <w:left w:val="none" w:sz="0" w:space="0" w:color="auto"/>
        <w:bottom w:val="none" w:sz="0" w:space="0" w:color="auto"/>
        <w:right w:val="none" w:sz="0" w:space="0" w:color="auto"/>
      </w:divBdr>
    </w:div>
    <w:div w:id="1912304633">
      <w:bodyDiv w:val="1"/>
      <w:marLeft w:val="0"/>
      <w:marRight w:val="0"/>
      <w:marTop w:val="0"/>
      <w:marBottom w:val="0"/>
      <w:divBdr>
        <w:top w:val="none" w:sz="0" w:space="0" w:color="auto"/>
        <w:left w:val="none" w:sz="0" w:space="0" w:color="auto"/>
        <w:bottom w:val="none" w:sz="0" w:space="0" w:color="auto"/>
        <w:right w:val="none" w:sz="0" w:space="0" w:color="auto"/>
      </w:divBdr>
    </w:div>
    <w:div w:id="1918635101">
      <w:bodyDiv w:val="1"/>
      <w:marLeft w:val="0"/>
      <w:marRight w:val="0"/>
      <w:marTop w:val="0"/>
      <w:marBottom w:val="0"/>
      <w:divBdr>
        <w:top w:val="none" w:sz="0" w:space="0" w:color="auto"/>
        <w:left w:val="none" w:sz="0" w:space="0" w:color="auto"/>
        <w:bottom w:val="none" w:sz="0" w:space="0" w:color="auto"/>
        <w:right w:val="none" w:sz="0" w:space="0" w:color="auto"/>
      </w:divBdr>
    </w:div>
    <w:div w:id="1923448299">
      <w:bodyDiv w:val="1"/>
      <w:marLeft w:val="0"/>
      <w:marRight w:val="0"/>
      <w:marTop w:val="0"/>
      <w:marBottom w:val="0"/>
      <w:divBdr>
        <w:top w:val="none" w:sz="0" w:space="0" w:color="auto"/>
        <w:left w:val="none" w:sz="0" w:space="0" w:color="auto"/>
        <w:bottom w:val="none" w:sz="0" w:space="0" w:color="auto"/>
        <w:right w:val="none" w:sz="0" w:space="0" w:color="auto"/>
      </w:divBdr>
    </w:div>
    <w:div w:id="1924874538">
      <w:bodyDiv w:val="1"/>
      <w:marLeft w:val="0"/>
      <w:marRight w:val="0"/>
      <w:marTop w:val="0"/>
      <w:marBottom w:val="0"/>
      <w:divBdr>
        <w:top w:val="none" w:sz="0" w:space="0" w:color="auto"/>
        <w:left w:val="none" w:sz="0" w:space="0" w:color="auto"/>
        <w:bottom w:val="none" w:sz="0" w:space="0" w:color="auto"/>
        <w:right w:val="none" w:sz="0" w:space="0" w:color="auto"/>
      </w:divBdr>
    </w:div>
    <w:div w:id="1926452809">
      <w:bodyDiv w:val="1"/>
      <w:marLeft w:val="0"/>
      <w:marRight w:val="0"/>
      <w:marTop w:val="0"/>
      <w:marBottom w:val="0"/>
      <w:divBdr>
        <w:top w:val="none" w:sz="0" w:space="0" w:color="auto"/>
        <w:left w:val="none" w:sz="0" w:space="0" w:color="auto"/>
        <w:bottom w:val="none" w:sz="0" w:space="0" w:color="auto"/>
        <w:right w:val="none" w:sz="0" w:space="0" w:color="auto"/>
      </w:divBdr>
    </w:div>
    <w:div w:id="1927037545">
      <w:bodyDiv w:val="1"/>
      <w:marLeft w:val="0"/>
      <w:marRight w:val="0"/>
      <w:marTop w:val="0"/>
      <w:marBottom w:val="0"/>
      <w:divBdr>
        <w:top w:val="none" w:sz="0" w:space="0" w:color="auto"/>
        <w:left w:val="none" w:sz="0" w:space="0" w:color="auto"/>
        <w:bottom w:val="none" w:sz="0" w:space="0" w:color="auto"/>
        <w:right w:val="none" w:sz="0" w:space="0" w:color="auto"/>
      </w:divBdr>
    </w:div>
    <w:div w:id="1928687488">
      <w:bodyDiv w:val="1"/>
      <w:marLeft w:val="0"/>
      <w:marRight w:val="0"/>
      <w:marTop w:val="0"/>
      <w:marBottom w:val="0"/>
      <w:divBdr>
        <w:top w:val="none" w:sz="0" w:space="0" w:color="auto"/>
        <w:left w:val="none" w:sz="0" w:space="0" w:color="auto"/>
        <w:bottom w:val="none" w:sz="0" w:space="0" w:color="auto"/>
        <w:right w:val="none" w:sz="0" w:space="0" w:color="auto"/>
      </w:divBdr>
    </w:div>
    <w:div w:id="1931425162">
      <w:bodyDiv w:val="1"/>
      <w:marLeft w:val="0"/>
      <w:marRight w:val="0"/>
      <w:marTop w:val="0"/>
      <w:marBottom w:val="0"/>
      <w:divBdr>
        <w:top w:val="none" w:sz="0" w:space="0" w:color="auto"/>
        <w:left w:val="none" w:sz="0" w:space="0" w:color="auto"/>
        <w:bottom w:val="none" w:sz="0" w:space="0" w:color="auto"/>
        <w:right w:val="none" w:sz="0" w:space="0" w:color="auto"/>
      </w:divBdr>
    </w:div>
    <w:div w:id="1931699471">
      <w:bodyDiv w:val="1"/>
      <w:marLeft w:val="0"/>
      <w:marRight w:val="0"/>
      <w:marTop w:val="0"/>
      <w:marBottom w:val="0"/>
      <w:divBdr>
        <w:top w:val="none" w:sz="0" w:space="0" w:color="auto"/>
        <w:left w:val="none" w:sz="0" w:space="0" w:color="auto"/>
        <w:bottom w:val="none" w:sz="0" w:space="0" w:color="auto"/>
        <w:right w:val="none" w:sz="0" w:space="0" w:color="auto"/>
      </w:divBdr>
    </w:div>
    <w:div w:id="1936206189">
      <w:bodyDiv w:val="1"/>
      <w:marLeft w:val="0"/>
      <w:marRight w:val="0"/>
      <w:marTop w:val="0"/>
      <w:marBottom w:val="0"/>
      <w:divBdr>
        <w:top w:val="none" w:sz="0" w:space="0" w:color="auto"/>
        <w:left w:val="none" w:sz="0" w:space="0" w:color="auto"/>
        <w:bottom w:val="none" w:sz="0" w:space="0" w:color="auto"/>
        <w:right w:val="none" w:sz="0" w:space="0" w:color="auto"/>
      </w:divBdr>
    </w:div>
    <w:div w:id="1939480893">
      <w:bodyDiv w:val="1"/>
      <w:marLeft w:val="0"/>
      <w:marRight w:val="0"/>
      <w:marTop w:val="0"/>
      <w:marBottom w:val="0"/>
      <w:divBdr>
        <w:top w:val="none" w:sz="0" w:space="0" w:color="auto"/>
        <w:left w:val="none" w:sz="0" w:space="0" w:color="auto"/>
        <w:bottom w:val="none" w:sz="0" w:space="0" w:color="auto"/>
        <w:right w:val="none" w:sz="0" w:space="0" w:color="auto"/>
      </w:divBdr>
    </w:div>
    <w:div w:id="1945923001">
      <w:bodyDiv w:val="1"/>
      <w:marLeft w:val="0"/>
      <w:marRight w:val="0"/>
      <w:marTop w:val="0"/>
      <w:marBottom w:val="0"/>
      <w:divBdr>
        <w:top w:val="none" w:sz="0" w:space="0" w:color="auto"/>
        <w:left w:val="none" w:sz="0" w:space="0" w:color="auto"/>
        <w:bottom w:val="none" w:sz="0" w:space="0" w:color="auto"/>
        <w:right w:val="none" w:sz="0" w:space="0" w:color="auto"/>
      </w:divBdr>
    </w:div>
    <w:div w:id="1953709840">
      <w:bodyDiv w:val="1"/>
      <w:marLeft w:val="0"/>
      <w:marRight w:val="0"/>
      <w:marTop w:val="0"/>
      <w:marBottom w:val="0"/>
      <w:divBdr>
        <w:top w:val="none" w:sz="0" w:space="0" w:color="auto"/>
        <w:left w:val="none" w:sz="0" w:space="0" w:color="auto"/>
        <w:bottom w:val="none" w:sz="0" w:space="0" w:color="auto"/>
        <w:right w:val="none" w:sz="0" w:space="0" w:color="auto"/>
      </w:divBdr>
    </w:div>
    <w:div w:id="1955819195">
      <w:bodyDiv w:val="1"/>
      <w:marLeft w:val="0"/>
      <w:marRight w:val="0"/>
      <w:marTop w:val="0"/>
      <w:marBottom w:val="0"/>
      <w:divBdr>
        <w:top w:val="none" w:sz="0" w:space="0" w:color="auto"/>
        <w:left w:val="none" w:sz="0" w:space="0" w:color="auto"/>
        <w:bottom w:val="none" w:sz="0" w:space="0" w:color="auto"/>
        <w:right w:val="none" w:sz="0" w:space="0" w:color="auto"/>
      </w:divBdr>
    </w:div>
    <w:div w:id="1957710234">
      <w:bodyDiv w:val="1"/>
      <w:marLeft w:val="0"/>
      <w:marRight w:val="0"/>
      <w:marTop w:val="0"/>
      <w:marBottom w:val="0"/>
      <w:divBdr>
        <w:top w:val="none" w:sz="0" w:space="0" w:color="auto"/>
        <w:left w:val="none" w:sz="0" w:space="0" w:color="auto"/>
        <w:bottom w:val="none" w:sz="0" w:space="0" w:color="auto"/>
        <w:right w:val="none" w:sz="0" w:space="0" w:color="auto"/>
      </w:divBdr>
    </w:div>
    <w:div w:id="1958828014">
      <w:bodyDiv w:val="1"/>
      <w:marLeft w:val="0"/>
      <w:marRight w:val="0"/>
      <w:marTop w:val="0"/>
      <w:marBottom w:val="0"/>
      <w:divBdr>
        <w:top w:val="none" w:sz="0" w:space="0" w:color="auto"/>
        <w:left w:val="none" w:sz="0" w:space="0" w:color="auto"/>
        <w:bottom w:val="none" w:sz="0" w:space="0" w:color="auto"/>
        <w:right w:val="none" w:sz="0" w:space="0" w:color="auto"/>
      </w:divBdr>
    </w:div>
    <w:div w:id="1963656962">
      <w:bodyDiv w:val="1"/>
      <w:marLeft w:val="0"/>
      <w:marRight w:val="0"/>
      <w:marTop w:val="0"/>
      <w:marBottom w:val="0"/>
      <w:divBdr>
        <w:top w:val="none" w:sz="0" w:space="0" w:color="auto"/>
        <w:left w:val="none" w:sz="0" w:space="0" w:color="auto"/>
        <w:bottom w:val="none" w:sz="0" w:space="0" w:color="auto"/>
        <w:right w:val="none" w:sz="0" w:space="0" w:color="auto"/>
      </w:divBdr>
    </w:div>
    <w:div w:id="1968390411">
      <w:bodyDiv w:val="1"/>
      <w:marLeft w:val="0"/>
      <w:marRight w:val="0"/>
      <w:marTop w:val="0"/>
      <w:marBottom w:val="0"/>
      <w:divBdr>
        <w:top w:val="none" w:sz="0" w:space="0" w:color="auto"/>
        <w:left w:val="none" w:sz="0" w:space="0" w:color="auto"/>
        <w:bottom w:val="none" w:sz="0" w:space="0" w:color="auto"/>
        <w:right w:val="none" w:sz="0" w:space="0" w:color="auto"/>
      </w:divBdr>
    </w:div>
    <w:div w:id="1974600592">
      <w:bodyDiv w:val="1"/>
      <w:marLeft w:val="0"/>
      <w:marRight w:val="0"/>
      <w:marTop w:val="0"/>
      <w:marBottom w:val="0"/>
      <w:divBdr>
        <w:top w:val="none" w:sz="0" w:space="0" w:color="auto"/>
        <w:left w:val="none" w:sz="0" w:space="0" w:color="auto"/>
        <w:bottom w:val="none" w:sz="0" w:space="0" w:color="auto"/>
        <w:right w:val="none" w:sz="0" w:space="0" w:color="auto"/>
      </w:divBdr>
    </w:div>
    <w:div w:id="1979918447">
      <w:bodyDiv w:val="1"/>
      <w:marLeft w:val="0"/>
      <w:marRight w:val="0"/>
      <w:marTop w:val="0"/>
      <w:marBottom w:val="0"/>
      <w:divBdr>
        <w:top w:val="none" w:sz="0" w:space="0" w:color="auto"/>
        <w:left w:val="none" w:sz="0" w:space="0" w:color="auto"/>
        <w:bottom w:val="none" w:sz="0" w:space="0" w:color="auto"/>
        <w:right w:val="none" w:sz="0" w:space="0" w:color="auto"/>
      </w:divBdr>
    </w:div>
    <w:div w:id="1988582572">
      <w:bodyDiv w:val="1"/>
      <w:marLeft w:val="0"/>
      <w:marRight w:val="0"/>
      <w:marTop w:val="0"/>
      <w:marBottom w:val="0"/>
      <w:divBdr>
        <w:top w:val="none" w:sz="0" w:space="0" w:color="auto"/>
        <w:left w:val="none" w:sz="0" w:space="0" w:color="auto"/>
        <w:bottom w:val="none" w:sz="0" w:space="0" w:color="auto"/>
        <w:right w:val="none" w:sz="0" w:space="0" w:color="auto"/>
      </w:divBdr>
    </w:div>
    <w:div w:id="1989281455">
      <w:bodyDiv w:val="1"/>
      <w:marLeft w:val="0"/>
      <w:marRight w:val="0"/>
      <w:marTop w:val="0"/>
      <w:marBottom w:val="0"/>
      <w:divBdr>
        <w:top w:val="none" w:sz="0" w:space="0" w:color="auto"/>
        <w:left w:val="none" w:sz="0" w:space="0" w:color="auto"/>
        <w:bottom w:val="none" w:sz="0" w:space="0" w:color="auto"/>
        <w:right w:val="none" w:sz="0" w:space="0" w:color="auto"/>
      </w:divBdr>
    </w:div>
    <w:div w:id="1993946169">
      <w:bodyDiv w:val="1"/>
      <w:marLeft w:val="0"/>
      <w:marRight w:val="0"/>
      <w:marTop w:val="0"/>
      <w:marBottom w:val="0"/>
      <w:divBdr>
        <w:top w:val="none" w:sz="0" w:space="0" w:color="auto"/>
        <w:left w:val="none" w:sz="0" w:space="0" w:color="auto"/>
        <w:bottom w:val="none" w:sz="0" w:space="0" w:color="auto"/>
        <w:right w:val="none" w:sz="0" w:space="0" w:color="auto"/>
      </w:divBdr>
    </w:div>
    <w:div w:id="2007703203">
      <w:bodyDiv w:val="1"/>
      <w:marLeft w:val="0"/>
      <w:marRight w:val="0"/>
      <w:marTop w:val="0"/>
      <w:marBottom w:val="0"/>
      <w:divBdr>
        <w:top w:val="none" w:sz="0" w:space="0" w:color="auto"/>
        <w:left w:val="none" w:sz="0" w:space="0" w:color="auto"/>
        <w:bottom w:val="none" w:sz="0" w:space="0" w:color="auto"/>
        <w:right w:val="none" w:sz="0" w:space="0" w:color="auto"/>
      </w:divBdr>
    </w:div>
    <w:div w:id="2008748641">
      <w:bodyDiv w:val="1"/>
      <w:marLeft w:val="0"/>
      <w:marRight w:val="0"/>
      <w:marTop w:val="0"/>
      <w:marBottom w:val="0"/>
      <w:divBdr>
        <w:top w:val="none" w:sz="0" w:space="0" w:color="auto"/>
        <w:left w:val="none" w:sz="0" w:space="0" w:color="auto"/>
        <w:bottom w:val="none" w:sz="0" w:space="0" w:color="auto"/>
        <w:right w:val="none" w:sz="0" w:space="0" w:color="auto"/>
      </w:divBdr>
    </w:div>
    <w:div w:id="2010787148">
      <w:bodyDiv w:val="1"/>
      <w:marLeft w:val="0"/>
      <w:marRight w:val="0"/>
      <w:marTop w:val="0"/>
      <w:marBottom w:val="0"/>
      <w:divBdr>
        <w:top w:val="none" w:sz="0" w:space="0" w:color="auto"/>
        <w:left w:val="none" w:sz="0" w:space="0" w:color="auto"/>
        <w:bottom w:val="none" w:sz="0" w:space="0" w:color="auto"/>
        <w:right w:val="none" w:sz="0" w:space="0" w:color="auto"/>
      </w:divBdr>
    </w:div>
    <w:div w:id="2012096219">
      <w:bodyDiv w:val="1"/>
      <w:marLeft w:val="0"/>
      <w:marRight w:val="0"/>
      <w:marTop w:val="0"/>
      <w:marBottom w:val="0"/>
      <w:divBdr>
        <w:top w:val="none" w:sz="0" w:space="0" w:color="auto"/>
        <w:left w:val="none" w:sz="0" w:space="0" w:color="auto"/>
        <w:bottom w:val="none" w:sz="0" w:space="0" w:color="auto"/>
        <w:right w:val="none" w:sz="0" w:space="0" w:color="auto"/>
      </w:divBdr>
    </w:div>
    <w:div w:id="2026520476">
      <w:bodyDiv w:val="1"/>
      <w:marLeft w:val="0"/>
      <w:marRight w:val="0"/>
      <w:marTop w:val="0"/>
      <w:marBottom w:val="0"/>
      <w:divBdr>
        <w:top w:val="none" w:sz="0" w:space="0" w:color="auto"/>
        <w:left w:val="none" w:sz="0" w:space="0" w:color="auto"/>
        <w:bottom w:val="none" w:sz="0" w:space="0" w:color="auto"/>
        <w:right w:val="none" w:sz="0" w:space="0" w:color="auto"/>
      </w:divBdr>
    </w:div>
    <w:div w:id="2028747857">
      <w:bodyDiv w:val="1"/>
      <w:marLeft w:val="0"/>
      <w:marRight w:val="0"/>
      <w:marTop w:val="0"/>
      <w:marBottom w:val="0"/>
      <w:divBdr>
        <w:top w:val="none" w:sz="0" w:space="0" w:color="auto"/>
        <w:left w:val="none" w:sz="0" w:space="0" w:color="auto"/>
        <w:bottom w:val="none" w:sz="0" w:space="0" w:color="auto"/>
        <w:right w:val="none" w:sz="0" w:space="0" w:color="auto"/>
      </w:divBdr>
    </w:div>
    <w:div w:id="2038920710">
      <w:bodyDiv w:val="1"/>
      <w:marLeft w:val="0"/>
      <w:marRight w:val="0"/>
      <w:marTop w:val="0"/>
      <w:marBottom w:val="0"/>
      <w:divBdr>
        <w:top w:val="none" w:sz="0" w:space="0" w:color="auto"/>
        <w:left w:val="none" w:sz="0" w:space="0" w:color="auto"/>
        <w:bottom w:val="none" w:sz="0" w:space="0" w:color="auto"/>
        <w:right w:val="none" w:sz="0" w:space="0" w:color="auto"/>
      </w:divBdr>
    </w:div>
    <w:div w:id="2051223165">
      <w:bodyDiv w:val="1"/>
      <w:marLeft w:val="0"/>
      <w:marRight w:val="0"/>
      <w:marTop w:val="0"/>
      <w:marBottom w:val="0"/>
      <w:divBdr>
        <w:top w:val="none" w:sz="0" w:space="0" w:color="auto"/>
        <w:left w:val="none" w:sz="0" w:space="0" w:color="auto"/>
        <w:bottom w:val="none" w:sz="0" w:space="0" w:color="auto"/>
        <w:right w:val="none" w:sz="0" w:space="0" w:color="auto"/>
      </w:divBdr>
    </w:div>
    <w:div w:id="2064986670">
      <w:bodyDiv w:val="1"/>
      <w:marLeft w:val="0"/>
      <w:marRight w:val="0"/>
      <w:marTop w:val="0"/>
      <w:marBottom w:val="0"/>
      <w:divBdr>
        <w:top w:val="none" w:sz="0" w:space="0" w:color="auto"/>
        <w:left w:val="none" w:sz="0" w:space="0" w:color="auto"/>
        <w:bottom w:val="none" w:sz="0" w:space="0" w:color="auto"/>
        <w:right w:val="none" w:sz="0" w:space="0" w:color="auto"/>
      </w:divBdr>
    </w:div>
    <w:div w:id="2072002655">
      <w:bodyDiv w:val="1"/>
      <w:marLeft w:val="0"/>
      <w:marRight w:val="0"/>
      <w:marTop w:val="0"/>
      <w:marBottom w:val="0"/>
      <w:divBdr>
        <w:top w:val="none" w:sz="0" w:space="0" w:color="auto"/>
        <w:left w:val="none" w:sz="0" w:space="0" w:color="auto"/>
        <w:bottom w:val="none" w:sz="0" w:space="0" w:color="auto"/>
        <w:right w:val="none" w:sz="0" w:space="0" w:color="auto"/>
      </w:divBdr>
    </w:div>
    <w:div w:id="2078936400">
      <w:bodyDiv w:val="1"/>
      <w:marLeft w:val="0"/>
      <w:marRight w:val="0"/>
      <w:marTop w:val="0"/>
      <w:marBottom w:val="0"/>
      <w:divBdr>
        <w:top w:val="none" w:sz="0" w:space="0" w:color="auto"/>
        <w:left w:val="none" w:sz="0" w:space="0" w:color="auto"/>
        <w:bottom w:val="none" w:sz="0" w:space="0" w:color="auto"/>
        <w:right w:val="none" w:sz="0" w:space="0" w:color="auto"/>
      </w:divBdr>
    </w:div>
    <w:div w:id="2082634060">
      <w:bodyDiv w:val="1"/>
      <w:marLeft w:val="0"/>
      <w:marRight w:val="0"/>
      <w:marTop w:val="0"/>
      <w:marBottom w:val="0"/>
      <w:divBdr>
        <w:top w:val="none" w:sz="0" w:space="0" w:color="auto"/>
        <w:left w:val="none" w:sz="0" w:space="0" w:color="auto"/>
        <w:bottom w:val="none" w:sz="0" w:space="0" w:color="auto"/>
        <w:right w:val="none" w:sz="0" w:space="0" w:color="auto"/>
      </w:divBdr>
    </w:div>
    <w:div w:id="2084986680">
      <w:bodyDiv w:val="1"/>
      <w:marLeft w:val="0"/>
      <w:marRight w:val="0"/>
      <w:marTop w:val="0"/>
      <w:marBottom w:val="0"/>
      <w:divBdr>
        <w:top w:val="none" w:sz="0" w:space="0" w:color="auto"/>
        <w:left w:val="none" w:sz="0" w:space="0" w:color="auto"/>
        <w:bottom w:val="none" w:sz="0" w:space="0" w:color="auto"/>
        <w:right w:val="none" w:sz="0" w:space="0" w:color="auto"/>
      </w:divBdr>
    </w:div>
    <w:div w:id="2087145948">
      <w:bodyDiv w:val="1"/>
      <w:marLeft w:val="0"/>
      <w:marRight w:val="0"/>
      <w:marTop w:val="0"/>
      <w:marBottom w:val="0"/>
      <w:divBdr>
        <w:top w:val="none" w:sz="0" w:space="0" w:color="auto"/>
        <w:left w:val="none" w:sz="0" w:space="0" w:color="auto"/>
        <w:bottom w:val="none" w:sz="0" w:space="0" w:color="auto"/>
        <w:right w:val="none" w:sz="0" w:space="0" w:color="auto"/>
      </w:divBdr>
    </w:div>
    <w:div w:id="2092002295">
      <w:bodyDiv w:val="1"/>
      <w:marLeft w:val="0"/>
      <w:marRight w:val="0"/>
      <w:marTop w:val="0"/>
      <w:marBottom w:val="0"/>
      <w:divBdr>
        <w:top w:val="none" w:sz="0" w:space="0" w:color="auto"/>
        <w:left w:val="none" w:sz="0" w:space="0" w:color="auto"/>
        <w:bottom w:val="none" w:sz="0" w:space="0" w:color="auto"/>
        <w:right w:val="none" w:sz="0" w:space="0" w:color="auto"/>
      </w:divBdr>
    </w:div>
    <w:div w:id="2096507841">
      <w:bodyDiv w:val="1"/>
      <w:marLeft w:val="0"/>
      <w:marRight w:val="0"/>
      <w:marTop w:val="0"/>
      <w:marBottom w:val="0"/>
      <w:divBdr>
        <w:top w:val="none" w:sz="0" w:space="0" w:color="auto"/>
        <w:left w:val="none" w:sz="0" w:space="0" w:color="auto"/>
        <w:bottom w:val="none" w:sz="0" w:space="0" w:color="auto"/>
        <w:right w:val="none" w:sz="0" w:space="0" w:color="auto"/>
      </w:divBdr>
    </w:div>
    <w:div w:id="2100829197">
      <w:bodyDiv w:val="1"/>
      <w:marLeft w:val="0"/>
      <w:marRight w:val="0"/>
      <w:marTop w:val="0"/>
      <w:marBottom w:val="0"/>
      <w:divBdr>
        <w:top w:val="none" w:sz="0" w:space="0" w:color="auto"/>
        <w:left w:val="none" w:sz="0" w:space="0" w:color="auto"/>
        <w:bottom w:val="none" w:sz="0" w:space="0" w:color="auto"/>
        <w:right w:val="none" w:sz="0" w:space="0" w:color="auto"/>
      </w:divBdr>
    </w:div>
    <w:div w:id="2102287226">
      <w:bodyDiv w:val="1"/>
      <w:marLeft w:val="0"/>
      <w:marRight w:val="0"/>
      <w:marTop w:val="0"/>
      <w:marBottom w:val="0"/>
      <w:divBdr>
        <w:top w:val="none" w:sz="0" w:space="0" w:color="auto"/>
        <w:left w:val="none" w:sz="0" w:space="0" w:color="auto"/>
        <w:bottom w:val="none" w:sz="0" w:space="0" w:color="auto"/>
        <w:right w:val="none" w:sz="0" w:space="0" w:color="auto"/>
      </w:divBdr>
    </w:div>
    <w:div w:id="2105882999">
      <w:bodyDiv w:val="1"/>
      <w:marLeft w:val="0"/>
      <w:marRight w:val="0"/>
      <w:marTop w:val="0"/>
      <w:marBottom w:val="0"/>
      <w:divBdr>
        <w:top w:val="none" w:sz="0" w:space="0" w:color="auto"/>
        <w:left w:val="none" w:sz="0" w:space="0" w:color="auto"/>
        <w:bottom w:val="none" w:sz="0" w:space="0" w:color="auto"/>
        <w:right w:val="none" w:sz="0" w:space="0" w:color="auto"/>
      </w:divBdr>
    </w:div>
    <w:div w:id="2106458117">
      <w:bodyDiv w:val="1"/>
      <w:marLeft w:val="0"/>
      <w:marRight w:val="0"/>
      <w:marTop w:val="0"/>
      <w:marBottom w:val="0"/>
      <w:divBdr>
        <w:top w:val="none" w:sz="0" w:space="0" w:color="auto"/>
        <w:left w:val="none" w:sz="0" w:space="0" w:color="auto"/>
        <w:bottom w:val="none" w:sz="0" w:space="0" w:color="auto"/>
        <w:right w:val="none" w:sz="0" w:space="0" w:color="auto"/>
      </w:divBdr>
    </w:div>
    <w:div w:id="2107073606">
      <w:bodyDiv w:val="1"/>
      <w:marLeft w:val="0"/>
      <w:marRight w:val="0"/>
      <w:marTop w:val="0"/>
      <w:marBottom w:val="0"/>
      <w:divBdr>
        <w:top w:val="none" w:sz="0" w:space="0" w:color="auto"/>
        <w:left w:val="none" w:sz="0" w:space="0" w:color="auto"/>
        <w:bottom w:val="none" w:sz="0" w:space="0" w:color="auto"/>
        <w:right w:val="none" w:sz="0" w:space="0" w:color="auto"/>
      </w:divBdr>
    </w:div>
    <w:div w:id="2107532340">
      <w:bodyDiv w:val="1"/>
      <w:marLeft w:val="0"/>
      <w:marRight w:val="0"/>
      <w:marTop w:val="0"/>
      <w:marBottom w:val="0"/>
      <w:divBdr>
        <w:top w:val="none" w:sz="0" w:space="0" w:color="auto"/>
        <w:left w:val="none" w:sz="0" w:space="0" w:color="auto"/>
        <w:bottom w:val="none" w:sz="0" w:space="0" w:color="auto"/>
        <w:right w:val="none" w:sz="0" w:space="0" w:color="auto"/>
      </w:divBdr>
    </w:div>
    <w:div w:id="2110392751">
      <w:bodyDiv w:val="1"/>
      <w:marLeft w:val="0"/>
      <w:marRight w:val="0"/>
      <w:marTop w:val="0"/>
      <w:marBottom w:val="0"/>
      <w:divBdr>
        <w:top w:val="none" w:sz="0" w:space="0" w:color="auto"/>
        <w:left w:val="none" w:sz="0" w:space="0" w:color="auto"/>
        <w:bottom w:val="none" w:sz="0" w:space="0" w:color="auto"/>
        <w:right w:val="none" w:sz="0" w:space="0" w:color="auto"/>
      </w:divBdr>
    </w:div>
    <w:div w:id="2131045209">
      <w:bodyDiv w:val="1"/>
      <w:marLeft w:val="0"/>
      <w:marRight w:val="0"/>
      <w:marTop w:val="0"/>
      <w:marBottom w:val="0"/>
      <w:divBdr>
        <w:top w:val="none" w:sz="0" w:space="0" w:color="auto"/>
        <w:left w:val="none" w:sz="0" w:space="0" w:color="auto"/>
        <w:bottom w:val="none" w:sz="0" w:space="0" w:color="auto"/>
        <w:right w:val="none" w:sz="0" w:space="0" w:color="auto"/>
      </w:divBdr>
    </w:div>
    <w:div w:id="2131127811">
      <w:bodyDiv w:val="1"/>
      <w:marLeft w:val="0"/>
      <w:marRight w:val="0"/>
      <w:marTop w:val="0"/>
      <w:marBottom w:val="0"/>
      <w:divBdr>
        <w:top w:val="none" w:sz="0" w:space="0" w:color="auto"/>
        <w:left w:val="none" w:sz="0" w:space="0" w:color="auto"/>
        <w:bottom w:val="none" w:sz="0" w:space="0" w:color="auto"/>
        <w:right w:val="none" w:sz="0" w:space="0" w:color="auto"/>
      </w:divBdr>
    </w:div>
    <w:div w:id="2134904903">
      <w:bodyDiv w:val="1"/>
      <w:marLeft w:val="0"/>
      <w:marRight w:val="0"/>
      <w:marTop w:val="0"/>
      <w:marBottom w:val="0"/>
      <w:divBdr>
        <w:top w:val="none" w:sz="0" w:space="0" w:color="auto"/>
        <w:left w:val="none" w:sz="0" w:space="0" w:color="auto"/>
        <w:bottom w:val="none" w:sz="0" w:space="0" w:color="auto"/>
        <w:right w:val="none" w:sz="0" w:space="0" w:color="auto"/>
      </w:divBdr>
    </w:div>
    <w:div w:id="2137328419">
      <w:bodyDiv w:val="1"/>
      <w:marLeft w:val="0"/>
      <w:marRight w:val="0"/>
      <w:marTop w:val="0"/>
      <w:marBottom w:val="0"/>
      <w:divBdr>
        <w:top w:val="none" w:sz="0" w:space="0" w:color="auto"/>
        <w:left w:val="none" w:sz="0" w:space="0" w:color="auto"/>
        <w:bottom w:val="none" w:sz="0" w:space="0" w:color="auto"/>
        <w:right w:val="none" w:sz="0" w:space="0" w:color="auto"/>
      </w:divBdr>
    </w:div>
    <w:div w:id="21381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yperlink" Target="https://sdamgia.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zhogina\Desktop\&#1042;&#1055;&#1056;\&#1040;&#1085;&#1072;&#1083;&#1080;&#1079;%20&#1042;&#1055;&#1056;%20-%20&#1082;&#1086;&#1087;&#1080;&#11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ozhogina\Desktop\&#1040;&#1085;&#1072;&#1083;&#1080;&#1079;%20&#1042;&#1055;&#1056;%20-%20&#1082;&#1086;&#1087;&#1080;&#1103;%20-%20&#1082;&#1086;&#1087;&#1080;&#1103;.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ozhogina\Desktop\&#1040;&#1085;&#1072;&#1083;&#1080;&#1079;%20&#1042;&#1055;&#1056;%20-%20&#1082;&#1086;&#1087;&#1080;&#1103;%20-%20&#1082;&#1086;&#1087;&#1080;&#1103;.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ozhogina\Desktop\&#1040;&#1085;&#1072;&#1083;&#1080;&#1079;%20&#1042;&#1055;&#1056;%20-%20&#1082;&#1086;&#1087;&#1080;&#1103;%20-%20&#1082;&#1086;&#1087;&#1080;&#11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ozhogina\Desktop\&#1040;&#1085;&#1072;&#1083;&#1080;&#1079;%203333&#1042;&#1055;&#1056;%20-%20&#1082;&#1086;&#1087;&#1080;&#1103;%20(2).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ozhogina\Desktop\&#1040;&#1085;&#1072;&#1083;&#1080;&#1079;%203333&#1042;&#1055;&#1056;%20-%20&#1082;&#1086;&#1087;&#1080;&#1103;%20(2).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ozhogina\Desktop\&#1040;&#1085;&#1072;&#1083;&#1080;&#1079;%20&#1042;&#1055;&#1056;%20-%20&#1082;&#1086;&#1087;&#1080;&#110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ozhogina\Desktop\&#1040;&#1085;&#1072;&#1083;&#1080;&#1079;%20&#1042;&#1055;&#1056;%20-%20&#1082;&#1086;&#1087;&#1080;&#1103;.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ozhogina\Desktop\&#1040;&#1085;&#1072;&#1083;&#1080;&#1079;8%20&#1042;&#1055;&#1056;%20-%20&#1073;&#1080;&#1086;&#1083;&#1086;&#1075;&#1080;&#1103;%206(2)%20-%20&#1082;&#1086;&#1087;&#1080;&#1103;%20-%20&#1082;&#1086;&#1087;&#1080;&#1103;.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ozhogina\Desktop\&#1040;&#1085;&#1072;&#1083;&#1080;&#1079;%20&#1042;&#1055;&#1056;%20-%20&#1082;&#1086;&#1087;&#1080;&#1103;%20-%20&#1082;&#1086;&#1087;&#1080;&#11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ozhogina\Desktop\&#1040;&#1085;&#1072;&#1083;&#1080;&#1079;%20&#1042;&#1055;&#1056;%20-%20&#1082;&#1086;&#1087;&#1080;&#1103;%20-%20&#1082;&#1086;&#1087;&#1080;&#110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zhogina\Desktop\&#1040;&#1085;&#1072;&#1083;&#1080;&#1079;%20&#1042;&#1055;&#1056;%20-%20&#1082;&#1086;&#1087;&#1080;&#110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ozhogina\Desktop\&#1040;&#1085;&#1072;&#1083;&#1080;&#1079;%20&#1042;&#1055;&#1056;%20-%20&#1082;&#1086;&#1087;&#1080;&#1103;%20-%20&#1082;&#1086;&#1087;&#1080;&#1103;.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ozhogina\Desktop\&#1040;&#1085;&#1072;&#1083;&#1080;&#1079;%20&#1042;&#1055;&#1056;%20-%20&#1082;&#1086;&#1087;&#1080;&#1103;%20-%20&#1082;&#1086;&#1087;&#1080;&#1103;.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ozhogina\Desktop\&#1040;&#1085;&#1072;&#1083;&#1080;&#1079;%20&#1042;&#1055;&#1056;%20-%20&#1082;&#1086;&#1087;&#1080;&#1103;%20-%20&#1082;&#1086;&#1087;&#1080;&#110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ozhogina\Desktop\&#1040;&#1085;&#1072;&#1083;&#1080;&#1079;%20&#1042;&#1055;&#1056;%20-%20&#1082;&#1086;&#1087;&#1080;&#1103;%20-%20&#1082;&#1086;&#1087;&#108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zhogina\Desktop\&#1040;&#1085;&#1072;&#1083;&#1080;&#1079;%20&#1042;&#1055;&#1056;.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ozhogina\Desktop\&#1040;&#1085;&#1072;&#1083;&#1080;&#1079;%20&#1042;&#1055;&#1056;.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ozhogina\Desktop\&#1040;&#1085;&#1072;&#1083;&#1080;&#1079;%20&#1042;&#1055;&#105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zhogina\Desktop\&#1040;&#1085;&#1072;&#1083;&#1080;&#1079;111%20&#1042;&#1055;&#1056;%20-%20&#1082;&#1086;&#1087;&#1080;&#1103;%20(2).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ozhogina\Desktop\&#1040;&#1085;&#1072;&#1083;&#1080;&#1079;%20&#1042;&#1055;&#1056;.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ozhogina\Desktop\&#1040;&#1085;&#1072;&#1083;&#1080;&#1079;8%20&#1042;&#1055;&#1056;%20-%20&#1073;&#1080;&#1086;&#1083;&#1086;&#1075;&#1080;&#1103;%206(2)%20-%20&#1082;&#1086;&#1087;&#1080;&#1103;%20-%20&#1082;&#1086;&#1087;&#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Лист1!$B$5</c:f>
              <c:strCache>
                <c:ptCount val="1"/>
                <c:pt idx="0">
                  <c:v>Норильск</c:v>
                </c:pt>
              </c:strCache>
            </c:strRef>
          </c:tx>
          <c:marker>
            <c:symbol val="none"/>
          </c:marker>
          <c:dLbls>
            <c:dLbl>
              <c:idx val="0"/>
              <c:layout>
                <c:manualLayout>
                  <c:x val="-1.6666666666666809E-2"/>
                  <c:y val="3.7769459145475671E-2"/>
                </c:manualLayout>
              </c:layout>
              <c:showVal val="1"/>
            </c:dLbl>
            <c:dLbl>
              <c:idx val="1"/>
              <c:layout>
                <c:manualLayout>
                  <c:x val="-0.10833335769902135"/>
                  <c:y val="7.5027024191569583E-3"/>
                </c:manualLayout>
              </c:layout>
              <c:showVal val="1"/>
            </c:dLbl>
            <c:dLbl>
              <c:idx val="2"/>
              <c:layout>
                <c:manualLayout>
                  <c:x val="-5.3324405745234324E-2"/>
                  <c:y val="-2.0322941431036332E-2"/>
                </c:manualLayout>
              </c:layout>
              <c:showVal val="1"/>
            </c:dLbl>
            <c:txPr>
              <a:bodyPr/>
              <a:lstStyle/>
              <a:p>
                <a:pPr>
                  <a:defRPr b="1">
                    <a:solidFill>
                      <a:srgbClr val="0070C0"/>
                    </a:solidFill>
                  </a:defRPr>
                </a:pPr>
                <a:endParaRPr lang="ru-RU"/>
              </a:p>
            </c:txPr>
            <c:showVal val="1"/>
          </c:dLbls>
          <c:cat>
            <c:strRef>
              <c:f>Лист1!$C$4:$F$4</c:f>
              <c:strCache>
                <c:ptCount val="4"/>
                <c:pt idx="0">
                  <c:v>"2"</c:v>
                </c:pt>
                <c:pt idx="1">
                  <c:v>"3"</c:v>
                </c:pt>
                <c:pt idx="2">
                  <c:v>"4"</c:v>
                </c:pt>
                <c:pt idx="3">
                  <c:v>"5"</c:v>
                </c:pt>
              </c:strCache>
            </c:strRef>
          </c:cat>
          <c:val>
            <c:numRef>
              <c:f>Лист1!$C$5:$F$5</c:f>
              <c:numCache>
                <c:formatCode>General</c:formatCode>
                <c:ptCount val="4"/>
                <c:pt idx="0">
                  <c:v>5.1499999999999995</c:v>
                </c:pt>
                <c:pt idx="1">
                  <c:v>37.03</c:v>
                </c:pt>
                <c:pt idx="2">
                  <c:v>45.25</c:v>
                </c:pt>
                <c:pt idx="3">
                  <c:v>12.56</c:v>
                </c:pt>
              </c:numCache>
            </c:numRef>
          </c:val>
        </c:ser>
        <c:ser>
          <c:idx val="1"/>
          <c:order val="1"/>
          <c:tx>
            <c:strRef>
              <c:f>Лист1!$B$6</c:f>
              <c:strCache>
                <c:ptCount val="1"/>
                <c:pt idx="0">
                  <c:v>Красноярский край</c:v>
                </c:pt>
              </c:strCache>
            </c:strRef>
          </c:tx>
          <c:marker>
            <c:symbol val="none"/>
          </c:marker>
          <c:dLbls>
            <c:dLbl>
              <c:idx val="0"/>
              <c:layout>
                <c:manualLayout>
                  <c:x val="-8.6111111111110819E-2"/>
                  <c:y val="-2.9609591744724186E-2"/>
                </c:manualLayout>
              </c:layout>
              <c:showVal val="1"/>
            </c:dLbl>
            <c:dLbl>
              <c:idx val="1"/>
              <c:layout>
                <c:manualLayout>
                  <c:x val="-2.0106565773225692E-2"/>
                  <c:y val="-2.7812155172252453E-2"/>
                </c:manualLayout>
              </c:layout>
              <c:showVal val="1"/>
            </c:dLbl>
            <c:dLbl>
              <c:idx val="2"/>
              <c:layout>
                <c:manualLayout>
                  <c:x val="-8.8817806054971568E-2"/>
                  <c:y val="3.3696216238494815E-2"/>
                </c:manualLayout>
              </c:layout>
              <c:showVal val="1"/>
            </c:dLbl>
            <c:dLbl>
              <c:idx val="3"/>
              <c:layout>
                <c:manualLayout>
                  <c:x val="-7.7777777777777821E-2"/>
                  <c:y val="1.4255167498218207E-2"/>
                </c:manualLayout>
              </c:layout>
              <c:showVal val="1"/>
            </c:dLbl>
            <c:txPr>
              <a:bodyPr/>
              <a:lstStyle/>
              <a:p>
                <a:pPr>
                  <a:defRPr b="1">
                    <a:solidFill>
                      <a:srgbClr val="FF0000"/>
                    </a:solidFill>
                  </a:defRPr>
                </a:pPr>
                <a:endParaRPr lang="ru-RU"/>
              </a:p>
            </c:txPr>
            <c:showVal val="1"/>
          </c:dLbls>
          <c:cat>
            <c:strRef>
              <c:f>Лист1!$C$4:$F$4</c:f>
              <c:strCache>
                <c:ptCount val="4"/>
                <c:pt idx="0">
                  <c:v>"2"</c:v>
                </c:pt>
                <c:pt idx="1">
                  <c:v>"3"</c:v>
                </c:pt>
                <c:pt idx="2">
                  <c:v>"4"</c:v>
                </c:pt>
                <c:pt idx="3">
                  <c:v>"5"</c:v>
                </c:pt>
              </c:strCache>
            </c:strRef>
          </c:cat>
          <c:val>
            <c:numRef>
              <c:f>Лист1!$C$6:$F$6</c:f>
              <c:numCache>
                <c:formatCode>General</c:formatCode>
                <c:ptCount val="4"/>
                <c:pt idx="0">
                  <c:v>10.02</c:v>
                </c:pt>
                <c:pt idx="1">
                  <c:v>41.52</c:v>
                </c:pt>
                <c:pt idx="2">
                  <c:v>38.839999999999996</c:v>
                </c:pt>
                <c:pt idx="3">
                  <c:v>9.620000000000001</c:v>
                </c:pt>
              </c:numCache>
            </c:numRef>
          </c:val>
        </c:ser>
        <c:ser>
          <c:idx val="2"/>
          <c:order val="2"/>
          <c:tx>
            <c:strRef>
              <c:f>Лист1!$B$7</c:f>
              <c:strCache>
                <c:ptCount val="1"/>
                <c:pt idx="0">
                  <c:v>РФ</c:v>
                </c:pt>
              </c:strCache>
            </c:strRef>
          </c:tx>
          <c:marker>
            <c:symbol val="none"/>
          </c:marker>
          <c:dLbls>
            <c:dLbl>
              <c:idx val="1"/>
              <c:layout>
                <c:manualLayout>
                  <c:x val="-3.888888888888889E-2"/>
                  <c:y val="8.1511870887843521E-2"/>
                </c:manualLayout>
              </c:layout>
              <c:showVal val="1"/>
            </c:dLbl>
            <c:dLbl>
              <c:idx val="2"/>
              <c:layout>
                <c:manualLayout>
                  <c:x val="1.2377769525931418E-2"/>
                  <c:y val="-4.7585058291696423E-3"/>
                </c:manualLayout>
              </c:layout>
              <c:showVal val="1"/>
            </c:dLbl>
            <c:dLbl>
              <c:idx val="3"/>
              <c:layout>
                <c:manualLayout>
                  <c:x val="-5.5555555555555558E-3"/>
                  <c:y val="-3.2407407407407857E-2"/>
                </c:manualLayout>
              </c:layout>
              <c:showVal val="1"/>
            </c:dLbl>
            <c:txPr>
              <a:bodyPr/>
              <a:lstStyle/>
              <a:p>
                <a:pPr>
                  <a:defRPr b="1">
                    <a:solidFill>
                      <a:schemeClr val="accent3">
                        <a:lumMod val="75000"/>
                      </a:schemeClr>
                    </a:solidFill>
                  </a:defRPr>
                </a:pPr>
                <a:endParaRPr lang="ru-RU"/>
              </a:p>
            </c:txPr>
            <c:showVal val="1"/>
          </c:dLbls>
          <c:cat>
            <c:strRef>
              <c:f>Лист1!$C$4:$F$4</c:f>
              <c:strCache>
                <c:ptCount val="4"/>
                <c:pt idx="0">
                  <c:v>"2"</c:v>
                </c:pt>
                <c:pt idx="1">
                  <c:v>"3"</c:v>
                </c:pt>
                <c:pt idx="2">
                  <c:v>"4"</c:v>
                </c:pt>
                <c:pt idx="3">
                  <c:v>"5"</c:v>
                </c:pt>
              </c:strCache>
            </c:strRef>
          </c:cat>
          <c:val>
            <c:numRef>
              <c:f>Лист1!$C$7:$F$7</c:f>
              <c:numCache>
                <c:formatCode>General</c:formatCode>
                <c:ptCount val="4"/>
                <c:pt idx="0">
                  <c:v>7.46</c:v>
                </c:pt>
                <c:pt idx="1">
                  <c:v>38.120000000000012</c:v>
                </c:pt>
                <c:pt idx="2">
                  <c:v>41.47</c:v>
                </c:pt>
                <c:pt idx="3">
                  <c:v>12.96</c:v>
                </c:pt>
              </c:numCache>
            </c:numRef>
          </c:val>
        </c:ser>
        <c:marker val="1"/>
        <c:axId val="120817152"/>
        <c:axId val="120818688"/>
      </c:lineChart>
      <c:catAx>
        <c:axId val="120817152"/>
        <c:scaling>
          <c:orientation val="minMax"/>
        </c:scaling>
        <c:axPos val="b"/>
        <c:tickLblPos val="nextTo"/>
        <c:crossAx val="120818688"/>
        <c:crosses val="autoZero"/>
        <c:auto val="1"/>
        <c:lblAlgn val="ctr"/>
        <c:lblOffset val="100"/>
      </c:catAx>
      <c:valAx>
        <c:axId val="120818688"/>
        <c:scaling>
          <c:orientation val="minMax"/>
        </c:scaling>
        <c:axPos val="l"/>
        <c:majorGridlines/>
        <c:numFmt formatCode="General" sourceLinked="1"/>
        <c:tickLblPos val="nextTo"/>
        <c:crossAx val="120817152"/>
        <c:crosses val="autoZero"/>
        <c:crossBetween val="between"/>
      </c:valAx>
    </c:plotArea>
    <c:legend>
      <c:legendPos val="r"/>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1778256644766783E-2"/>
          <c:y val="6.2348416298069802E-2"/>
          <c:w val="0.66019104648681393"/>
          <c:h val="0.84223567343161365"/>
        </c:manualLayout>
      </c:layout>
      <c:lineChart>
        <c:grouping val="standard"/>
        <c:ser>
          <c:idx val="0"/>
          <c:order val="0"/>
          <c:tx>
            <c:strRef>
              <c:f>Лист1!$B$5</c:f>
              <c:strCache>
                <c:ptCount val="1"/>
                <c:pt idx="0">
                  <c:v>Норильск</c:v>
                </c:pt>
              </c:strCache>
            </c:strRef>
          </c:tx>
          <c:marker>
            <c:symbol val="none"/>
          </c:marker>
          <c:dLbls>
            <c:dLbl>
              <c:idx val="0"/>
              <c:layout>
                <c:manualLayout>
                  <c:x val="-1.6666666666666701E-2"/>
                  <c:y val="3.7769459145475671E-2"/>
                </c:manualLayout>
              </c:layout>
              <c:showVal val="1"/>
            </c:dLbl>
            <c:dLbl>
              <c:idx val="1"/>
              <c:layout>
                <c:manualLayout>
                  <c:x val="-0.10833333333333336"/>
                  <c:y val="4.0812058150607497E-2"/>
                </c:manualLayout>
              </c:layout>
              <c:showVal val="1"/>
            </c:dLbl>
            <c:dLbl>
              <c:idx val="2"/>
              <c:layout>
                <c:manualLayout>
                  <c:x val="-2.1142204977812603E-2"/>
                  <c:y val="-2.0322941431036325E-2"/>
                </c:manualLayout>
              </c:layout>
              <c:showVal val="1"/>
            </c:dLbl>
            <c:txPr>
              <a:bodyPr/>
              <a:lstStyle/>
              <a:p>
                <a:pPr>
                  <a:defRPr b="1">
                    <a:solidFill>
                      <a:srgbClr val="0070C0"/>
                    </a:solidFill>
                  </a:defRPr>
                </a:pPr>
                <a:endParaRPr lang="ru-RU"/>
              </a:p>
            </c:txPr>
            <c:showVal val="1"/>
          </c:dLbls>
          <c:cat>
            <c:strRef>
              <c:f>Лист1!$C$4:$F$4</c:f>
              <c:strCache>
                <c:ptCount val="4"/>
                <c:pt idx="0">
                  <c:v>"2"</c:v>
                </c:pt>
                <c:pt idx="1">
                  <c:v>"3"</c:v>
                </c:pt>
                <c:pt idx="2">
                  <c:v>"4"</c:v>
                </c:pt>
                <c:pt idx="3">
                  <c:v>"5"</c:v>
                </c:pt>
              </c:strCache>
            </c:strRef>
          </c:cat>
          <c:val>
            <c:numRef>
              <c:f>Лист1!$C$5:$F$5</c:f>
              <c:numCache>
                <c:formatCode>General</c:formatCode>
                <c:ptCount val="4"/>
                <c:pt idx="0">
                  <c:v>4.22</c:v>
                </c:pt>
                <c:pt idx="1">
                  <c:v>43.99</c:v>
                </c:pt>
                <c:pt idx="2">
                  <c:v>38.800000000000004</c:v>
                </c:pt>
                <c:pt idx="3">
                  <c:v>12.99</c:v>
                </c:pt>
              </c:numCache>
            </c:numRef>
          </c:val>
        </c:ser>
        <c:ser>
          <c:idx val="1"/>
          <c:order val="1"/>
          <c:tx>
            <c:strRef>
              <c:f>Лист1!$B$6</c:f>
              <c:strCache>
                <c:ptCount val="1"/>
                <c:pt idx="0">
                  <c:v>Красноярский край</c:v>
                </c:pt>
              </c:strCache>
            </c:strRef>
          </c:tx>
          <c:marker>
            <c:symbol val="none"/>
          </c:marker>
          <c:dLbls>
            <c:dLbl>
              <c:idx val="0"/>
              <c:layout>
                <c:manualLayout>
                  <c:x val="-8.6111111111110819E-2"/>
                  <c:y val="-2.9609591744724002E-2"/>
                </c:manualLayout>
              </c:layout>
              <c:showVal val="1"/>
            </c:dLbl>
            <c:dLbl>
              <c:idx val="1"/>
              <c:layout>
                <c:manualLayout>
                  <c:x val="-2.7777777777778208E-3"/>
                  <c:y val="-4.0191341014661121E-3"/>
                </c:manualLayout>
              </c:layout>
              <c:showVal val="1"/>
            </c:dLbl>
            <c:dLbl>
              <c:idx val="2"/>
              <c:layout>
                <c:manualLayout>
                  <c:x val="-8.8817806054971027E-2"/>
                  <c:y val="3.3696216238494815E-2"/>
                </c:manualLayout>
              </c:layout>
              <c:showVal val="1"/>
            </c:dLbl>
            <c:dLbl>
              <c:idx val="3"/>
              <c:layout>
                <c:manualLayout>
                  <c:x val="-7.7777777777777779E-2"/>
                  <c:y val="1.4255167498218127E-2"/>
                </c:manualLayout>
              </c:layout>
              <c:showVal val="1"/>
            </c:dLbl>
            <c:txPr>
              <a:bodyPr/>
              <a:lstStyle/>
              <a:p>
                <a:pPr>
                  <a:defRPr b="1">
                    <a:solidFill>
                      <a:srgbClr val="FF0000"/>
                    </a:solidFill>
                  </a:defRPr>
                </a:pPr>
                <a:endParaRPr lang="ru-RU"/>
              </a:p>
            </c:txPr>
            <c:showVal val="1"/>
          </c:dLbls>
          <c:cat>
            <c:strRef>
              <c:f>Лист1!$C$4:$F$4</c:f>
              <c:strCache>
                <c:ptCount val="4"/>
                <c:pt idx="0">
                  <c:v>"2"</c:v>
                </c:pt>
                <c:pt idx="1">
                  <c:v>"3"</c:v>
                </c:pt>
                <c:pt idx="2">
                  <c:v>"4"</c:v>
                </c:pt>
                <c:pt idx="3">
                  <c:v>"5"</c:v>
                </c:pt>
              </c:strCache>
            </c:strRef>
          </c:cat>
          <c:val>
            <c:numRef>
              <c:f>Лист1!$C$6:$F$6</c:f>
              <c:numCache>
                <c:formatCode>General</c:formatCode>
                <c:ptCount val="4"/>
                <c:pt idx="0">
                  <c:v>9.41</c:v>
                </c:pt>
                <c:pt idx="1">
                  <c:v>48.75</c:v>
                </c:pt>
                <c:pt idx="2">
                  <c:v>31.68</c:v>
                </c:pt>
                <c:pt idx="3">
                  <c:v>10.16</c:v>
                </c:pt>
              </c:numCache>
            </c:numRef>
          </c:val>
        </c:ser>
        <c:ser>
          <c:idx val="2"/>
          <c:order val="2"/>
          <c:tx>
            <c:strRef>
              <c:f>Лист1!$B$7</c:f>
              <c:strCache>
                <c:ptCount val="1"/>
                <c:pt idx="0">
                  <c:v>РФ</c:v>
                </c:pt>
              </c:strCache>
            </c:strRef>
          </c:tx>
          <c:marker>
            <c:symbol val="none"/>
          </c:marker>
          <c:dLbls>
            <c:dLbl>
              <c:idx val="1"/>
              <c:layout>
                <c:manualLayout>
                  <c:x val="-3.888888888888889E-2"/>
                  <c:y val="8.151187088784316E-2"/>
                </c:manualLayout>
              </c:layout>
              <c:showVal val="1"/>
            </c:dLbl>
            <c:dLbl>
              <c:idx val="2"/>
              <c:layout>
                <c:manualLayout>
                  <c:x val="1.2377769525931418E-2"/>
                  <c:y val="-4.7585058291696406E-3"/>
                </c:manualLayout>
              </c:layout>
              <c:showVal val="1"/>
            </c:dLbl>
            <c:dLbl>
              <c:idx val="3"/>
              <c:layout>
                <c:manualLayout>
                  <c:x val="-5.5555555555555558E-3"/>
                  <c:y val="-3.2407407407407697E-2"/>
                </c:manualLayout>
              </c:layout>
              <c:showVal val="1"/>
            </c:dLbl>
            <c:txPr>
              <a:bodyPr/>
              <a:lstStyle/>
              <a:p>
                <a:pPr>
                  <a:defRPr b="1">
                    <a:solidFill>
                      <a:schemeClr val="accent3">
                        <a:lumMod val="75000"/>
                      </a:schemeClr>
                    </a:solidFill>
                  </a:defRPr>
                </a:pPr>
                <a:endParaRPr lang="ru-RU"/>
              </a:p>
            </c:txPr>
            <c:showVal val="1"/>
          </c:dLbls>
          <c:cat>
            <c:strRef>
              <c:f>Лист1!$C$4:$F$4</c:f>
              <c:strCache>
                <c:ptCount val="4"/>
                <c:pt idx="0">
                  <c:v>"2"</c:v>
                </c:pt>
                <c:pt idx="1">
                  <c:v>"3"</c:v>
                </c:pt>
                <c:pt idx="2">
                  <c:v>"4"</c:v>
                </c:pt>
                <c:pt idx="3">
                  <c:v>"5"</c:v>
                </c:pt>
              </c:strCache>
            </c:strRef>
          </c:cat>
          <c:val>
            <c:numRef>
              <c:f>Лист1!$C$7:$F$7</c:f>
              <c:numCache>
                <c:formatCode>General</c:formatCode>
                <c:ptCount val="4"/>
                <c:pt idx="0">
                  <c:v>8.1300000000000008</c:v>
                </c:pt>
                <c:pt idx="1">
                  <c:v>43.02</c:v>
                </c:pt>
                <c:pt idx="2">
                  <c:v>35.74</c:v>
                </c:pt>
                <c:pt idx="3">
                  <c:v>13.12</c:v>
                </c:pt>
              </c:numCache>
            </c:numRef>
          </c:val>
        </c:ser>
        <c:marker val="1"/>
        <c:axId val="79785344"/>
        <c:axId val="79795328"/>
      </c:lineChart>
      <c:catAx>
        <c:axId val="79785344"/>
        <c:scaling>
          <c:orientation val="minMax"/>
        </c:scaling>
        <c:axPos val="b"/>
        <c:tickLblPos val="nextTo"/>
        <c:crossAx val="79795328"/>
        <c:crosses val="autoZero"/>
        <c:auto val="1"/>
        <c:lblAlgn val="ctr"/>
        <c:lblOffset val="100"/>
      </c:catAx>
      <c:valAx>
        <c:axId val="79795328"/>
        <c:scaling>
          <c:orientation val="minMax"/>
        </c:scaling>
        <c:axPos val="l"/>
        <c:majorGridlines/>
        <c:numFmt formatCode="General" sourceLinked="1"/>
        <c:tickLblPos val="nextTo"/>
        <c:crossAx val="79785344"/>
        <c:crosses val="autoZero"/>
        <c:crossBetween val="between"/>
      </c:valAx>
    </c:plotArea>
    <c:legend>
      <c:legendPos val="r"/>
      <c:layout/>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txPr>
              <a:bodyPr rot="-5400000" vert="horz"/>
              <a:lstStyle/>
              <a:p>
                <a:pPr>
                  <a:defRPr b="1"/>
                </a:pPr>
                <a:endParaRPr lang="ru-RU"/>
              </a:p>
            </c:txPr>
            <c:dLblPos val="outEnd"/>
            <c:showVal val="1"/>
          </c:dLbls>
          <c:cat>
            <c:strRef>
              <c:f>Лист1!$B$65:$B$83</c:f>
              <c:strCache>
                <c:ptCount val="19"/>
                <c:pt idx="0">
                  <c:v>СШ № 20</c:v>
                </c:pt>
                <c:pt idx="1">
                  <c:v>СШ № 16</c:v>
                </c:pt>
                <c:pt idx="2">
                  <c:v>СШ № 39</c:v>
                </c:pt>
                <c:pt idx="3">
                  <c:v>СШ № 1</c:v>
                </c:pt>
                <c:pt idx="4">
                  <c:v>СШ № 29</c:v>
                </c:pt>
                <c:pt idx="5">
                  <c:v>СШ № 8</c:v>
                </c:pt>
                <c:pt idx="6">
                  <c:v>СШ № 6</c:v>
                </c:pt>
                <c:pt idx="7">
                  <c:v>СШ № 37</c:v>
                </c:pt>
                <c:pt idx="8">
                  <c:v>Гимназия № 48</c:v>
                </c:pt>
                <c:pt idx="9">
                  <c:v>Гимназия № 7</c:v>
                </c:pt>
                <c:pt idx="10">
                  <c:v>СШ № 41</c:v>
                </c:pt>
                <c:pt idx="11">
                  <c:v>СШ № 9</c:v>
                </c:pt>
                <c:pt idx="12">
                  <c:v>СШ № 14</c:v>
                </c:pt>
                <c:pt idx="13">
                  <c:v>СШ № 21</c:v>
                </c:pt>
                <c:pt idx="14">
                  <c:v>СШ № 24</c:v>
                </c:pt>
                <c:pt idx="15">
                  <c:v>СШ № 28</c:v>
                </c:pt>
                <c:pt idx="16">
                  <c:v>СШ № 30</c:v>
                </c:pt>
                <c:pt idx="17">
                  <c:v>СШ № 36</c:v>
                </c:pt>
                <c:pt idx="18">
                  <c:v>СШ № 45</c:v>
                </c:pt>
              </c:strCache>
            </c:strRef>
          </c:cat>
          <c:val>
            <c:numRef>
              <c:f>Лист1!$C$65:$C$83</c:f>
              <c:numCache>
                <c:formatCode>General</c:formatCode>
                <c:ptCount val="19"/>
                <c:pt idx="0">
                  <c:v>83.8</c:v>
                </c:pt>
                <c:pt idx="1">
                  <c:v>85</c:v>
                </c:pt>
                <c:pt idx="2">
                  <c:v>86.8</c:v>
                </c:pt>
                <c:pt idx="3">
                  <c:v>88.6</c:v>
                </c:pt>
                <c:pt idx="4">
                  <c:v>91.3</c:v>
                </c:pt>
                <c:pt idx="5">
                  <c:v>95</c:v>
                </c:pt>
                <c:pt idx="6">
                  <c:v>96.9</c:v>
                </c:pt>
                <c:pt idx="7">
                  <c:v>97.1</c:v>
                </c:pt>
                <c:pt idx="8">
                  <c:v>97.4</c:v>
                </c:pt>
                <c:pt idx="9">
                  <c:v>97.5</c:v>
                </c:pt>
                <c:pt idx="10">
                  <c:v>97.8</c:v>
                </c:pt>
                <c:pt idx="11">
                  <c:v>100</c:v>
                </c:pt>
                <c:pt idx="12">
                  <c:v>100</c:v>
                </c:pt>
                <c:pt idx="13">
                  <c:v>100</c:v>
                </c:pt>
                <c:pt idx="14">
                  <c:v>100</c:v>
                </c:pt>
                <c:pt idx="15">
                  <c:v>100</c:v>
                </c:pt>
                <c:pt idx="16">
                  <c:v>100</c:v>
                </c:pt>
                <c:pt idx="17">
                  <c:v>100</c:v>
                </c:pt>
                <c:pt idx="18">
                  <c:v>100</c:v>
                </c:pt>
              </c:numCache>
            </c:numRef>
          </c:val>
        </c:ser>
        <c:axId val="79894016"/>
        <c:axId val="79895936"/>
      </c:barChart>
      <c:catAx>
        <c:axId val="79894016"/>
        <c:scaling>
          <c:orientation val="minMax"/>
        </c:scaling>
        <c:axPos val="b"/>
        <c:title>
          <c:tx>
            <c:rich>
              <a:bodyPr/>
              <a:lstStyle/>
              <a:p>
                <a:pPr>
                  <a:defRPr/>
                </a:pPr>
                <a:r>
                  <a:rPr lang="ru-RU"/>
                  <a:t>МБ(А)ОУ</a:t>
                </a:r>
              </a:p>
            </c:rich>
          </c:tx>
          <c:layout/>
        </c:title>
        <c:numFmt formatCode="General" sourceLinked="1"/>
        <c:tickLblPos val="nextTo"/>
        <c:txPr>
          <a:bodyPr rot="-5400000" vert="horz"/>
          <a:lstStyle/>
          <a:p>
            <a:pPr>
              <a:defRPr/>
            </a:pPr>
            <a:endParaRPr lang="ru-RU"/>
          </a:p>
        </c:txPr>
        <c:crossAx val="79895936"/>
        <c:crosses val="autoZero"/>
        <c:auto val="1"/>
        <c:lblAlgn val="ctr"/>
        <c:lblOffset val="100"/>
      </c:catAx>
      <c:valAx>
        <c:axId val="79895936"/>
        <c:scaling>
          <c:orientation val="minMax"/>
        </c:scaling>
        <c:axPos val="l"/>
        <c:majorGridlines/>
        <c:title>
          <c:tx>
            <c:rich>
              <a:bodyPr rot="-5400000" vert="horz"/>
              <a:lstStyle/>
              <a:p>
                <a:pPr>
                  <a:defRPr/>
                </a:pPr>
                <a:r>
                  <a:rPr lang="ru-RU"/>
                  <a:t>Показатель успеваемости,% </a:t>
                </a:r>
              </a:p>
            </c:rich>
          </c:tx>
          <c:layout>
            <c:manualLayout>
              <c:xMode val="edge"/>
              <c:yMode val="edge"/>
              <c:x val="1.1940296636456045E-2"/>
              <c:y val="0.18817687391481167"/>
            </c:manualLayout>
          </c:layout>
        </c:title>
        <c:numFmt formatCode="General" sourceLinked="1"/>
        <c:tickLblPos val="nextTo"/>
        <c:crossAx val="79894016"/>
        <c:crosses val="autoZero"/>
        <c:crossBetween val="between"/>
      </c:valAx>
    </c:plotArea>
    <c:plotVisOnly val="1"/>
  </c:chart>
  <c:spPr>
    <a:ln>
      <a:noFill/>
    </a:ln>
  </c:sp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7872332366792247E-2"/>
          <c:y val="3.0610634176156226E-2"/>
          <c:w val="0.87980818409151262"/>
          <c:h val="0.69385390545234749"/>
        </c:manualLayout>
      </c:layout>
      <c:barChart>
        <c:barDir val="col"/>
        <c:grouping val="clustered"/>
        <c:ser>
          <c:idx val="0"/>
          <c:order val="0"/>
          <c:dLbls>
            <c:txPr>
              <a:bodyPr rot="-5400000" vert="horz"/>
              <a:lstStyle/>
              <a:p>
                <a:pPr>
                  <a:defRPr b="1"/>
                </a:pPr>
                <a:endParaRPr lang="ru-RU"/>
              </a:p>
            </c:txPr>
            <c:dLblPos val="outEnd"/>
            <c:showVal val="1"/>
          </c:dLbls>
          <c:cat>
            <c:strRef>
              <c:f>Лист1!$B$86:$B$104</c:f>
              <c:strCache>
                <c:ptCount val="19"/>
                <c:pt idx="0">
                  <c:v>СШ № 8</c:v>
                </c:pt>
                <c:pt idx="1">
                  <c:v>СШ № 24</c:v>
                </c:pt>
                <c:pt idx="2">
                  <c:v>Гимназия № 7</c:v>
                </c:pt>
                <c:pt idx="3">
                  <c:v>СШ № 16</c:v>
                </c:pt>
                <c:pt idx="4">
                  <c:v>СШ № 1</c:v>
                </c:pt>
                <c:pt idx="5">
                  <c:v>СШ № 30</c:v>
                </c:pt>
                <c:pt idx="6">
                  <c:v>СШ № 45</c:v>
                </c:pt>
                <c:pt idx="7">
                  <c:v>СШ № 39</c:v>
                </c:pt>
                <c:pt idx="8">
                  <c:v>СШ № 37</c:v>
                </c:pt>
                <c:pt idx="9">
                  <c:v>СШ № 28</c:v>
                </c:pt>
                <c:pt idx="10">
                  <c:v>СШ № 6</c:v>
                </c:pt>
                <c:pt idx="11">
                  <c:v>СШ № 36</c:v>
                </c:pt>
                <c:pt idx="12">
                  <c:v>СШ № 41</c:v>
                </c:pt>
                <c:pt idx="13">
                  <c:v>СШ № 20</c:v>
                </c:pt>
                <c:pt idx="14">
                  <c:v>СШ № 21</c:v>
                </c:pt>
                <c:pt idx="15">
                  <c:v>СШ № 14</c:v>
                </c:pt>
                <c:pt idx="16">
                  <c:v>СШ № 29</c:v>
                </c:pt>
                <c:pt idx="17">
                  <c:v>СШ № 9</c:v>
                </c:pt>
                <c:pt idx="18">
                  <c:v>Гимназия № 48</c:v>
                </c:pt>
              </c:strCache>
            </c:strRef>
          </c:cat>
          <c:val>
            <c:numRef>
              <c:f>Лист1!$C$86:$C$104</c:f>
              <c:numCache>
                <c:formatCode>General</c:formatCode>
                <c:ptCount val="19"/>
                <c:pt idx="0">
                  <c:v>10</c:v>
                </c:pt>
                <c:pt idx="1">
                  <c:v>20</c:v>
                </c:pt>
                <c:pt idx="2">
                  <c:v>27.5</c:v>
                </c:pt>
                <c:pt idx="3">
                  <c:v>30</c:v>
                </c:pt>
                <c:pt idx="4">
                  <c:v>40</c:v>
                </c:pt>
                <c:pt idx="5">
                  <c:v>44.5</c:v>
                </c:pt>
                <c:pt idx="6">
                  <c:v>47.2</c:v>
                </c:pt>
                <c:pt idx="7">
                  <c:v>47.4</c:v>
                </c:pt>
                <c:pt idx="8">
                  <c:v>48.6</c:v>
                </c:pt>
                <c:pt idx="9">
                  <c:v>48.7</c:v>
                </c:pt>
                <c:pt idx="10">
                  <c:v>50</c:v>
                </c:pt>
                <c:pt idx="11">
                  <c:v>51.2</c:v>
                </c:pt>
                <c:pt idx="12">
                  <c:v>55.6</c:v>
                </c:pt>
                <c:pt idx="13">
                  <c:v>59.5</c:v>
                </c:pt>
                <c:pt idx="14">
                  <c:v>61.1</c:v>
                </c:pt>
                <c:pt idx="15">
                  <c:v>61.5</c:v>
                </c:pt>
                <c:pt idx="16">
                  <c:v>65.2</c:v>
                </c:pt>
                <c:pt idx="17">
                  <c:v>94.5</c:v>
                </c:pt>
                <c:pt idx="18">
                  <c:v>94.7</c:v>
                </c:pt>
              </c:numCache>
            </c:numRef>
          </c:val>
        </c:ser>
        <c:axId val="79911936"/>
        <c:axId val="79950976"/>
      </c:barChart>
      <c:catAx>
        <c:axId val="79911936"/>
        <c:scaling>
          <c:orientation val="minMax"/>
        </c:scaling>
        <c:axPos val="b"/>
        <c:title>
          <c:tx>
            <c:rich>
              <a:bodyPr/>
              <a:lstStyle/>
              <a:p>
                <a:pPr>
                  <a:defRPr/>
                </a:pPr>
                <a:r>
                  <a:rPr lang="ru-RU"/>
                  <a:t>МБ(А)ОУ</a:t>
                </a:r>
              </a:p>
            </c:rich>
          </c:tx>
          <c:layout/>
        </c:title>
        <c:numFmt formatCode="General" sourceLinked="1"/>
        <c:tickLblPos val="nextTo"/>
        <c:txPr>
          <a:bodyPr rot="-5400000" vert="horz"/>
          <a:lstStyle/>
          <a:p>
            <a:pPr>
              <a:defRPr/>
            </a:pPr>
            <a:endParaRPr lang="ru-RU"/>
          </a:p>
        </c:txPr>
        <c:crossAx val="79950976"/>
        <c:crosses val="autoZero"/>
        <c:auto val="1"/>
        <c:lblAlgn val="ctr"/>
        <c:lblOffset val="100"/>
      </c:catAx>
      <c:valAx>
        <c:axId val="79950976"/>
        <c:scaling>
          <c:orientation val="minMax"/>
        </c:scaling>
        <c:axPos val="l"/>
        <c:majorGridlines/>
        <c:title>
          <c:tx>
            <c:rich>
              <a:bodyPr rot="-5400000" vert="horz"/>
              <a:lstStyle/>
              <a:p>
                <a:pPr>
                  <a:defRPr/>
                </a:pPr>
                <a:r>
                  <a:rPr lang="ru-RU"/>
                  <a:t>Показатель качества, % </a:t>
                </a:r>
              </a:p>
            </c:rich>
          </c:tx>
          <c:layout/>
        </c:title>
        <c:numFmt formatCode="General" sourceLinked="1"/>
        <c:tickLblPos val="nextTo"/>
        <c:crossAx val="79911936"/>
        <c:crosses val="autoZero"/>
        <c:crossBetween val="between"/>
      </c:valAx>
      <c:spPr>
        <a:ln>
          <a:noFill/>
        </a:ln>
      </c:spPr>
    </c:plotArea>
    <c:plotVisOnly val="1"/>
  </c:chart>
  <c:spPr>
    <a:ln>
      <a:noFill/>
    </a:ln>
  </c:sp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Лист1!$B$5</c:f>
              <c:strCache>
                <c:ptCount val="1"/>
                <c:pt idx="0">
                  <c:v>Норильск</c:v>
                </c:pt>
              </c:strCache>
            </c:strRef>
          </c:tx>
          <c:marker>
            <c:symbol val="none"/>
          </c:marker>
          <c:dLbls>
            <c:dLbl>
              <c:idx val="0"/>
              <c:layout>
                <c:manualLayout>
                  <c:x val="-1.6666666666666701E-2"/>
                  <c:y val="3.7769459145475671E-2"/>
                </c:manualLayout>
              </c:layout>
              <c:showVal val="1"/>
            </c:dLbl>
            <c:dLbl>
              <c:idx val="1"/>
              <c:layout>
                <c:manualLayout>
                  <c:x val="-0.10833333333333336"/>
                  <c:y val="4.0812058150607504E-2"/>
                </c:manualLayout>
              </c:layout>
              <c:showVal val="1"/>
            </c:dLbl>
            <c:dLbl>
              <c:idx val="2"/>
              <c:layout>
                <c:manualLayout>
                  <c:x val="-8.0555555555557573E-2"/>
                  <c:y val="4.6296296296296523E-2"/>
                </c:manualLayout>
              </c:layout>
              <c:showVal val="1"/>
            </c:dLbl>
            <c:txPr>
              <a:bodyPr/>
              <a:lstStyle/>
              <a:p>
                <a:pPr>
                  <a:defRPr b="1">
                    <a:solidFill>
                      <a:srgbClr val="0070C0"/>
                    </a:solidFill>
                  </a:defRPr>
                </a:pPr>
                <a:endParaRPr lang="ru-RU"/>
              </a:p>
            </c:txPr>
            <c:showVal val="1"/>
          </c:dLbls>
          <c:cat>
            <c:strRef>
              <c:f>Лист1!$C$4:$F$4</c:f>
              <c:strCache>
                <c:ptCount val="4"/>
                <c:pt idx="0">
                  <c:v>"2"</c:v>
                </c:pt>
                <c:pt idx="1">
                  <c:v>"3"</c:v>
                </c:pt>
                <c:pt idx="2">
                  <c:v>"4"</c:v>
                </c:pt>
                <c:pt idx="3">
                  <c:v>"5"</c:v>
                </c:pt>
              </c:strCache>
            </c:strRef>
          </c:cat>
          <c:val>
            <c:numRef>
              <c:f>Лист1!$C$5:$F$5</c:f>
              <c:numCache>
                <c:formatCode>General</c:formatCode>
                <c:ptCount val="4"/>
                <c:pt idx="0">
                  <c:v>7.59</c:v>
                </c:pt>
                <c:pt idx="1">
                  <c:v>60.4</c:v>
                </c:pt>
                <c:pt idx="2">
                  <c:v>29.04</c:v>
                </c:pt>
                <c:pt idx="3">
                  <c:v>2.9699999999999998</c:v>
                </c:pt>
              </c:numCache>
            </c:numRef>
          </c:val>
        </c:ser>
        <c:ser>
          <c:idx val="1"/>
          <c:order val="1"/>
          <c:tx>
            <c:strRef>
              <c:f>Лист1!$B$6</c:f>
              <c:strCache>
                <c:ptCount val="1"/>
                <c:pt idx="0">
                  <c:v>Красноярский край</c:v>
                </c:pt>
              </c:strCache>
            </c:strRef>
          </c:tx>
          <c:marker>
            <c:symbol val="none"/>
          </c:marker>
          <c:dLbls>
            <c:dLbl>
              <c:idx val="0"/>
              <c:layout>
                <c:manualLayout>
                  <c:x val="-8.6111111111110819E-2"/>
                  <c:y val="-2.9609591744724002E-2"/>
                </c:manualLayout>
              </c:layout>
              <c:showVal val="1"/>
            </c:dLbl>
            <c:dLbl>
              <c:idx val="1"/>
              <c:layout>
                <c:manualLayout>
                  <c:x val="-2.7777777777778525E-3"/>
                  <c:y val="-4.0191341014661121E-3"/>
                </c:manualLayout>
              </c:layout>
              <c:showVal val="1"/>
            </c:dLbl>
            <c:dLbl>
              <c:idx val="2"/>
              <c:layout>
                <c:manualLayout>
                  <c:x val="-7.1488928718666939E-2"/>
                  <c:y val="8.1281274530190684E-2"/>
                </c:manualLayout>
              </c:layout>
              <c:showVal val="1"/>
            </c:dLbl>
            <c:dLbl>
              <c:idx val="3"/>
              <c:layout>
                <c:manualLayout>
                  <c:x val="-7.7777777777777779E-2"/>
                  <c:y val="1.4255167498218127E-2"/>
                </c:manualLayout>
              </c:layout>
              <c:showVal val="1"/>
            </c:dLbl>
            <c:txPr>
              <a:bodyPr/>
              <a:lstStyle/>
              <a:p>
                <a:pPr>
                  <a:defRPr b="1">
                    <a:solidFill>
                      <a:srgbClr val="FF0000"/>
                    </a:solidFill>
                  </a:defRPr>
                </a:pPr>
                <a:endParaRPr lang="ru-RU"/>
              </a:p>
            </c:txPr>
            <c:showVal val="1"/>
          </c:dLbls>
          <c:cat>
            <c:strRef>
              <c:f>Лист1!$C$4:$F$4</c:f>
              <c:strCache>
                <c:ptCount val="4"/>
                <c:pt idx="0">
                  <c:v>"2"</c:v>
                </c:pt>
                <c:pt idx="1">
                  <c:v>"3"</c:v>
                </c:pt>
                <c:pt idx="2">
                  <c:v>"4"</c:v>
                </c:pt>
                <c:pt idx="3">
                  <c:v>"5"</c:v>
                </c:pt>
              </c:strCache>
            </c:strRef>
          </c:cat>
          <c:val>
            <c:numRef>
              <c:f>Лист1!$C$6:$F$6</c:f>
              <c:numCache>
                <c:formatCode>General</c:formatCode>
                <c:ptCount val="4"/>
                <c:pt idx="0">
                  <c:v>12.29</c:v>
                </c:pt>
                <c:pt idx="1">
                  <c:v>57.13</c:v>
                </c:pt>
                <c:pt idx="2">
                  <c:v>26.979999999999986</c:v>
                </c:pt>
                <c:pt idx="3">
                  <c:v>3.6</c:v>
                </c:pt>
              </c:numCache>
            </c:numRef>
          </c:val>
        </c:ser>
        <c:ser>
          <c:idx val="2"/>
          <c:order val="2"/>
          <c:tx>
            <c:strRef>
              <c:f>Лист1!$B$7</c:f>
              <c:strCache>
                <c:ptCount val="1"/>
                <c:pt idx="0">
                  <c:v>РФ</c:v>
                </c:pt>
              </c:strCache>
            </c:strRef>
          </c:tx>
          <c:marker>
            <c:symbol val="none"/>
          </c:marker>
          <c:dLbls>
            <c:dLbl>
              <c:idx val="1"/>
              <c:layout>
                <c:manualLayout>
                  <c:x val="-3.888888888888889E-2"/>
                  <c:y val="8.1511870887843244E-2"/>
                </c:manualLayout>
              </c:layout>
              <c:showVal val="1"/>
            </c:dLbl>
            <c:dLbl>
              <c:idx val="2"/>
              <c:layout>
                <c:manualLayout>
                  <c:x val="1.2377769525931418E-2"/>
                  <c:y val="-4.7585058291696406E-3"/>
                </c:manualLayout>
              </c:layout>
              <c:showVal val="1"/>
            </c:dLbl>
            <c:dLbl>
              <c:idx val="3"/>
              <c:layout>
                <c:manualLayout>
                  <c:x val="-5.5555555555555558E-3"/>
                  <c:y val="-3.2407407407407919E-2"/>
                </c:manualLayout>
              </c:layout>
              <c:showVal val="1"/>
            </c:dLbl>
            <c:txPr>
              <a:bodyPr/>
              <a:lstStyle/>
              <a:p>
                <a:pPr>
                  <a:defRPr b="1">
                    <a:solidFill>
                      <a:schemeClr val="accent3">
                        <a:lumMod val="75000"/>
                      </a:schemeClr>
                    </a:solidFill>
                  </a:defRPr>
                </a:pPr>
                <a:endParaRPr lang="ru-RU"/>
              </a:p>
            </c:txPr>
            <c:showVal val="1"/>
          </c:dLbls>
          <c:cat>
            <c:strRef>
              <c:f>Лист1!$C$4:$F$4</c:f>
              <c:strCache>
                <c:ptCount val="4"/>
                <c:pt idx="0">
                  <c:v>"2"</c:v>
                </c:pt>
                <c:pt idx="1">
                  <c:v>"3"</c:v>
                </c:pt>
                <c:pt idx="2">
                  <c:v>"4"</c:v>
                </c:pt>
                <c:pt idx="3">
                  <c:v>"5"</c:v>
                </c:pt>
              </c:strCache>
            </c:strRef>
          </c:cat>
          <c:val>
            <c:numRef>
              <c:f>Лист1!$C$7:$F$7</c:f>
              <c:numCache>
                <c:formatCode>General</c:formatCode>
                <c:ptCount val="4"/>
                <c:pt idx="0">
                  <c:v>9.19</c:v>
                </c:pt>
                <c:pt idx="1">
                  <c:v>50.620000000000012</c:v>
                </c:pt>
                <c:pt idx="2">
                  <c:v>33.25</c:v>
                </c:pt>
                <c:pt idx="3">
                  <c:v>6.94</c:v>
                </c:pt>
              </c:numCache>
            </c:numRef>
          </c:val>
        </c:ser>
        <c:marker val="1"/>
        <c:axId val="96362880"/>
        <c:axId val="96487680"/>
      </c:lineChart>
      <c:catAx>
        <c:axId val="96362880"/>
        <c:scaling>
          <c:orientation val="minMax"/>
        </c:scaling>
        <c:axPos val="b"/>
        <c:tickLblPos val="nextTo"/>
        <c:crossAx val="96487680"/>
        <c:crosses val="autoZero"/>
        <c:auto val="1"/>
        <c:lblAlgn val="ctr"/>
        <c:lblOffset val="100"/>
      </c:catAx>
      <c:valAx>
        <c:axId val="96487680"/>
        <c:scaling>
          <c:orientation val="minMax"/>
        </c:scaling>
        <c:axPos val="l"/>
        <c:majorGridlines/>
        <c:numFmt formatCode="General" sourceLinked="1"/>
        <c:tickLblPos val="nextTo"/>
        <c:crossAx val="96362880"/>
        <c:crosses val="autoZero"/>
        <c:crossBetween val="between"/>
      </c:valAx>
    </c:plotArea>
    <c:legend>
      <c:legendPos val="r"/>
      <c:layout>
        <c:manualLayout>
          <c:xMode val="edge"/>
          <c:yMode val="edge"/>
          <c:x val="0.71939596484713453"/>
          <c:y val="0.31382645691772487"/>
          <c:w val="0.27812848124767947"/>
          <c:h val="0.25814294626447931"/>
        </c:manualLayout>
      </c:layout>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txPr>
              <a:bodyPr rot="-5400000" vert="horz"/>
              <a:lstStyle/>
              <a:p>
                <a:pPr>
                  <a:defRPr b="1"/>
                </a:pPr>
                <a:endParaRPr lang="ru-RU"/>
              </a:p>
            </c:txPr>
            <c:dLblPos val="outEnd"/>
            <c:showVal val="1"/>
          </c:dLbls>
          <c:cat>
            <c:strRef>
              <c:f>Лист1!$B$65:$B$80</c:f>
              <c:strCache>
                <c:ptCount val="16"/>
                <c:pt idx="0">
                  <c:v>СШ № 6</c:v>
                </c:pt>
                <c:pt idx="1">
                  <c:v>СШ № 45</c:v>
                </c:pt>
                <c:pt idx="2">
                  <c:v>СШ № 38</c:v>
                </c:pt>
                <c:pt idx="3">
                  <c:v>Гимназия № 5</c:v>
                </c:pt>
                <c:pt idx="4">
                  <c:v>СШ № 27</c:v>
                </c:pt>
                <c:pt idx="5">
                  <c:v>СШ № 37</c:v>
                </c:pt>
                <c:pt idx="6">
                  <c:v>СШ № 17</c:v>
                </c:pt>
                <c:pt idx="7">
                  <c:v>СШ № 32</c:v>
                </c:pt>
                <c:pt idx="8">
                  <c:v>Гимназия № 1</c:v>
                </c:pt>
                <c:pt idx="9">
                  <c:v>Гимназия № 4</c:v>
                </c:pt>
                <c:pt idx="10">
                  <c:v>Лицей № 3</c:v>
                </c:pt>
                <c:pt idx="11">
                  <c:v>СШ № 8</c:v>
                </c:pt>
                <c:pt idx="12">
                  <c:v>СШ № 21</c:v>
                </c:pt>
                <c:pt idx="13">
                  <c:v>СШ № 23</c:v>
                </c:pt>
                <c:pt idx="14">
                  <c:v>СШ № 33</c:v>
                </c:pt>
                <c:pt idx="15">
                  <c:v>СШ № 40</c:v>
                </c:pt>
              </c:strCache>
            </c:strRef>
          </c:cat>
          <c:val>
            <c:numRef>
              <c:f>Лист1!$C$65:$C$80</c:f>
              <c:numCache>
                <c:formatCode>General</c:formatCode>
                <c:ptCount val="16"/>
                <c:pt idx="0">
                  <c:v>66.7</c:v>
                </c:pt>
                <c:pt idx="1">
                  <c:v>71.400000000000006</c:v>
                </c:pt>
                <c:pt idx="2">
                  <c:v>83.3</c:v>
                </c:pt>
                <c:pt idx="3">
                  <c:v>85</c:v>
                </c:pt>
                <c:pt idx="4">
                  <c:v>90</c:v>
                </c:pt>
                <c:pt idx="5">
                  <c:v>90.5</c:v>
                </c:pt>
                <c:pt idx="6">
                  <c:v>92.9</c:v>
                </c:pt>
                <c:pt idx="7">
                  <c:v>92.9</c:v>
                </c:pt>
                <c:pt idx="8">
                  <c:v>100</c:v>
                </c:pt>
                <c:pt idx="9">
                  <c:v>100</c:v>
                </c:pt>
                <c:pt idx="10">
                  <c:v>100</c:v>
                </c:pt>
                <c:pt idx="11">
                  <c:v>100</c:v>
                </c:pt>
                <c:pt idx="12">
                  <c:v>100</c:v>
                </c:pt>
                <c:pt idx="13">
                  <c:v>100</c:v>
                </c:pt>
                <c:pt idx="14">
                  <c:v>100</c:v>
                </c:pt>
                <c:pt idx="15">
                  <c:v>100</c:v>
                </c:pt>
              </c:numCache>
            </c:numRef>
          </c:val>
        </c:ser>
        <c:axId val="80109952"/>
        <c:axId val="80111872"/>
      </c:barChart>
      <c:catAx>
        <c:axId val="80109952"/>
        <c:scaling>
          <c:orientation val="minMax"/>
        </c:scaling>
        <c:axPos val="b"/>
        <c:title>
          <c:tx>
            <c:rich>
              <a:bodyPr/>
              <a:lstStyle/>
              <a:p>
                <a:pPr>
                  <a:defRPr/>
                </a:pPr>
                <a:r>
                  <a:rPr lang="ru-RU"/>
                  <a:t>МБ(А)ОУ</a:t>
                </a:r>
              </a:p>
            </c:rich>
          </c:tx>
          <c:layout/>
        </c:title>
        <c:tickLblPos val="nextTo"/>
        <c:txPr>
          <a:bodyPr rot="-5400000" vert="horz"/>
          <a:lstStyle/>
          <a:p>
            <a:pPr>
              <a:defRPr/>
            </a:pPr>
            <a:endParaRPr lang="ru-RU"/>
          </a:p>
        </c:txPr>
        <c:crossAx val="80111872"/>
        <c:crosses val="autoZero"/>
        <c:auto val="1"/>
        <c:lblAlgn val="ctr"/>
        <c:lblOffset val="100"/>
      </c:catAx>
      <c:valAx>
        <c:axId val="80111872"/>
        <c:scaling>
          <c:orientation val="minMax"/>
        </c:scaling>
        <c:axPos val="l"/>
        <c:majorGridlines/>
        <c:title>
          <c:tx>
            <c:rich>
              <a:bodyPr rot="-5400000" vert="horz"/>
              <a:lstStyle/>
              <a:p>
                <a:pPr>
                  <a:defRPr/>
                </a:pPr>
                <a:r>
                  <a:rPr lang="ru-RU"/>
                  <a:t>Показатель успеваемости,% </a:t>
                </a:r>
              </a:p>
            </c:rich>
          </c:tx>
          <c:layout>
            <c:manualLayout>
              <c:xMode val="edge"/>
              <c:yMode val="edge"/>
              <c:x val="1.1940296636456045E-2"/>
              <c:y val="0.18817687391481167"/>
            </c:manualLayout>
          </c:layout>
        </c:title>
        <c:numFmt formatCode="General" sourceLinked="1"/>
        <c:tickLblPos val="nextTo"/>
        <c:crossAx val="80109952"/>
        <c:crosses val="autoZero"/>
        <c:crossBetween val="between"/>
      </c:valAx>
    </c:plotArea>
    <c:plotVisOnly val="1"/>
  </c:chart>
  <c:spPr>
    <a:ln>
      <a:noFill/>
    </a:ln>
  </c:spPr>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txPr>
              <a:bodyPr rot="-5400000" vert="horz"/>
              <a:lstStyle/>
              <a:p>
                <a:pPr>
                  <a:defRPr b="1"/>
                </a:pPr>
                <a:endParaRPr lang="ru-RU"/>
              </a:p>
            </c:txPr>
            <c:dLblPos val="outEnd"/>
            <c:showVal val="1"/>
          </c:dLbls>
          <c:cat>
            <c:strRef>
              <c:f>Лист1!$B$82:$B$98</c:f>
              <c:strCache>
                <c:ptCount val="17"/>
                <c:pt idx="1">
                  <c:v>СШ № 32</c:v>
                </c:pt>
                <c:pt idx="2">
                  <c:v>СШ № 45</c:v>
                </c:pt>
                <c:pt idx="3">
                  <c:v>СШ № 6</c:v>
                </c:pt>
                <c:pt idx="4">
                  <c:v>Гимназия № 5</c:v>
                </c:pt>
                <c:pt idx="5">
                  <c:v>СШ № 8</c:v>
                </c:pt>
                <c:pt idx="6">
                  <c:v>СШ № 21</c:v>
                </c:pt>
                <c:pt idx="7">
                  <c:v>СШ № 33</c:v>
                </c:pt>
                <c:pt idx="8">
                  <c:v>СШ № 37</c:v>
                </c:pt>
                <c:pt idx="9">
                  <c:v>СШ № 38</c:v>
                </c:pt>
                <c:pt idx="10">
                  <c:v>Гимназия № 1</c:v>
                </c:pt>
                <c:pt idx="11">
                  <c:v>СШ № 27</c:v>
                </c:pt>
                <c:pt idx="12">
                  <c:v>СШ № 17</c:v>
                </c:pt>
                <c:pt idx="13">
                  <c:v>Лицей № 3</c:v>
                </c:pt>
                <c:pt idx="14">
                  <c:v>СШ № 40</c:v>
                </c:pt>
                <c:pt idx="15">
                  <c:v>Гимназия № 4</c:v>
                </c:pt>
                <c:pt idx="16">
                  <c:v>СШ № 23</c:v>
                </c:pt>
              </c:strCache>
            </c:strRef>
          </c:cat>
          <c:val>
            <c:numRef>
              <c:f>Лист1!$C$82:$C$98</c:f>
              <c:numCache>
                <c:formatCode>General</c:formatCode>
                <c:ptCount val="17"/>
                <c:pt idx="1">
                  <c:v>0</c:v>
                </c:pt>
                <c:pt idx="2">
                  <c:v>0</c:v>
                </c:pt>
                <c:pt idx="3">
                  <c:v>9.5</c:v>
                </c:pt>
                <c:pt idx="4">
                  <c:v>15</c:v>
                </c:pt>
                <c:pt idx="5">
                  <c:v>16.7</c:v>
                </c:pt>
                <c:pt idx="6">
                  <c:v>16.7</c:v>
                </c:pt>
                <c:pt idx="7">
                  <c:v>16.7</c:v>
                </c:pt>
                <c:pt idx="8">
                  <c:v>19.100000000000001</c:v>
                </c:pt>
                <c:pt idx="9">
                  <c:v>22.2</c:v>
                </c:pt>
                <c:pt idx="10">
                  <c:v>39.5</c:v>
                </c:pt>
                <c:pt idx="11">
                  <c:v>40</c:v>
                </c:pt>
                <c:pt idx="12">
                  <c:v>50</c:v>
                </c:pt>
                <c:pt idx="13">
                  <c:v>55.6</c:v>
                </c:pt>
                <c:pt idx="14">
                  <c:v>55.6</c:v>
                </c:pt>
                <c:pt idx="15">
                  <c:v>62.5</c:v>
                </c:pt>
                <c:pt idx="16">
                  <c:v>77.8</c:v>
                </c:pt>
              </c:numCache>
            </c:numRef>
          </c:val>
        </c:ser>
        <c:axId val="80127872"/>
        <c:axId val="80019456"/>
      </c:barChart>
      <c:catAx>
        <c:axId val="80127872"/>
        <c:scaling>
          <c:orientation val="minMax"/>
        </c:scaling>
        <c:axPos val="b"/>
        <c:title>
          <c:tx>
            <c:rich>
              <a:bodyPr/>
              <a:lstStyle/>
              <a:p>
                <a:pPr>
                  <a:defRPr/>
                </a:pPr>
                <a:r>
                  <a:rPr lang="ru-RU"/>
                  <a:t>МБ(А)ОУ</a:t>
                </a:r>
              </a:p>
            </c:rich>
          </c:tx>
          <c:layout/>
        </c:title>
        <c:tickLblPos val="nextTo"/>
        <c:txPr>
          <a:bodyPr rot="-5400000" vert="horz"/>
          <a:lstStyle/>
          <a:p>
            <a:pPr>
              <a:defRPr/>
            </a:pPr>
            <a:endParaRPr lang="ru-RU"/>
          </a:p>
        </c:txPr>
        <c:crossAx val="80019456"/>
        <c:crosses val="autoZero"/>
        <c:auto val="1"/>
        <c:lblAlgn val="ctr"/>
        <c:lblOffset val="100"/>
      </c:catAx>
      <c:valAx>
        <c:axId val="80019456"/>
        <c:scaling>
          <c:orientation val="minMax"/>
        </c:scaling>
        <c:axPos val="l"/>
        <c:majorGridlines/>
        <c:title>
          <c:tx>
            <c:rich>
              <a:bodyPr rot="-5400000" vert="horz"/>
              <a:lstStyle/>
              <a:p>
                <a:pPr>
                  <a:defRPr/>
                </a:pPr>
                <a:r>
                  <a:rPr lang="ru-RU"/>
                  <a:t>Показатель качества,% </a:t>
                </a:r>
              </a:p>
            </c:rich>
          </c:tx>
          <c:layout/>
        </c:title>
        <c:numFmt formatCode="General" sourceLinked="1"/>
        <c:tickLblPos val="nextTo"/>
        <c:crossAx val="80127872"/>
        <c:crosses val="autoZero"/>
        <c:crossBetween val="between"/>
      </c:valAx>
    </c:plotArea>
    <c:plotVisOnly val="1"/>
  </c:chart>
  <c:spPr>
    <a:ln>
      <a:noFill/>
    </a:ln>
  </c:spPr>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1484903507002243E-2"/>
          <c:y val="3.8555887152221607E-2"/>
          <c:w val="0.61563107619345925"/>
          <c:h val="0.82796015594410444"/>
        </c:manualLayout>
      </c:layout>
      <c:lineChart>
        <c:grouping val="standard"/>
        <c:ser>
          <c:idx val="0"/>
          <c:order val="0"/>
          <c:tx>
            <c:strRef>
              <c:f>Лист1!$B$5</c:f>
              <c:strCache>
                <c:ptCount val="1"/>
                <c:pt idx="0">
                  <c:v>Норильск</c:v>
                </c:pt>
              </c:strCache>
            </c:strRef>
          </c:tx>
          <c:marker>
            <c:symbol val="none"/>
          </c:marker>
          <c:dLbls>
            <c:dLbl>
              <c:idx val="0"/>
              <c:layout>
                <c:manualLayout>
                  <c:x val="-1.6666666666666701E-2"/>
                  <c:y val="3.7769459145475671E-2"/>
                </c:manualLayout>
              </c:layout>
              <c:showVal val="1"/>
            </c:dLbl>
            <c:dLbl>
              <c:idx val="1"/>
              <c:layout>
                <c:manualLayout>
                  <c:x val="-0.10833333333333336"/>
                  <c:y val="4.0812058150607428E-2"/>
                </c:manualLayout>
              </c:layout>
              <c:showVal val="1"/>
            </c:dLbl>
            <c:dLbl>
              <c:idx val="2"/>
              <c:layout>
                <c:manualLayout>
                  <c:x val="-8.3031052607469971E-2"/>
                  <c:y val="3.4695877148118877E-3"/>
                </c:manualLayout>
              </c:layout>
              <c:showVal val="1"/>
            </c:dLbl>
            <c:txPr>
              <a:bodyPr/>
              <a:lstStyle/>
              <a:p>
                <a:pPr>
                  <a:defRPr b="1">
                    <a:solidFill>
                      <a:srgbClr val="0070C0"/>
                    </a:solidFill>
                  </a:defRPr>
                </a:pPr>
                <a:endParaRPr lang="ru-RU"/>
              </a:p>
            </c:txPr>
            <c:showVal val="1"/>
          </c:dLbls>
          <c:cat>
            <c:strRef>
              <c:f>Лист1!$C$4:$F$4</c:f>
              <c:strCache>
                <c:ptCount val="4"/>
                <c:pt idx="0">
                  <c:v>"2"</c:v>
                </c:pt>
                <c:pt idx="1">
                  <c:v>"3"</c:v>
                </c:pt>
                <c:pt idx="2">
                  <c:v>"4"</c:v>
                </c:pt>
                <c:pt idx="3">
                  <c:v>"5"</c:v>
                </c:pt>
              </c:strCache>
            </c:strRef>
          </c:cat>
          <c:val>
            <c:numRef>
              <c:f>Лист1!$C$5:$F$5</c:f>
              <c:numCache>
                <c:formatCode>General</c:formatCode>
                <c:ptCount val="4"/>
                <c:pt idx="0">
                  <c:v>1.87</c:v>
                </c:pt>
                <c:pt idx="1">
                  <c:v>27.1</c:v>
                </c:pt>
                <c:pt idx="2">
                  <c:v>54.21</c:v>
                </c:pt>
                <c:pt idx="3">
                  <c:v>16.82</c:v>
                </c:pt>
              </c:numCache>
            </c:numRef>
          </c:val>
        </c:ser>
        <c:ser>
          <c:idx val="1"/>
          <c:order val="1"/>
          <c:tx>
            <c:strRef>
              <c:f>Лист1!$B$6</c:f>
              <c:strCache>
                <c:ptCount val="1"/>
                <c:pt idx="0">
                  <c:v>Красноярский край</c:v>
                </c:pt>
              </c:strCache>
            </c:strRef>
          </c:tx>
          <c:marker>
            <c:symbol val="none"/>
          </c:marker>
          <c:dLbls>
            <c:dLbl>
              <c:idx val="0"/>
              <c:layout>
                <c:manualLayout>
                  <c:x val="-8.6111111111110819E-2"/>
                  <c:y val="-2.9609591744724002E-2"/>
                </c:manualLayout>
              </c:layout>
              <c:showVal val="1"/>
            </c:dLbl>
            <c:dLbl>
              <c:idx val="1"/>
              <c:layout>
                <c:manualLayout>
                  <c:x val="-2.77777777777781E-3"/>
                  <c:y val="-4.0191341014661121E-3"/>
                </c:manualLayout>
              </c:layout>
              <c:showVal val="1"/>
            </c:dLbl>
            <c:dLbl>
              <c:idx val="2"/>
              <c:layout>
                <c:manualLayout>
                  <c:x val="-8.8817806054971027E-2"/>
                  <c:y val="3.3696216238494815E-2"/>
                </c:manualLayout>
              </c:layout>
              <c:showVal val="1"/>
            </c:dLbl>
            <c:dLbl>
              <c:idx val="3"/>
              <c:layout>
                <c:manualLayout>
                  <c:x val="-7.7777777777777779E-2"/>
                  <c:y val="1.4255167498218127E-2"/>
                </c:manualLayout>
              </c:layout>
              <c:showVal val="1"/>
            </c:dLbl>
            <c:txPr>
              <a:bodyPr/>
              <a:lstStyle/>
              <a:p>
                <a:pPr>
                  <a:defRPr b="1">
                    <a:solidFill>
                      <a:srgbClr val="FF0000"/>
                    </a:solidFill>
                  </a:defRPr>
                </a:pPr>
                <a:endParaRPr lang="ru-RU"/>
              </a:p>
            </c:txPr>
            <c:showVal val="1"/>
          </c:dLbls>
          <c:cat>
            <c:strRef>
              <c:f>Лист1!$C$4:$F$4</c:f>
              <c:strCache>
                <c:ptCount val="4"/>
                <c:pt idx="0">
                  <c:v>"2"</c:v>
                </c:pt>
                <c:pt idx="1">
                  <c:v>"3"</c:v>
                </c:pt>
                <c:pt idx="2">
                  <c:v>"4"</c:v>
                </c:pt>
                <c:pt idx="3">
                  <c:v>"5"</c:v>
                </c:pt>
              </c:strCache>
            </c:strRef>
          </c:cat>
          <c:val>
            <c:numRef>
              <c:f>Лист1!$C$6:$F$6</c:f>
              <c:numCache>
                <c:formatCode>General</c:formatCode>
                <c:ptCount val="4"/>
                <c:pt idx="0">
                  <c:v>8.7100000000000009</c:v>
                </c:pt>
                <c:pt idx="1">
                  <c:v>49.98</c:v>
                </c:pt>
                <c:pt idx="2">
                  <c:v>34.800000000000004</c:v>
                </c:pt>
                <c:pt idx="3">
                  <c:v>6.51</c:v>
                </c:pt>
              </c:numCache>
            </c:numRef>
          </c:val>
        </c:ser>
        <c:ser>
          <c:idx val="2"/>
          <c:order val="2"/>
          <c:tx>
            <c:strRef>
              <c:f>Лист1!$B$7</c:f>
              <c:strCache>
                <c:ptCount val="1"/>
                <c:pt idx="0">
                  <c:v>РФ</c:v>
                </c:pt>
              </c:strCache>
            </c:strRef>
          </c:tx>
          <c:marker>
            <c:symbol val="none"/>
          </c:marker>
          <c:dLbls>
            <c:dLbl>
              <c:idx val="0"/>
              <c:layout>
                <c:manualLayout>
                  <c:x val="-6.4364401534843671E-2"/>
                  <c:y val="9.5170116583392847E-3"/>
                </c:manualLayout>
              </c:layout>
              <c:showVal val="1"/>
            </c:dLbl>
            <c:dLbl>
              <c:idx val="1"/>
              <c:layout>
                <c:manualLayout>
                  <c:x val="-3.888888888888889E-2"/>
                  <c:y val="8.1511870887843021E-2"/>
                </c:manualLayout>
              </c:layout>
              <c:showVal val="1"/>
            </c:dLbl>
            <c:dLbl>
              <c:idx val="2"/>
              <c:layout>
                <c:manualLayout>
                  <c:x val="-7.4266617155588875E-3"/>
                  <c:y val="-4.7585058291696406E-3"/>
                </c:manualLayout>
              </c:layout>
              <c:showVal val="1"/>
            </c:dLbl>
            <c:dLbl>
              <c:idx val="3"/>
              <c:layout>
                <c:manualLayout>
                  <c:x val="-5.5555555555555558E-3"/>
                  <c:y val="-3.2407407407407648E-2"/>
                </c:manualLayout>
              </c:layout>
              <c:showVal val="1"/>
            </c:dLbl>
            <c:txPr>
              <a:bodyPr/>
              <a:lstStyle/>
              <a:p>
                <a:pPr>
                  <a:defRPr b="1">
                    <a:solidFill>
                      <a:schemeClr val="accent3">
                        <a:lumMod val="75000"/>
                      </a:schemeClr>
                    </a:solidFill>
                  </a:defRPr>
                </a:pPr>
                <a:endParaRPr lang="ru-RU"/>
              </a:p>
            </c:txPr>
            <c:showVal val="1"/>
          </c:dLbls>
          <c:cat>
            <c:strRef>
              <c:f>Лист1!$C$4:$F$4</c:f>
              <c:strCache>
                <c:ptCount val="4"/>
                <c:pt idx="0">
                  <c:v>"2"</c:v>
                </c:pt>
                <c:pt idx="1">
                  <c:v>"3"</c:v>
                </c:pt>
                <c:pt idx="2">
                  <c:v>"4"</c:v>
                </c:pt>
                <c:pt idx="3">
                  <c:v>"5"</c:v>
                </c:pt>
              </c:strCache>
            </c:strRef>
          </c:cat>
          <c:val>
            <c:numRef>
              <c:f>Лист1!$C$7:$F$7</c:f>
              <c:numCache>
                <c:formatCode>General</c:formatCode>
                <c:ptCount val="4"/>
                <c:pt idx="0">
                  <c:v>6.2</c:v>
                </c:pt>
                <c:pt idx="1">
                  <c:v>45.53</c:v>
                </c:pt>
                <c:pt idx="2">
                  <c:v>37.800000000000004</c:v>
                </c:pt>
                <c:pt idx="3">
                  <c:v>10.47</c:v>
                </c:pt>
              </c:numCache>
            </c:numRef>
          </c:val>
        </c:ser>
        <c:marker val="1"/>
        <c:axId val="80062336"/>
        <c:axId val="80063872"/>
      </c:lineChart>
      <c:catAx>
        <c:axId val="80062336"/>
        <c:scaling>
          <c:orientation val="minMax"/>
        </c:scaling>
        <c:axPos val="b"/>
        <c:tickLblPos val="nextTo"/>
        <c:crossAx val="80063872"/>
        <c:crosses val="autoZero"/>
        <c:auto val="1"/>
        <c:lblAlgn val="ctr"/>
        <c:lblOffset val="100"/>
      </c:catAx>
      <c:valAx>
        <c:axId val="80063872"/>
        <c:scaling>
          <c:orientation val="minMax"/>
        </c:scaling>
        <c:axPos val="l"/>
        <c:majorGridlines/>
        <c:numFmt formatCode="General" sourceLinked="1"/>
        <c:tickLblPos val="nextTo"/>
        <c:crossAx val="80062336"/>
        <c:crosses val="autoZero"/>
        <c:crossBetween val="between"/>
      </c:valAx>
      <c:spPr>
        <a:noFill/>
        <a:ln w="25400">
          <a:noFill/>
        </a:ln>
      </c:spPr>
    </c:plotArea>
    <c:legend>
      <c:legendPos val="r"/>
      <c:layout/>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365559025963619"/>
          <c:y val="4.1582470730484516E-2"/>
          <c:w val="0.77162454225522503"/>
          <c:h val="0.63156507122003003"/>
        </c:manualLayout>
      </c:layout>
      <c:barChart>
        <c:barDir val="col"/>
        <c:grouping val="clustered"/>
        <c:ser>
          <c:idx val="0"/>
          <c:order val="0"/>
          <c:dLbls>
            <c:txPr>
              <a:bodyPr rot="-5400000" vert="horz"/>
              <a:lstStyle/>
              <a:p>
                <a:pPr>
                  <a:defRPr b="1"/>
                </a:pPr>
                <a:endParaRPr lang="ru-RU"/>
              </a:p>
            </c:txPr>
            <c:dLblPos val="outEnd"/>
            <c:showVal val="1"/>
          </c:dLbls>
          <c:cat>
            <c:strRef>
              <c:f>Лист1!$B$65:$B$69</c:f>
              <c:strCache>
                <c:ptCount val="5"/>
                <c:pt idx="0">
                  <c:v>Гимназия № 48</c:v>
                </c:pt>
                <c:pt idx="1">
                  <c:v>СШ № 1</c:v>
                </c:pt>
                <c:pt idx="2">
                  <c:v>СШ № 3</c:v>
                </c:pt>
                <c:pt idx="3">
                  <c:v>СШ № 32</c:v>
                </c:pt>
                <c:pt idx="4">
                  <c:v>СШ № 36</c:v>
                </c:pt>
              </c:strCache>
            </c:strRef>
          </c:cat>
          <c:val>
            <c:numRef>
              <c:f>Лист1!$C$65:$C$69</c:f>
              <c:numCache>
                <c:formatCode>General</c:formatCode>
                <c:ptCount val="5"/>
                <c:pt idx="0">
                  <c:v>100</c:v>
                </c:pt>
                <c:pt idx="1">
                  <c:v>100</c:v>
                </c:pt>
                <c:pt idx="2">
                  <c:v>100</c:v>
                </c:pt>
                <c:pt idx="3">
                  <c:v>90.5</c:v>
                </c:pt>
                <c:pt idx="4">
                  <c:v>100</c:v>
                </c:pt>
              </c:numCache>
            </c:numRef>
          </c:val>
        </c:ser>
        <c:axId val="80235520"/>
        <c:axId val="80245888"/>
      </c:barChart>
      <c:catAx>
        <c:axId val="80235520"/>
        <c:scaling>
          <c:orientation val="minMax"/>
        </c:scaling>
        <c:axPos val="b"/>
        <c:title>
          <c:tx>
            <c:rich>
              <a:bodyPr/>
              <a:lstStyle/>
              <a:p>
                <a:pPr>
                  <a:defRPr/>
                </a:pPr>
                <a:r>
                  <a:rPr lang="ru-RU"/>
                  <a:t>МБ(А)ОУ</a:t>
                </a:r>
              </a:p>
            </c:rich>
          </c:tx>
          <c:layout/>
        </c:title>
        <c:numFmt formatCode="General" sourceLinked="1"/>
        <c:tickLblPos val="nextTo"/>
        <c:crossAx val="80245888"/>
        <c:crosses val="autoZero"/>
        <c:auto val="1"/>
        <c:lblAlgn val="ctr"/>
        <c:lblOffset val="100"/>
      </c:catAx>
      <c:valAx>
        <c:axId val="80245888"/>
        <c:scaling>
          <c:orientation val="minMax"/>
        </c:scaling>
        <c:axPos val="l"/>
        <c:majorGridlines/>
        <c:title>
          <c:tx>
            <c:rich>
              <a:bodyPr rot="-5400000" vert="horz"/>
              <a:lstStyle/>
              <a:p>
                <a:pPr>
                  <a:defRPr/>
                </a:pPr>
                <a:r>
                  <a:rPr lang="ru-RU"/>
                  <a:t>Показатель успеваемости,% </a:t>
                </a:r>
              </a:p>
            </c:rich>
          </c:tx>
          <c:layout>
            <c:manualLayout>
              <c:xMode val="edge"/>
              <c:yMode val="edge"/>
              <c:x val="1.1940296636456045E-2"/>
              <c:y val="0.18817687391481172"/>
            </c:manualLayout>
          </c:layout>
        </c:title>
        <c:numFmt formatCode="General" sourceLinked="1"/>
        <c:tickLblPos val="nextTo"/>
        <c:crossAx val="80235520"/>
        <c:crosses val="autoZero"/>
        <c:crossBetween val="between"/>
      </c:valAx>
    </c:plotArea>
    <c:plotVisOnly val="1"/>
  </c:chart>
  <c:spPr>
    <a:ln>
      <a:noFill/>
    </a:ln>
  </c:spPr>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0497546288190852"/>
          <c:y val="3.0610745174371446E-2"/>
          <c:w val="0.87980818409151262"/>
          <c:h val="0.69385390545234749"/>
        </c:manualLayout>
      </c:layout>
      <c:barChart>
        <c:barDir val="col"/>
        <c:grouping val="clustered"/>
        <c:ser>
          <c:idx val="0"/>
          <c:order val="0"/>
          <c:dLbls>
            <c:txPr>
              <a:bodyPr rot="-5400000" vert="horz"/>
              <a:lstStyle/>
              <a:p>
                <a:pPr>
                  <a:defRPr b="1"/>
                </a:pPr>
                <a:endParaRPr lang="ru-RU"/>
              </a:p>
            </c:txPr>
            <c:dLblPos val="outEnd"/>
            <c:showVal val="1"/>
          </c:dLbls>
          <c:cat>
            <c:strRef>
              <c:f>Лист1!$B$86:$B$90</c:f>
              <c:strCache>
                <c:ptCount val="5"/>
                <c:pt idx="0">
                  <c:v>Гимназия № 48</c:v>
                </c:pt>
                <c:pt idx="1">
                  <c:v>СШ № 1</c:v>
                </c:pt>
                <c:pt idx="2">
                  <c:v>СШ № 3</c:v>
                </c:pt>
                <c:pt idx="3">
                  <c:v>СШ № 32</c:v>
                </c:pt>
                <c:pt idx="4">
                  <c:v>СШ № 36</c:v>
                </c:pt>
              </c:strCache>
            </c:strRef>
          </c:cat>
          <c:val>
            <c:numRef>
              <c:f>Лист1!$C$86:$C$90</c:f>
              <c:numCache>
                <c:formatCode>General</c:formatCode>
                <c:ptCount val="5"/>
                <c:pt idx="0">
                  <c:v>95.2</c:v>
                </c:pt>
                <c:pt idx="1">
                  <c:v>86.4</c:v>
                </c:pt>
                <c:pt idx="2">
                  <c:v>72</c:v>
                </c:pt>
                <c:pt idx="3">
                  <c:v>14.3</c:v>
                </c:pt>
                <c:pt idx="4">
                  <c:v>88.9</c:v>
                </c:pt>
              </c:numCache>
            </c:numRef>
          </c:val>
        </c:ser>
        <c:axId val="80256384"/>
        <c:axId val="80487936"/>
      </c:barChart>
      <c:catAx>
        <c:axId val="80256384"/>
        <c:scaling>
          <c:orientation val="minMax"/>
        </c:scaling>
        <c:axPos val="b"/>
        <c:title>
          <c:tx>
            <c:rich>
              <a:bodyPr/>
              <a:lstStyle/>
              <a:p>
                <a:pPr>
                  <a:defRPr/>
                </a:pPr>
                <a:r>
                  <a:rPr lang="ru-RU"/>
                  <a:t>МБ(А)ОУ</a:t>
                </a:r>
              </a:p>
            </c:rich>
          </c:tx>
          <c:layout>
            <c:manualLayout>
              <c:xMode val="edge"/>
              <c:yMode val="edge"/>
              <c:x val="0.50392103536400179"/>
              <c:y val="0.83960942256435434"/>
            </c:manualLayout>
          </c:layout>
        </c:title>
        <c:numFmt formatCode="General" sourceLinked="1"/>
        <c:tickLblPos val="nextTo"/>
        <c:crossAx val="80487936"/>
        <c:crosses val="autoZero"/>
        <c:auto val="1"/>
        <c:lblAlgn val="ctr"/>
        <c:lblOffset val="100"/>
      </c:catAx>
      <c:valAx>
        <c:axId val="80487936"/>
        <c:scaling>
          <c:orientation val="minMax"/>
        </c:scaling>
        <c:axPos val="l"/>
        <c:majorGridlines/>
        <c:title>
          <c:tx>
            <c:rich>
              <a:bodyPr rot="-5400000" vert="horz"/>
              <a:lstStyle/>
              <a:p>
                <a:pPr>
                  <a:defRPr/>
                </a:pPr>
                <a:r>
                  <a:rPr lang="ru-RU"/>
                  <a:t>Показатель качества, % </a:t>
                </a:r>
              </a:p>
            </c:rich>
          </c:tx>
          <c:layout/>
        </c:title>
        <c:numFmt formatCode="General" sourceLinked="1"/>
        <c:tickLblPos val="nextTo"/>
        <c:crossAx val="80256384"/>
        <c:crosses val="autoZero"/>
        <c:crossBetween val="between"/>
      </c:valAx>
    </c:plotArea>
    <c:plotVisOnly val="1"/>
  </c:chart>
  <c:spPr>
    <a:ln>
      <a:noFill/>
    </a:ln>
  </c:spPr>
  <c:externalData r:id="rId1"/>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Лист1!$B$20</c:f>
              <c:strCache>
                <c:ptCount val="1"/>
                <c:pt idx="0">
                  <c:v>Норильск</c:v>
                </c:pt>
              </c:strCache>
            </c:strRef>
          </c:tx>
          <c:marker>
            <c:symbol val="none"/>
          </c:marker>
          <c:dLbls>
            <c:dLbl>
              <c:idx val="0"/>
              <c:layout>
                <c:manualLayout>
                  <c:x val="-9.1666666666667215E-2"/>
                  <c:y val="-4.1666666666666664E-2"/>
                </c:manualLayout>
              </c:layout>
              <c:showVal val="1"/>
            </c:dLbl>
            <c:dLbl>
              <c:idx val="1"/>
              <c:layout>
                <c:manualLayout>
                  <c:x val="-4.1666666666666664E-2"/>
                  <c:y val="-5.0925925925925923E-2"/>
                </c:manualLayout>
              </c:layout>
              <c:showVal val="1"/>
            </c:dLbl>
            <c:dLbl>
              <c:idx val="2"/>
              <c:layout>
                <c:manualLayout>
                  <c:x val="-0.10555555555555562"/>
                  <c:y val="4.6296296296296537E-3"/>
                </c:manualLayout>
              </c:layout>
              <c:showVal val="1"/>
            </c:dLbl>
            <c:dLbl>
              <c:idx val="3"/>
              <c:layout>
                <c:manualLayout>
                  <c:x val="-7.5000000000000011E-2"/>
                  <c:y val="1.3888888888888966E-2"/>
                </c:manualLayout>
              </c:layout>
              <c:showVal val="1"/>
            </c:dLbl>
            <c:txPr>
              <a:bodyPr/>
              <a:lstStyle/>
              <a:p>
                <a:pPr>
                  <a:defRPr b="1">
                    <a:solidFill>
                      <a:schemeClr val="accent1">
                        <a:lumMod val="75000"/>
                      </a:schemeClr>
                    </a:solidFill>
                  </a:defRPr>
                </a:pPr>
                <a:endParaRPr lang="ru-RU"/>
              </a:p>
            </c:txPr>
            <c:showVal val="1"/>
          </c:dLbls>
          <c:cat>
            <c:strRef>
              <c:f>Лист1!$C$19:$F$19</c:f>
              <c:strCache>
                <c:ptCount val="4"/>
                <c:pt idx="0">
                  <c:v>"2"</c:v>
                </c:pt>
                <c:pt idx="1">
                  <c:v>"3"</c:v>
                </c:pt>
                <c:pt idx="2">
                  <c:v>"4"</c:v>
                </c:pt>
                <c:pt idx="3">
                  <c:v>"5"</c:v>
                </c:pt>
              </c:strCache>
            </c:strRef>
          </c:cat>
          <c:val>
            <c:numRef>
              <c:f>Лист1!$C$20:$F$20</c:f>
              <c:numCache>
                <c:formatCode>General</c:formatCode>
                <c:ptCount val="4"/>
                <c:pt idx="0">
                  <c:v>4.4400000000000004</c:v>
                </c:pt>
                <c:pt idx="1">
                  <c:v>50.43</c:v>
                </c:pt>
                <c:pt idx="2">
                  <c:v>40.340000000000003</c:v>
                </c:pt>
                <c:pt idx="3">
                  <c:v>4.79</c:v>
                </c:pt>
              </c:numCache>
            </c:numRef>
          </c:val>
        </c:ser>
        <c:ser>
          <c:idx val="1"/>
          <c:order val="1"/>
          <c:tx>
            <c:strRef>
              <c:f>Лист1!$B$21</c:f>
              <c:strCache>
                <c:ptCount val="1"/>
                <c:pt idx="0">
                  <c:v>Красноярский край</c:v>
                </c:pt>
              </c:strCache>
            </c:strRef>
          </c:tx>
          <c:marker>
            <c:symbol val="none"/>
          </c:marker>
          <c:dLbls>
            <c:dLbl>
              <c:idx val="0"/>
              <c:layout>
                <c:manualLayout>
                  <c:x val="-8.8888888888889434E-2"/>
                  <c:y val="1.3888888888888966E-2"/>
                </c:manualLayout>
              </c:layout>
              <c:showVal val="1"/>
            </c:dLbl>
            <c:dLbl>
              <c:idx val="1"/>
              <c:layout>
                <c:manualLayout>
                  <c:x val="-0.11388888888888885"/>
                  <c:y val="4.6296296296296311E-3"/>
                </c:manualLayout>
              </c:layout>
              <c:showVal val="1"/>
            </c:dLbl>
            <c:dLbl>
              <c:idx val="2"/>
              <c:layout>
                <c:manualLayout>
                  <c:x val="5.5555555555555558E-3"/>
                  <c:y val="-1.8518518518518545E-2"/>
                </c:manualLayout>
              </c:layout>
              <c:showVal val="1"/>
            </c:dLbl>
            <c:txPr>
              <a:bodyPr/>
              <a:lstStyle/>
              <a:p>
                <a:pPr>
                  <a:defRPr b="1">
                    <a:solidFill>
                      <a:srgbClr val="FF0000"/>
                    </a:solidFill>
                  </a:defRPr>
                </a:pPr>
                <a:endParaRPr lang="ru-RU"/>
              </a:p>
            </c:txPr>
            <c:showVal val="1"/>
          </c:dLbls>
          <c:cat>
            <c:strRef>
              <c:f>Лист1!$C$19:$F$19</c:f>
              <c:strCache>
                <c:ptCount val="4"/>
                <c:pt idx="0">
                  <c:v>"2"</c:v>
                </c:pt>
                <c:pt idx="1">
                  <c:v>"3"</c:v>
                </c:pt>
                <c:pt idx="2">
                  <c:v>"4"</c:v>
                </c:pt>
                <c:pt idx="3">
                  <c:v>"5"</c:v>
                </c:pt>
              </c:strCache>
            </c:strRef>
          </c:cat>
          <c:val>
            <c:numRef>
              <c:f>Лист1!$C$21:$F$21</c:f>
              <c:numCache>
                <c:formatCode>General</c:formatCode>
                <c:ptCount val="4"/>
                <c:pt idx="0">
                  <c:v>5.48</c:v>
                </c:pt>
                <c:pt idx="1">
                  <c:v>53.58</c:v>
                </c:pt>
                <c:pt idx="2">
                  <c:v>34.92</c:v>
                </c:pt>
                <c:pt idx="3">
                  <c:v>6.02</c:v>
                </c:pt>
              </c:numCache>
            </c:numRef>
          </c:val>
        </c:ser>
        <c:ser>
          <c:idx val="2"/>
          <c:order val="2"/>
          <c:tx>
            <c:strRef>
              <c:f>Лист1!$B$22</c:f>
              <c:strCache>
                <c:ptCount val="1"/>
                <c:pt idx="0">
                  <c:v>РФ</c:v>
                </c:pt>
              </c:strCache>
            </c:strRef>
          </c:tx>
          <c:marker>
            <c:symbol val="none"/>
          </c:marker>
          <c:dLbls>
            <c:dLbl>
              <c:idx val="1"/>
              <c:layout>
                <c:manualLayout>
                  <c:x val="8.3333333333333367E-3"/>
                  <c:y val="-3.7037037037037056E-2"/>
                </c:manualLayout>
              </c:layout>
              <c:showVal val="1"/>
            </c:dLbl>
            <c:txPr>
              <a:bodyPr/>
              <a:lstStyle/>
              <a:p>
                <a:pPr>
                  <a:defRPr b="1">
                    <a:solidFill>
                      <a:schemeClr val="accent3">
                        <a:lumMod val="50000"/>
                      </a:schemeClr>
                    </a:solidFill>
                  </a:defRPr>
                </a:pPr>
                <a:endParaRPr lang="ru-RU"/>
              </a:p>
            </c:txPr>
            <c:showVal val="1"/>
          </c:dLbls>
          <c:cat>
            <c:strRef>
              <c:f>Лист1!$C$19:$F$19</c:f>
              <c:strCache>
                <c:ptCount val="4"/>
                <c:pt idx="0">
                  <c:v>"2"</c:v>
                </c:pt>
                <c:pt idx="1">
                  <c:v>"3"</c:v>
                </c:pt>
                <c:pt idx="2">
                  <c:v>"4"</c:v>
                </c:pt>
                <c:pt idx="3">
                  <c:v>"5"</c:v>
                </c:pt>
              </c:strCache>
            </c:strRef>
          </c:cat>
          <c:val>
            <c:numRef>
              <c:f>Лист1!$C$22:$F$22</c:f>
              <c:numCache>
                <c:formatCode>General</c:formatCode>
                <c:ptCount val="4"/>
                <c:pt idx="0">
                  <c:v>5.5</c:v>
                </c:pt>
                <c:pt idx="1">
                  <c:v>48.48</c:v>
                </c:pt>
                <c:pt idx="2">
                  <c:v>37.33</c:v>
                </c:pt>
                <c:pt idx="3">
                  <c:v>8.7000000000000011</c:v>
                </c:pt>
              </c:numCache>
            </c:numRef>
          </c:val>
        </c:ser>
        <c:marker val="1"/>
        <c:axId val="80331136"/>
        <c:axId val="80332672"/>
      </c:lineChart>
      <c:catAx>
        <c:axId val="80331136"/>
        <c:scaling>
          <c:orientation val="minMax"/>
        </c:scaling>
        <c:axPos val="b"/>
        <c:tickLblPos val="nextTo"/>
        <c:crossAx val="80332672"/>
        <c:crosses val="autoZero"/>
        <c:auto val="1"/>
        <c:lblAlgn val="ctr"/>
        <c:lblOffset val="100"/>
      </c:catAx>
      <c:valAx>
        <c:axId val="80332672"/>
        <c:scaling>
          <c:orientation val="minMax"/>
        </c:scaling>
        <c:axPos val="l"/>
        <c:majorGridlines/>
        <c:numFmt formatCode="General" sourceLinked="1"/>
        <c:tickLblPos val="nextTo"/>
        <c:crossAx val="80331136"/>
        <c:crosses val="autoZero"/>
        <c:crossBetween val="between"/>
      </c:valAx>
    </c:plotArea>
    <c:legend>
      <c:legendPos val="r"/>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497546288190852"/>
          <c:y val="3.0610745174371647E-2"/>
          <c:w val="0.87980818409151262"/>
          <c:h val="0.69385390545234749"/>
        </c:manualLayout>
      </c:layout>
      <c:barChart>
        <c:barDir val="col"/>
        <c:grouping val="clustered"/>
        <c:ser>
          <c:idx val="0"/>
          <c:order val="0"/>
          <c:dLbls>
            <c:txPr>
              <a:bodyPr rot="-5400000" vert="horz"/>
              <a:lstStyle/>
              <a:p>
                <a:pPr>
                  <a:defRPr b="1"/>
                </a:pPr>
                <a:endParaRPr lang="ru-RU"/>
              </a:p>
            </c:txPr>
            <c:dLblPos val="outEnd"/>
            <c:showVal val="1"/>
          </c:dLbls>
          <c:cat>
            <c:strRef>
              <c:f>Лист1!$B$83:$B$118</c:f>
              <c:strCache>
                <c:ptCount val="36"/>
                <c:pt idx="0">
                  <c:v>СШ № 8</c:v>
                </c:pt>
                <c:pt idx="1">
                  <c:v>СШ № 6</c:v>
                </c:pt>
                <c:pt idx="2">
                  <c:v>СШ № 20</c:v>
                </c:pt>
                <c:pt idx="3">
                  <c:v>СШ № 27</c:v>
                </c:pt>
                <c:pt idx="4">
                  <c:v>СШ № 1</c:v>
                </c:pt>
                <c:pt idx="5">
                  <c:v>СШ № 29</c:v>
                </c:pt>
                <c:pt idx="6">
                  <c:v>СШ № 16</c:v>
                </c:pt>
                <c:pt idx="7">
                  <c:v>СШ № 39</c:v>
                </c:pt>
                <c:pt idx="8">
                  <c:v>СШ № 13</c:v>
                </c:pt>
                <c:pt idx="9">
                  <c:v>СШ № 41</c:v>
                </c:pt>
                <c:pt idx="10">
                  <c:v>СШ № 42</c:v>
                </c:pt>
                <c:pt idx="11">
                  <c:v>СШ № 17</c:v>
                </c:pt>
                <c:pt idx="12">
                  <c:v>СШ № 23</c:v>
                </c:pt>
                <c:pt idx="13">
                  <c:v>СШ № 31</c:v>
                </c:pt>
                <c:pt idx="14">
                  <c:v>СШ № 3</c:v>
                </c:pt>
                <c:pt idx="15">
                  <c:v>Гимназия № 5</c:v>
                </c:pt>
                <c:pt idx="16">
                  <c:v>СШ № 32</c:v>
                </c:pt>
                <c:pt idx="17">
                  <c:v>СШ № 38</c:v>
                </c:pt>
                <c:pt idx="18">
                  <c:v>СШ № 33</c:v>
                </c:pt>
                <c:pt idx="19">
                  <c:v>Гимназия № 7</c:v>
                </c:pt>
                <c:pt idx="20">
                  <c:v>СШ № 45</c:v>
                </c:pt>
                <c:pt idx="21">
                  <c:v>СШ № 28</c:v>
                </c:pt>
                <c:pt idx="22">
                  <c:v>Гимназия № 4</c:v>
                </c:pt>
                <c:pt idx="23">
                  <c:v>Гимназия № 11</c:v>
                </c:pt>
                <c:pt idx="24">
                  <c:v>Гимназия № 48</c:v>
                </c:pt>
                <c:pt idx="25">
                  <c:v>Лицей № 3</c:v>
                </c:pt>
                <c:pt idx="26">
                  <c:v>СШ № 9</c:v>
                </c:pt>
                <c:pt idx="27">
                  <c:v>СШ № 14</c:v>
                </c:pt>
                <c:pt idx="28">
                  <c:v>СШ № 21</c:v>
                </c:pt>
                <c:pt idx="29">
                  <c:v>СШ № 24</c:v>
                </c:pt>
                <c:pt idx="30">
                  <c:v>СШ № 30</c:v>
                </c:pt>
                <c:pt idx="31">
                  <c:v>СШ № 36</c:v>
                </c:pt>
                <c:pt idx="32">
                  <c:v>СШ № 37</c:v>
                </c:pt>
                <c:pt idx="33">
                  <c:v>СШ № 40</c:v>
                </c:pt>
                <c:pt idx="34">
                  <c:v>СШ № 43</c:v>
                </c:pt>
                <c:pt idx="35">
                  <c:v>Гимназия № 1</c:v>
                </c:pt>
              </c:strCache>
            </c:strRef>
          </c:cat>
          <c:val>
            <c:numRef>
              <c:f>Лист1!$C$83:$C$118</c:f>
              <c:numCache>
                <c:formatCode>General</c:formatCode>
                <c:ptCount val="36"/>
                <c:pt idx="0">
                  <c:v>81.599999999999994</c:v>
                </c:pt>
                <c:pt idx="1">
                  <c:v>84.2</c:v>
                </c:pt>
                <c:pt idx="2">
                  <c:v>84.5</c:v>
                </c:pt>
                <c:pt idx="3">
                  <c:v>84.6</c:v>
                </c:pt>
                <c:pt idx="4">
                  <c:v>87.5</c:v>
                </c:pt>
                <c:pt idx="5">
                  <c:v>87.9</c:v>
                </c:pt>
                <c:pt idx="6">
                  <c:v>88.2</c:v>
                </c:pt>
                <c:pt idx="7">
                  <c:v>88.9</c:v>
                </c:pt>
                <c:pt idx="8">
                  <c:v>89.5</c:v>
                </c:pt>
                <c:pt idx="9">
                  <c:v>89.7</c:v>
                </c:pt>
                <c:pt idx="10">
                  <c:v>91.4</c:v>
                </c:pt>
                <c:pt idx="11">
                  <c:v>91.7</c:v>
                </c:pt>
                <c:pt idx="12">
                  <c:v>92.3</c:v>
                </c:pt>
                <c:pt idx="13">
                  <c:v>93.3</c:v>
                </c:pt>
                <c:pt idx="14">
                  <c:v>93.8</c:v>
                </c:pt>
                <c:pt idx="15">
                  <c:v>94.1</c:v>
                </c:pt>
                <c:pt idx="16">
                  <c:v>94.4</c:v>
                </c:pt>
                <c:pt idx="17">
                  <c:v>96.2</c:v>
                </c:pt>
                <c:pt idx="18">
                  <c:v>96.4</c:v>
                </c:pt>
                <c:pt idx="19">
                  <c:v>97.2</c:v>
                </c:pt>
                <c:pt idx="20">
                  <c:v>98.3</c:v>
                </c:pt>
                <c:pt idx="21">
                  <c:v>98.9</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numCache>
            </c:numRef>
          </c:val>
        </c:ser>
        <c:axId val="121008896"/>
        <c:axId val="121010816"/>
      </c:barChart>
      <c:catAx>
        <c:axId val="121008896"/>
        <c:scaling>
          <c:orientation val="minMax"/>
        </c:scaling>
        <c:axPos val="b"/>
        <c:title>
          <c:tx>
            <c:rich>
              <a:bodyPr/>
              <a:lstStyle/>
              <a:p>
                <a:pPr>
                  <a:defRPr/>
                </a:pPr>
                <a:r>
                  <a:rPr lang="ru-RU"/>
                  <a:t>МБ(А)ОУ</a:t>
                </a:r>
              </a:p>
            </c:rich>
          </c:tx>
          <c:layout/>
        </c:title>
        <c:numFmt formatCode="General" sourceLinked="1"/>
        <c:tickLblPos val="nextTo"/>
        <c:txPr>
          <a:bodyPr/>
          <a:lstStyle/>
          <a:p>
            <a:pPr>
              <a:defRPr sz="800"/>
            </a:pPr>
            <a:endParaRPr lang="ru-RU"/>
          </a:p>
        </c:txPr>
        <c:crossAx val="121010816"/>
        <c:crosses val="autoZero"/>
        <c:auto val="1"/>
        <c:lblAlgn val="ctr"/>
        <c:lblOffset val="100"/>
      </c:catAx>
      <c:valAx>
        <c:axId val="121010816"/>
        <c:scaling>
          <c:orientation val="minMax"/>
        </c:scaling>
        <c:axPos val="l"/>
        <c:majorGridlines/>
        <c:title>
          <c:tx>
            <c:rich>
              <a:bodyPr rot="-5400000" vert="horz"/>
              <a:lstStyle/>
              <a:p>
                <a:pPr>
                  <a:defRPr b="1"/>
                </a:pPr>
                <a:r>
                  <a:rPr lang="ru-RU" b="1"/>
                  <a:t>Показатель успеваемости, % </a:t>
                </a:r>
              </a:p>
            </c:rich>
          </c:tx>
          <c:layout>
            <c:manualLayout>
              <c:xMode val="edge"/>
              <c:yMode val="edge"/>
              <c:x val="6.2243021332649235E-3"/>
              <c:y val="0.16095528237504494"/>
            </c:manualLayout>
          </c:layout>
        </c:title>
        <c:numFmt formatCode="General" sourceLinked="1"/>
        <c:tickLblPos val="nextTo"/>
        <c:crossAx val="121008896"/>
        <c:crosses val="autoZero"/>
        <c:crossBetween val="between"/>
      </c:valAx>
    </c:plotArea>
    <c:plotVisOnly val="1"/>
  </c:chart>
  <c:spPr>
    <a:ln>
      <a:noFill/>
    </a:ln>
  </c:spPr>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Лист1!$B$20</c:f>
              <c:strCache>
                <c:ptCount val="1"/>
                <c:pt idx="0">
                  <c:v>Норильск</c:v>
                </c:pt>
              </c:strCache>
            </c:strRef>
          </c:tx>
          <c:marker>
            <c:symbol val="none"/>
          </c:marker>
          <c:dLbls>
            <c:dLbl>
              <c:idx val="0"/>
              <c:layout>
                <c:manualLayout>
                  <c:x val="-9.1666666666667201E-2"/>
                  <c:y val="-4.1666666666666664E-2"/>
                </c:manualLayout>
              </c:layout>
              <c:showVal val="1"/>
            </c:dLbl>
            <c:dLbl>
              <c:idx val="1"/>
              <c:layout>
                <c:manualLayout>
                  <c:x val="-4.1666666666666664E-2"/>
                  <c:y val="9.5024986283494442E-2"/>
                </c:manualLayout>
              </c:layout>
              <c:showVal val="1"/>
            </c:dLbl>
            <c:dLbl>
              <c:idx val="2"/>
              <c:layout>
                <c:manualLayout>
                  <c:x val="-2.0014644278736678E-2"/>
                  <c:y val="-4.2451473226863594E-2"/>
                </c:manualLayout>
              </c:layout>
              <c:showVal val="1"/>
            </c:dLbl>
            <c:dLbl>
              <c:idx val="3"/>
              <c:layout>
                <c:manualLayout>
                  <c:x val="-7.5000000000000011E-2"/>
                  <c:y val="1.3888888888888963E-2"/>
                </c:manualLayout>
              </c:layout>
              <c:showVal val="1"/>
            </c:dLbl>
            <c:txPr>
              <a:bodyPr/>
              <a:lstStyle/>
              <a:p>
                <a:pPr>
                  <a:defRPr b="1">
                    <a:solidFill>
                      <a:schemeClr val="accent1">
                        <a:lumMod val="75000"/>
                      </a:schemeClr>
                    </a:solidFill>
                  </a:defRPr>
                </a:pPr>
                <a:endParaRPr lang="ru-RU"/>
              </a:p>
            </c:txPr>
            <c:showVal val="1"/>
          </c:dLbls>
          <c:cat>
            <c:strRef>
              <c:f>Лист1!$C$19:$F$19</c:f>
              <c:strCache>
                <c:ptCount val="4"/>
                <c:pt idx="0">
                  <c:v>"2"</c:v>
                </c:pt>
                <c:pt idx="1">
                  <c:v>"3"</c:v>
                </c:pt>
                <c:pt idx="2">
                  <c:v>"4"</c:v>
                </c:pt>
                <c:pt idx="3">
                  <c:v>"5"</c:v>
                </c:pt>
              </c:strCache>
            </c:strRef>
          </c:cat>
          <c:val>
            <c:numRef>
              <c:f>Лист1!$C$20:$F$20</c:f>
              <c:numCache>
                <c:formatCode>General</c:formatCode>
                <c:ptCount val="4"/>
                <c:pt idx="0">
                  <c:v>4.4400000000000004</c:v>
                </c:pt>
                <c:pt idx="1">
                  <c:v>50.43</c:v>
                </c:pt>
                <c:pt idx="2">
                  <c:v>40.340000000000003</c:v>
                </c:pt>
                <c:pt idx="3">
                  <c:v>4.79</c:v>
                </c:pt>
              </c:numCache>
            </c:numRef>
          </c:val>
        </c:ser>
        <c:ser>
          <c:idx val="1"/>
          <c:order val="1"/>
          <c:tx>
            <c:strRef>
              <c:f>Лист1!$B$21</c:f>
              <c:strCache>
                <c:ptCount val="1"/>
                <c:pt idx="0">
                  <c:v>Красноярский край</c:v>
                </c:pt>
              </c:strCache>
            </c:strRef>
          </c:tx>
          <c:marker>
            <c:symbol val="none"/>
          </c:marker>
          <c:dLbls>
            <c:dLbl>
              <c:idx val="0"/>
              <c:layout>
                <c:manualLayout>
                  <c:x val="-8.8888888888889406E-2"/>
                  <c:y val="1.3888888888888963E-2"/>
                </c:manualLayout>
              </c:layout>
              <c:showVal val="1"/>
            </c:dLbl>
            <c:dLbl>
              <c:idx val="1"/>
              <c:layout>
                <c:manualLayout>
                  <c:x val="-0.11388888888888885"/>
                  <c:y val="4.6296296296296302E-3"/>
                </c:manualLayout>
              </c:layout>
              <c:showVal val="1"/>
            </c:dLbl>
            <c:dLbl>
              <c:idx val="2"/>
              <c:layout>
                <c:manualLayout>
                  <c:x val="5.5555555555555558E-3"/>
                  <c:y val="-1.8518518518518542E-2"/>
                </c:manualLayout>
              </c:layout>
              <c:showVal val="1"/>
            </c:dLbl>
            <c:txPr>
              <a:bodyPr/>
              <a:lstStyle/>
              <a:p>
                <a:pPr>
                  <a:defRPr b="1">
                    <a:solidFill>
                      <a:srgbClr val="FF0000"/>
                    </a:solidFill>
                  </a:defRPr>
                </a:pPr>
                <a:endParaRPr lang="ru-RU"/>
              </a:p>
            </c:txPr>
            <c:showVal val="1"/>
          </c:dLbls>
          <c:cat>
            <c:strRef>
              <c:f>Лист1!$C$19:$F$19</c:f>
              <c:strCache>
                <c:ptCount val="4"/>
                <c:pt idx="0">
                  <c:v>"2"</c:v>
                </c:pt>
                <c:pt idx="1">
                  <c:v>"3"</c:v>
                </c:pt>
                <c:pt idx="2">
                  <c:v>"4"</c:v>
                </c:pt>
                <c:pt idx="3">
                  <c:v>"5"</c:v>
                </c:pt>
              </c:strCache>
            </c:strRef>
          </c:cat>
          <c:val>
            <c:numRef>
              <c:f>Лист1!$C$21:$F$21</c:f>
              <c:numCache>
                <c:formatCode>General</c:formatCode>
                <c:ptCount val="4"/>
                <c:pt idx="0">
                  <c:v>5.48</c:v>
                </c:pt>
                <c:pt idx="1">
                  <c:v>53.58</c:v>
                </c:pt>
                <c:pt idx="2">
                  <c:v>34.92</c:v>
                </c:pt>
                <c:pt idx="3">
                  <c:v>6.02</c:v>
                </c:pt>
              </c:numCache>
            </c:numRef>
          </c:val>
        </c:ser>
        <c:ser>
          <c:idx val="2"/>
          <c:order val="2"/>
          <c:tx>
            <c:strRef>
              <c:f>Лист1!$B$22</c:f>
              <c:strCache>
                <c:ptCount val="1"/>
                <c:pt idx="0">
                  <c:v>РФ</c:v>
                </c:pt>
              </c:strCache>
            </c:strRef>
          </c:tx>
          <c:marker>
            <c:symbol val="none"/>
          </c:marker>
          <c:dLbls>
            <c:dLbl>
              <c:idx val="1"/>
              <c:layout>
                <c:manualLayout>
                  <c:x val="8.3333333333333367E-3"/>
                  <c:y val="-3.7037037037037056E-2"/>
                </c:manualLayout>
              </c:layout>
              <c:showVal val="1"/>
            </c:dLbl>
            <c:dLbl>
              <c:idx val="2"/>
              <c:layout>
                <c:manualLayout>
                  <c:x val="-9.6578366445916247E-2"/>
                  <c:y val="5.6497175141242993E-2"/>
                </c:manualLayout>
              </c:layout>
              <c:showVal val="1"/>
            </c:dLbl>
            <c:txPr>
              <a:bodyPr/>
              <a:lstStyle/>
              <a:p>
                <a:pPr>
                  <a:defRPr b="1">
                    <a:solidFill>
                      <a:schemeClr val="accent3">
                        <a:lumMod val="50000"/>
                      </a:schemeClr>
                    </a:solidFill>
                  </a:defRPr>
                </a:pPr>
                <a:endParaRPr lang="ru-RU"/>
              </a:p>
            </c:txPr>
            <c:showVal val="1"/>
          </c:dLbls>
          <c:cat>
            <c:strRef>
              <c:f>Лист1!$C$19:$F$19</c:f>
              <c:strCache>
                <c:ptCount val="4"/>
                <c:pt idx="0">
                  <c:v>"2"</c:v>
                </c:pt>
                <c:pt idx="1">
                  <c:v>"3"</c:v>
                </c:pt>
                <c:pt idx="2">
                  <c:v>"4"</c:v>
                </c:pt>
                <c:pt idx="3">
                  <c:v>"5"</c:v>
                </c:pt>
              </c:strCache>
            </c:strRef>
          </c:cat>
          <c:val>
            <c:numRef>
              <c:f>Лист1!$C$22:$F$22</c:f>
              <c:numCache>
                <c:formatCode>General</c:formatCode>
                <c:ptCount val="4"/>
                <c:pt idx="0">
                  <c:v>5.5</c:v>
                </c:pt>
                <c:pt idx="1">
                  <c:v>48.48</c:v>
                </c:pt>
                <c:pt idx="2">
                  <c:v>37.33</c:v>
                </c:pt>
                <c:pt idx="3">
                  <c:v>8.7000000000000011</c:v>
                </c:pt>
              </c:numCache>
            </c:numRef>
          </c:val>
        </c:ser>
        <c:marker val="1"/>
        <c:axId val="80286464"/>
        <c:axId val="80288000"/>
      </c:lineChart>
      <c:catAx>
        <c:axId val="80286464"/>
        <c:scaling>
          <c:orientation val="minMax"/>
        </c:scaling>
        <c:axPos val="b"/>
        <c:tickLblPos val="nextTo"/>
        <c:crossAx val="80288000"/>
        <c:crosses val="autoZero"/>
        <c:auto val="1"/>
        <c:lblAlgn val="ctr"/>
        <c:lblOffset val="100"/>
      </c:catAx>
      <c:valAx>
        <c:axId val="80288000"/>
        <c:scaling>
          <c:orientation val="minMax"/>
        </c:scaling>
        <c:axPos val="l"/>
        <c:majorGridlines/>
        <c:numFmt formatCode="General" sourceLinked="1"/>
        <c:tickLblPos val="nextTo"/>
        <c:crossAx val="80286464"/>
        <c:crosses val="autoZero"/>
        <c:crossBetween val="between"/>
      </c:valAx>
    </c:plotArea>
    <c:legend>
      <c:legendPos val="r"/>
      <c:layout/>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txPr>
              <a:bodyPr rot="-5400000" vert="horz"/>
              <a:lstStyle/>
              <a:p>
                <a:pPr>
                  <a:defRPr b="1"/>
                </a:pPr>
                <a:endParaRPr lang="ru-RU"/>
              </a:p>
            </c:txPr>
            <c:dLblPos val="outEnd"/>
            <c:showVal val="1"/>
          </c:dLbls>
          <c:cat>
            <c:strRef>
              <c:f>Лист1!$B$65:$B$94</c:f>
              <c:strCache>
                <c:ptCount val="30"/>
                <c:pt idx="0">
                  <c:v>СШ № 23</c:v>
                </c:pt>
                <c:pt idx="1">
                  <c:v>СШ № 41</c:v>
                </c:pt>
                <c:pt idx="2">
                  <c:v>Гимназия № 11</c:v>
                </c:pt>
                <c:pt idx="3">
                  <c:v>СШ № 30</c:v>
                </c:pt>
                <c:pt idx="4">
                  <c:v>СШ № 17</c:v>
                </c:pt>
                <c:pt idx="5">
                  <c:v>Сш № 13</c:v>
                </c:pt>
                <c:pt idx="6">
                  <c:v>СШ № 20</c:v>
                </c:pt>
                <c:pt idx="7">
                  <c:v>СШ № 29</c:v>
                </c:pt>
                <c:pt idx="8">
                  <c:v>СШ № 16</c:v>
                </c:pt>
                <c:pt idx="9">
                  <c:v>СШ № 27</c:v>
                </c:pt>
                <c:pt idx="10">
                  <c:v>СШ № 39</c:v>
                </c:pt>
                <c:pt idx="11">
                  <c:v>Гимназия № 5 </c:v>
                </c:pt>
                <c:pt idx="12">
                  <c:v>СШ № 38</c:v>
                </c:pt>
                <c:pt idx="13">
                  <c:v>Гимназия № 1</c:v>
                </c:pt>
                <c:pt idx="14">
                  <c:v>Гимназия № 4</c:v>
                </c:pt>
                <c:pt idx="15">
                  <c:v>Гимназия № 7</c:v>
                </c:pt>
                <c:pt idx="16">
                  <c:v>Лицей № 3</c:v>
                </c:pt>
                <c:pt idx="17">
                  <c:v>СШ № 6</c:v>
                </c:pt>
                <c:pt idx="18">
                  <c:v>Сш № 8</c:v>
                </c:pt>
                <c:pt idx="19">
                  <c:v>Сш № 9</c:v>
                </c:pt>
                <c:pt idx="20">
                  <c:v>СШ № 14</c:v>
                </c:pt>
                <c:pt idx="21">
                  <c:v>СШ № 21</c:v>
                </c:pt>
                <c:pt idx="22">
                  <c:v>СШ № 28</c:v>
                </c:pt>
                <c:pt idx="23">
                  <c:v>СШ № 31</c:v>
                </c:pt>
                <c:pt idx="24">
                  <c:v>СШ № 33</c:v>
                </c:pt>
                <c:pt idx="25">
                  <c:v>СШ № 36</c:v>
                </c:pt>
                <c:pt idx="26">
                  <c:v>СШ № 40</c:v>
                </c:pt>
                <c:pt idx="27">
                  <c:v>СШ № 42</c:v>
                </c:pt>
                <c:pt idx="28">
                  <c:v>СШ № 43</c:v>
                </c:pt>
                <c:pt idx="29">
                  <c:v>СШ № 45</c:v>
                </c:pt>
              </c:strCache>
            </c:strRef>
          </c:cat>
          <c:val>
            <c:numRef>
              <c:f>Лист1!$C$65:$C$94</c:f>
              <c:numCache>
                <c:formatCode>General</c:formatCode>
                <c:ptCount val="30"/>
                <c:pt idx="0">
                  <c:v>77.8</c:v>
                </c:pt>
                <c:pt idx="1">
                  <c:v>83.3</c:v>
                </c:pt>
                <c:pt idx="2">
                  <c:v>85</c:v>
                </c:pt>
                <c:pt idx="3">
                  <c:v>89.5</c:v>
                </c:pt>
                <c:pt idx="4">
                  <c:v>90</c:v>
                </c:pt>
                <c:pt idx="5">
                  <c:v>90.5</c:v>
                </c:pt>
                <c:pt idx="6">
                  <c:v>90.5</c:v>
                </c:pt>
                <c:pt idx="7">
                  <c:v>91.3</c:v>
                </c:pt>
                <c:pt idx="8">
                  <c:v>94.4</c:v>
                </c:pt>
                <c:pt idx="9">
                  <c:v>94.7</c:v>
                </c:pt>
                <c:pt idx="10">
                  <c:v>94.7</c:v>
                </c:pt>
                <c:pt idx="11">
                  <c:v>95.7</c:v>
                </c:pt>
                <c:pt idx="12">
                  <c:v>97.4</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numCache>
            </c:numRef>
          </c:val>
        </c:ser>
        <c:axId val="80549376"/>
        <c:axId val="80551296"/>
      </c:barChart>
      <c:catAx>
        <c:axId val="80549376"/>
        <c:scaling>
          <c:orientation val="minMax"/>
        </c:scaling>
        <c:axPos val="b"/>
        <c:title>
          <c:tx>
            <c:rich>
              <a:bodyPr/>
              <a:lstStyle/>
              <a:p>
                <a:pPr>
                  <a:defRPr/>
                </a:pPr>
                <a:r>
                  <a:rPr lang="ru-RU"/>
                  <a:t>МБ(А)ОУ</a:t>
                </a:r>
              </a:p>
            </c:rich>
          </c:tx>
          <c:layout/>
        </c:title>
        <c:numFmt formatCode="General" sourceLinked="1"/>
        <c:tickLblPos val="nextTo"/>
        <c:crossAx val="80551296"/>
        <c:crosses val="autoZero"/>
        <c:auto val="1"/>
        <c:lblAlgn val="ctr"/>
        <c:lblOffset val="100"/>
      </c:catAx>
      <c:valAx>
        <c:axId val="80551296"/>
        <c:scaling>
          <c:orientation val="minMax"/>
        </c:scaling>
        <c:axPos val="l"/>
        <c:majorGridlines/>
        <c:title>
          <c:tx>
            <c:rich>
              <a:bodyPr rot="-5400000" vert="horz"/>
              <a:lstStyle/>
              <a:p>
                <a:pPr>
                  <a:defRPr/>
                </a:pPr>
                <a:r>
                  <a:rPr lang="ru-RU"/>
                  <a:t>Показатель успеваемости,% </a:t>
                </a:r>
              </a:p>
            </c:rich>
          </c:tx>
          <c:layout>
            <c:manualLayout>
              <c:xMode val="edge"/>
              <c:yMode val="edge"/>
              <c:x val="1.1940296636456045E-2"/>
              <c:y val="0.18817687391481169"/>
            </c:manualLayout>
          </c:layout>
        </c:title>
        <c:numFmt formatCode="General" sourceLinked="1"/>
        <c:tickLblPos val="nextTo"/>
        <c:crossAx val="80549376"/>
        <c:crosses val="autoZero"/>
        <c:crossBetween val="between"/>
      </c:valAx>
    </c:plotArea>
    <c:plotVisOnly val="1"/>
  </c:chart>
  <c:spPr>
    <a:ln>
      <a:noFill/>
    </a:ln>
  </c:spPr>
  <c:externalData r:id="rId1"/>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497546288190852"/>
          <c:y val="3.0610745174371488E-2"/>
          <c:w val="0.87980818409151262"/>
          <c:h val="0.69385390545234749"/>
        </c:manualLayout>
      </c:layout>
      <c:barChart>
        <c:barDir val="col"/>
        <c:grouping val="clustered"/>
        <c:ser>
          <c:idx val="0"/>
          <c:order val="0"/>
          <c:dLbls>
            <c:txPr>
              <a:bodyPr rot="-5400000" vert="horz"/>
              <a:lstStyle/>
              <a:p>
                <a:pPr>
                  <a:defRPr b="1"/>
                </a:pPr>
                <a:endParaRPr lang="ru-RU"/>
              </a:p>
            </c:txPr>
            <c:dLblPos val="outEnd"/>
            <c:showVal val="1"/>
          </c:dLbls>
          <c:cat>
            <c:strRef>
              <c:f>Лист1!$B$97:$B$126</c:f>
              <c:strCache>
                <c:ptCount val="30"/>
                <c:pt idx="0">
                  <c:v>СШ № 36</c:v>
                </c:pt>
                <c:pt idx="1">
                  <c:v>СШ № 42</c:v>
                </c:pt>
                <c:pt idx="2">
                  <c:v>СШ № 30</c:v>
                </c:pt>
                <c:pt idx="3">
                  <c:v>СШ № 16</c:v>
                </c:pt>
                <c:pt idx="4">
                  <c:v>СШ № 41</c:v>
                </c:pt>
                <c:pt idx="5">
                  <c:v>СШ № 39</c:v>
                </c:pt>
                <c:pt idx="6">
                  <c:v>СШ № 17</c:v>
                </c:pt>
                <c:pt idx="7">
                  <c:v>Сш № 13</c:v>
                </c:pt>
                <c:pt idx="8">
                  <c:v>СШ № 29</c:v>
                </c:pt>
                <c:pt idx="9">
                  <c:v>Сш № 8</c:v>
                </c:pt>
                <c:pt idx="10">
                  <c:v>СШ № 23</c:v>
                </c:pt>
                <c:pt idx="11">
                  <c:v>СШ № 31</c:v>
                </c:pt>
                <c:pt idx="12">
                  <c:v>Гимназия № 11</c:v>
                </c:pt>
                <c:pt idx="13">
                  <c:v>СШ № 6</c:v>
                </c:pt>
                <c:pt idx="14">
                  <c:v>СШ № 21</c:v>
                </c:pt>
                <c:pt idx="15">
                  <c:v>СШ № 38</c:v>
                </c:pt>
                <c:pt idx="16">
                  <c:v>Гимназия № 7</c:v>
                </c:pt>
                <c:pt idx="17">
                  <c:v>СШ № 20</c:v>
                </c:pt>
                <c:pt idx="18">
                  <c:v>СШ № 27</c:v>
                </c:pt>
                <c:pt idx="19">
                  <c:v>СШ № 28</c:v>
                </c:pt>
                <c:pt idx="20">
                  <c:v>Гимназия № 1</c:v>
                </c:pt>
                <c:pt idx="21">
                  <c:v>СШ № 33</c:v>
                </c:pt>
                <c:pt idx="22">
                  <c:v>СШ № 43</c:v>
                </c:pt>
                <c:pt idx="23">
                  <c:v>СШ № 45</c:v>
                </c:pt>
                <c:pt idx="24">
                  <c:v>Сш № 9</c:v>
                </c:pt>
                <c:pt idx="25">
                  <c:v>СШ № 14</c:v>
                </c:pt>
                <c:pt idx="26">
                  <c:v>СШ № 40</c:v>
                </c:pt>
                <c:pt idx="27">
                  <c:v>Гимназия № 4</c:v>
                </c:pt>
                <c:pt idx="28">
                  <c:v>Гимназия № 5 </c:v>
                </c:pt>
                <c:pt idx="29">
                  <c:v>Лицей № 3</c:v>
                </c:pt>
              </c:strCache>
            </c:strRef>
          </c:cat>
          <c:val>
            <c:numRef>
              <c:f>Лист1!$C$97:$C$126</c:f>
              <c:numCache>
                <c:formatCode>General</c:formatCode>
                <c:ptCount val="30"/>
                <c:pt idx="0">
                  <c:v>5.3</c:v>
                </c:pt>
                <c:pt idx="1">
                  <c:v>6.7</c:v>
                </c:pt>
                <c:pt idx="2">
                  <c:v>15.8</c:v>
                </c:pt>
                <c:pt idx="3">
                  <c:v>16.7</c:v>
                </c:pt>
                <c:pt idx="4">
                  <c:v>20.8</c:v>
                </c:pt>
                <c:pt idx="5">
                  <c:v>21.1</c:v>
                </c:pt>
                <c:pt idx="6">
                  <c:v>30</c:v>
                </c:pt>
                <c:pt idx="7">
                  <c:v>33.300000000000004</c:v>
                </c:pt>
                <c:pt idx="8">
                  <c:v>34.800000000000004</c:v>
                </c:pt>
                <c:pt idx="9">
                  <c:v>35.300000000000004</c:v>
                </c:pt>
                <c:pt idx="10">
                  <c:v>38.9</c:v>
                </c:pt>
                <c:pt idx="11">
                  <c:v>38.9</c:v>
                </c:pt>
                <c:pt idx="12">
                  <c:v>40</c:v>
                </c:pt>
                <c:pt idx="13">
                  <c:v>40</c:v>
                </c:pt>
                <c:pt idx="14">
                  <c:v>40</c:v>
                </c:pt>
                <c:pt idx="15">
                  <c:v>41</c:v>
                </c:pt>
                <c:pt idx="16">
                  <c:v>42.1</c:v>
                </c:pt>
                <c:pt idx="17">
                  <c:v>42.9</c:v>
                </c:pt>
                <c:pt idx="18">
                  <c:v>52.6</c:v>
                </c:pt>
                <c:pt idx="19">
                  <c:v>52.9</c:v>
                </c:pt>
                <c:pt idx="20">
                  <c:v>57.1</c:v>
                </c:pt>
                <c:pt idx="21">
                  <c:v>57.2</c:v>
                </c:pt>
                <c:pt idx="22">
                  <c:v>57.9</c:v>
                </c:pt>
                <c:pt idx="23">
                  <c:v>59.1</c:v>
                </c:pt>
                <c:pt idx="24">
                  <c:v>61.9</c:v>
                </c:pt>
                <c:pt idx="25">
                  <c:v>61.9</c:v>
                </c:pt>
                <c:pt idx="26">
                  <c:v>64.7</c:v>
                </c:pt>
                <c:pt idx="27">
                  <c:v>68.400000000000006</c:v>
                </c:pt>
                <c:pt idx="28">
                  <c:v>69.599999999999994</c:v>
                </c:pt>
                <c:pt idx="29">
                  <c:v>100</c:v>
                </c:pt>
              </c:numCache>
            </c:numRef>
          </c:val>
        </c:ser>
        <c:axId val="80415744"/>
        <c:axId val="80426112"/>
      </c:barChart>
      <c:catAx>
        <c:axId val="80415744"/>
        <c:scaling>
          <c:orientation val="minMax"/>
        </c:scaling>
        <c:axPos val="b"/>
        <c:title>
          <c:tx>
            <c:rich>
              <a:bodyPr/>
              <a:lstStyle/>
              <a:p>
                <a:pPr>
                  <a:defRPr/>
                </a:pPr>
                <a:r>
                  <a:rPr lang="ru-RU"/>
                  <a:t>МБ(А)ОУ</a:t>
                </a:r>
              </a:p>
            </c:rich>
          </c:tx>
          <c:layout/>
        </c:title>
        <c:numFmt formatCode="General" sourceLinked="1"/>
        <c:tickLblPos val="nextTo"/>
        <c:crossAx val="80426112"/>
        <c:crosses val="autoZero"/>
        <c:auto val="1"/>
        <c:lblAlgn val="ctr"/>
        <c:lblOffset val="100"/>
      </c:catAx>
      <c:valAx>
        <c:axId val="80426112"/>
        <c:scaling>
          <c:orientation val="minMax"/>
        </c:scaling>
        <c:axPos val="l"/>
        <c:majorGridlines/>
        <c:title>
          <c:tx>
            <c:rich>
              <a:bodyPr rot="-5400000" vert="horz"/>
              <a:lstStyle/>
              <a:p>
                <a:pPr>
                  <a:defRPr/>
                </a:pPr>
                <a:r>
                  <a:rPr lang="ru-RU"/>
                  <a:t>Показатель качества, % </a:t>
                </a:r>
              </a:p>
            </c:rich>
          </c:tx>
          <c:layout/>
        </c:title>
        <c:numFmt formatCode="General" sourceLinked="1"/>
        <c:tickLblPos val="nextTo"/>
        <c:crossAx val="80415744"/>
        <c:crosses val="autoZero"/>
        <c:crossBetween val="between"/>
      </c:valAx>
    </c:plotArea>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497546288190852"/>
          <c:y val="3.061074517437163E-2"/>
          <c:w val="0.87980818409151262"/>
          <c:h val="0.69385390545234749"/>
        </c:manualLayout>
      </c:layout>
      <c:barChart>
        <c:barDir val="col"/>
        <c:grouping val="clustered"/>
        <c:ser>
          <c:idx val="0"/>
          <c:order val="0"/>
          <c:dLbls>
            <c:txPr>
              <a:bodyPr rot="-5400000" vert="horz"/>
              <a:lstStyle/>
              <a:p>
                <a:pPr>
                  <a:defRPr b="1"/>
                </a:pPr>
                <a:endParaRPr lang="ru-RU"/>
              </a:p>
            </c:txPr>
            <c:dLblPos val="outEnd"/>
            <c:showVal val="1"/>
          </c:dLbls>
          <c:cat>
            <c:strRef>
              <c:f>Лист1!$B$83:$B$118</c:f>
              <c:strCache>
                <c:ptCount val="36"/>
                <c:pt idx="0">
                  <c:v>СШ № 32</c:v>
                </c:pt>
                <c:pt idx="1">
                  <c:v>СШ № 42</c:v>
                </c:pt>
                <c:pt idx="2">
                  <c:v>СШ № 8</c:v>
                </c:pt>
                <c:pt idx="3">
                  <c:v>СШ № 6</c:v>
                </c:pt>
                <c:pt idx="4">
                  <c:v>СШ № 16</c:v>
                </c:pt>
                <c:pt idx="5">
                  <c:v>СШ № 29</c:v>
                </c:pt>
                <c:pt idx="6">
                  <c:v>СШ № 27</c:v>
                </c:pt>
                <c:pt idx="7">
                  <c:v>СШ № 13</c:v>
                </c:pt>
                <c:pt idx="8">
                  <c:v>СШ № 17</c:v>
                </c:pt>
                <c:pt idx="9">
                  <c:v>СШ № 39</c:v>
                </c:pt>
                <c:pt idx="10">
                  <c:v>СШ № 21</c:v>
                </c:pt>
                <c:pt idx="11">
                  <c:v>Гимназия № 5</c:v>
                </c:pt>
                <c:pt idx="12">
                  <c:v>СШ № 28</c:v>
                </c:pt>
                <c:pt idx="13">
                  <c:v>СШ № 38</c:v>
                </c:pt>
                <c:pt idx="14">
                  <c:v>СШ № 3</c:v>
                </c:pt>
                <c:pt idx="15">
                  <c:v>СШ № 20</c:v>
                </c:pt>
                <c:pt idx="16">
                  <c:v>Гимназия № 7</c:v>
                </c:pt>
                <c:pt idx="17">
                  <c:v>СШ № 23</c:v>
                </c:pt>
                <c:pt idx="18">
                  <c:v>СШ № 41</c:v>
                </c:pt>
                <c:pt idx="19">
                  <c:v>СШ № 37</c:v>
                </c:pt>
                <c:pt idx="20">
                  <c:v>СШ № 1</c:v>
                </c:pt>
                <c:pt idx="21">
                  <c:v>СШ № 45</c:v>
                </c:pt>
                <c:pt idx="22">
                  <c:v>СШ № 31</c:v>
                </c:pt>
                <c:pt idx="23">
                  <c:v>СШ № 30</c:v>
                </c:pt>
                <c:pt idx="24">
                  <c:v>Гимназия № 1</c:v>
                </c:pt>
                <c:pt idx="25">
                  <c:v>СШ № 9</c:v>
                </c:pt>
                <c:pt idx="26">
                  <c:v>СШ № 24</c:v>
                </c:pt>
                <c:pt idx="27">
                  <c:v>СШ № 33</c:v>
                </c:pt>
                <c:pt idx="28">
                  <c:v>Лицей № 3</c:v>
                </c:pt>
                <c:pt idx="29">
                  <c:v>Гимназия № 48</c:v>
                </c:pt>
                <c:pt idx="30">
                  <c:v>СШ № 14</c:v>
                </c:pt>
                <c:pt idx="31">
                  <c:v>Гимназия № 11</c:v>
                </c:pt>
                <c:pt idx="32">
                  <c:v>СШ № 36</c:v>
                </c:pt>
                <c:pt idx="33">
                  <c:v>СШ № 43</c:v>
                </c:pt>
                <c:pt idx="34">
                  <c:v>СШ № 40</c:v>
                </c:pt>
                <c:pt idx="35">
                  <c:v>Гимназия № 4</c:v>
                </c:pt>
              </c:strCache>
            </c:strRef>
          </c:cat>
          <c:val>
            <c:numRef>
              <c:f>Лист1!$C$83:$C$118</c:f>
              <c:numCache>
                <c:formatCode>General</c:formatCode>
                <c:ptCount val="36"/>
                <c:pt idx="0">
                  <c:v>22.2</c:v>
                </c:pt>
                <c:pt idx="1">
                  <c:v>25.7</c:v>
                </c:pt>
                <c:pt idx="2">
                  <c:v>28.6</c:v>
                </c:pt>
                <c:pt idx="3">
                  <c:v>31.6</c:v>
                </c:pt>
                <c:pt idx="4">
                  <c:v>33.300000000000004</c:v>
                </c:pt>
                <c:pt idx="5">
                  <c:v>37.9</c:v>
                </c:pt>
                <c:pt idx="6">
                  <c:v>38.5</c:v>
                </c:pt>
                <c:pt idx="7">
                  <c:v>40.700000000000003</c:v>
                </c:pt>
                <c:pt idx="8">
                  <c:v>41.7</c:v>
                </c:pt>
                <c:pt idx="9">
                  <c:v>46.3</c:v>
                </c:pt>
                <c:pt idx="10">
                  <c:v>51.6</c:v>
                </c:pt>
                <c:pt idx="11">
                  <c:v>52</c:v>
                </c:pt>
                <c:pt idx="12">
                  <c:v>53.8</c:v>
                </c:pt>
                <c:pt idx="13">
                  <c:v>53.8</c:v>
                </c:pt>
                <c:pt idx="14">
                  <c:v>54.2</c:v>
                </c:pt>
                <c:pt idx="15">
                  <c:v>54.9</c:v>
                </c:pt>
                <c:pt idx="16">
                  <c:v>55.6</c:v>
                </c:pt>
                <c:pt idx="17">
                  <c:v>55.8</c:v>
                </c:pt>
                <c:pt idx="18">
                  <c:v>55.9</c:v>
                </c:pt>
                <c:pt idx="19">
                  <c:v>58.1</c:v>
                </c:pt>
                <c:pt idx="20">
                  <c:v>58.3</c:v>
                </c:pt>
                <c:pt idx="21">
                  <c:v>59.7</c:v>
                </c:pt>
                <c:pt idx="22">
                  <c:v>62.2</c:v>
                </c:pt>
                <c:pt idx="23">
                  <c:v>62.9</c:v>
                </c:pt>
                <c:pt idx="24">
                  <c:v>66.7</c:v>
                </c:pt>
                <c:pt idx="25">
                  <c:v>66.7</c:v>
                </c:pt>
                <c:pt idx="26">
                  <c:v>71.400000000000006</c:v>
                </c:pt>
                <c:pt idx="27">
                  <c:v>71.400000000000006</c:v>
                </c:pt>
                <c:pt idx="28">
                  <c:v>76</c:v>
                </c:pt>
                <c:pt idx="29">
                  <c:v>78.2</c:v>
                </c:pt>
                <c:pt idx="30">
                  <c:v>80.3</c:v>
                </c:pt>
                <c:pt idx="31">
                  <c:v>83</c:v>
                </c:pt>
                <c:pt idx="32">
                  <c:v>83.7</c:v>
                </c:pt>
                <c:pt idx="33">
                  <c:v>83.7</c:v>
                </c:pt>
                <c:pt idx="34">
                  <c:v>86</c:v>
                </c:pt>
                <c:pt idx="35">
                  <c:v>90.5</c:v>
                </c:pt>
              </c:numCache>
            </c:numRef>
          </c:val>
        </c:ser>
        <c:axId val="79518336"/>
        <c:axId val="79520512"/>
      </c:barChart>
      <c:catAx>
        <c:axId val="79518336"/>
        <c:scaling>
          <c:orientation val="minMax"/>
        </c:scaling>
        <c:axPos val="b"/>
        <c:title>
          <c:tx>
            <c:rich>
              <a:bodyPr/>
              <a:lstStyle/>
              <a:p>
                <a:pPr>
                  <a:defRPr/>
                </a:pPr>
                <a:r>
                  <a:rPr lang="ru-RU"/>
                  <a:t>МБ(А)ОУ</a:t>
                </a:r>
              </a:p>
            </c:rich>
          </c:tx>
          <c:layout/>
        </c:title>
        <c:numFmt formatCode="General" sourceLinked="1"/>
        <c:tickLblPos val="nextTo"/>
        <c:txPr>
          <a:bodyPr/>
          <a:lstStyle/>
          <a:p>
            <a:pPr>
              <a:defRPr sz="900"/>
            </a:pPr>
            <a:endParaRPr lang="ru-RU"/>
          </a:p>
        </c:txPr>
        <c:crossAx val="79520512"/>
        <c:crosses val="autoZero"/>
        <c:auto val="1"/>
        <c:lblAlgn val="ctr"/>
        <c:lblOffset val="100"/>
      </c:catAx>
      <c:valAx>
        <c:axId val="79520512"/>
        <c:scaling>
          <c:orientation val="minMax"/>
        </c:scaling>
        <c:axPos val="l"/>
        <c:majorGridlines/>
        <c:title>
          <c:tx>
            <c:rich>
              <a:bodyPr rot="-5400000" vert="horz"/>
              <a:lstStyle/>
              <a:p>
                <a:pPr>
                  <a:defRPr/>
                </a:pPr>
                <a:r>
                  <a:rPr lang="ru-RU"/>
                  <a:t>Показатель качества, % </a:t>
                </a:r>
              </a:p>
            </c:rich>
          </c:tx>
          <c:layout/>
        </c:title>
        <c:numFmt formatCode="General" sourceLinked="1"/>
        <c:tickLblPos val="nextTo"/>
        <c:crossAx val="79518336"/>
        <c:crosses val="autoZero"/>
        <c:crossBetween val="between"/>
      </c:valAx>
    </c:plotArea>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8655074365704287E-2"/>
          <c:y val="7.6514705084530135E-2"/>
          <c:w val="0.56870603674540765"/>
          <c:h val="0.82820540162344758"/>
        </c:manualLayout>
      </c:layout>
      <c:lineChart>
        <c:grouping val="standard"/>
        <c:ser>
          <c:idx val="0"/>
          <c:order val="0"/>
          <c:tx>
            <c:strRef>
              <c:f>Лист1!$B$20</c:f>
              <c:strCache>
                <c:ptCount val="1"/>
                <c:pt idx="0">
                  <c:v>Норильск</c:v>
                </c:pt>
              </c:strCache>
            </c:strRef>
          </c:tx>
          <c:marker>
            <c:symbol val="none"/>
          </c:marker>
          <c:dLbls>
            <c:dLbl>
              <c:idx val="0"/>
              <c:layout>
                <c:manualLayout>
                  <c:x val="-9.1666666666667701E-2"/>
                  <c:y val="-4.1666666666666664E-2"/>
                </c:manualLayout>
              </c:layout>
              <c:showVal val="1"/>
            </c:dLbl>
            <c:dLbl>
              <c:idx val="1"/>
              <c:layout>
                <c:manualLayout>
                  <c:x val="-0.12777777777777777"/>
                  <c:y val="-3.4085190527235716E-3"/>
                </c:manualLayout>
              </c:layout>
              <c:showVal val="1"/>
            </c:dLbl>
            <c:dLbl>
              <c:idx val="2"/>
              <c:layout>
                <c:manualLayout>
                  <c:x val="-2.7777777777778247E-3"/>
                  <c:y val="9.3814716496147168E-3"/>
                </c:manualLayout>
              </c:layout>
              <c:showVal val="1"/>
            </c:dLbl>
            <c:dLbl>
              <c:idx val="3"/>
              <c:layout>
                <c:manualLayout>
                  <c:x val="-2.5000000000000001E-2"/>
                  <c:y val="-9.8697391977821871E-3"/>
                </c:manualLayout>
              </c:layout>
              <c:showVal val="1"/>
            </c:dLbl>
            <c:txPr>
              <a:bodyPr/>
              <a:lstStyle/>
              <a:p>
                <a:pPr>
                  <a:defRPr b="1">
                    <a:solidFill>
                      <a:schemeClr val="accent1">
                        <a:lumMod val="75000"/>
                      </a:schemeClr>
                    </a:solidFill>
                  </a:defRPr>
                </a:pPr>
                <a:endParaRPr lang="ru-RU"/>
              </a:p>
            </c:txPr>
            <c:showVal val="1"/>
          </c:dLbls>
          <c:cat>
            <c:strRef>
              <c:f>Лист1!$C$19:$F$19</c:f>
              <c:strCache>
                <c:ptCount val="4"/>
                <c:pt idx="0">
                  <c:v>"2"</c:v>
                </c:pt>
                <c:pt idx="1">
                  <c:v>"3"</c:v>
                </c:pt>
                <c:pt idx="2">
                  <c:v>"4"</c:v>
                </c:pt>
                <c:pt idx="3">
                  <c:v>"5"</c:v>
                </c:pt>
              </c:strCache>
            </c:strRef>
          </c:cat>
          <c:val>
            <c:numRef>
              <c:f>Лист1!$C$20:$F$20</c:f>
              <c:numCache>
                <c:formatCode>General</c:formatCode>
                <c:ptCount val="4"/>
                <c:pt idx="0">
                  <c:v>4.84</c:v>
                </c:pt>
                <c:pt idx="1">
                  <c:v>40.46</c:v>
                </c:pt>
                <c:pt idx="2">
                  <c:v>36.75</c:v>
                </c:pt>
                <c:pt idx="3">
                  <c:v>17.95</c:v>
                </c:pt>
              </c:numCache>
            </c:numRef>
          </c:val>
        </c:ser>
        <c:ser>
          <c:idx val="1"/>
          <c:order val="1"/>
          <c:tx>
            <c:strRef>
              <c:f>Лист1!$B$21</c:f>
              <c:strCache>
                <c:ptCount val="1"/>
                <c:pt idx="0">
                  <c:v>Красноярский край</c:v>
                </c:pt>
              </c:strCache>
            </c:strRef>
          </c:tx>
          <c:marker>
            <c:symbol val="none"/>
          </c:marker>
          <c:dLbls>
            <c:dLbl>
              <c:idx val="0"/>
              <c:layout>
                <c:manualLayout>
                  <c:x val="-8.8888888888889767E-2"/>
                  <c:y val="1.3888888888889043E-2"/>
                </c:manualLayout>
              </c:layout>
              <c:showVal val="1"/>
            </c:dLbl>
            <c:dLbl>
              <c:idx val="1"/>
              <c:layout>
                <c:manualLayout>
                  <c:x val="-0.11388888888888885"/>
                  <c:y val="4.6296296296296563E-3"/>
                </c:manualLayout>
              </c:layout>
              <c:showVal val="1"/>
            </c:dLbl>
            <c:dLbl>
              <c:idx val="2"/>
              <c:layout>
                <c:manualLayout>
                  <c:x val="-8.6111111111110819E-2"/>
                  <c:y val="3.3750325044009558E-2"/>
                </c:manualLayout>
              </c:layout>
              <c:showVal val="1"/>
            </c:dLbl>
            <c:dLbl>
              <c:idx val="3"/>
              <c:layout>
                <c:manualLayout>
                  <c:x val="-8.3333333333333343E-2"/>
                  <c:y val="2.8510334996436168E-2"/>
                </c:manualLayout>
              </c:layout>
              <c:showVal val="1"/>
            </c:dLbl>
            <c:txPr>
              <a:bodyPr/>
              <a:lstStyle/>
              <a:p>
                <a:pPr>
                  <a:defRPr b="1">
                    <a:solidFill>
                      <a:srgbClr val="FF0000"/>
                    </a:solidFill>
                  </a:defRPr>
                </a:pPr>
                <a:endParaRPr lang="ru-RU"/>
              </a:p>
            </c:txPr>
            <c:showVal val="1"/>
          </c:dLbls>
          <c:cat>
            <c:strRef>
              <c:f>Лист1!$C$19:$F$19</c:f>
              <c:strCache>
                <c:ptCount val="4"/>
                <c:pt idx="0">
                  <c:v>"2"</c:v>
                </c:pt>
                <c:pt idx="1">
                  <c:v>"3"</c:v>
                </c:pt>
                <c:pt idx="2">
                  <c:v>"4"</c:v>
                </c:pt>
                <c:pt idx="3">
                  <c:v>"5"</c:v>
                </c:pt>
              </c:strCache>
            </c:strRef>
          </c:cat>
          <c:val>
            <c:numRef>
              <c:f>Лист1!$C$21:$F$21</c:f>
              <c:numCache>
                <c:formatCode>General</c:formatCode>
                <c:ptCount val="4"/>
                <c:pt idx="0">
                  <c:v>13.719999999999999</c:v>
                </c:pt>
                <c:pt idx="1">
                  <c:v>47.77</c:v>
                </c:pt>
                <c:pt idx="2">
                  <c:v>31.58</c:v>
                </c:pt>
                <c:pt idx="3">
                  <c:v>6.9300000000000024</c:v>
                </c:pt>
              </c:numCache>
            </c:numRef>
          </c:val>
        </c:ser>
        <c:ser>
          <c:idx val="2"/>
          <c:order val="2"/>
          <c:tx>
            <c:strRef>
              <c:f>Лист1!$B$22</c:f>
              <c:strCache>
                <c:ptCount val="1"/>
                <c:pt idx="0">
                  <c:v>РФ</c:v>
                </c:pt>
              </c:strCache>
            </c:strRef>
          </c:tx>
          <c:marker>
            <c:symbol val="none"/>
          </c:marker>
          <c:dLbls>
            <c:dLbl>
              <c:idx val="1"/>
              <c:layout>
                <c:manualLayout>
                  <c:x val="-3.6111111111111212E-2"/>
                  <c:y val="-2.278170324931765E-2"/>
                </c:manualLayout>
              </c:layout>
              <c:showVal val="1"/>
            </c:dLbl>
            <c:dLbl>
              <c:idx val="2"/>
              <c:layout>
                <c:manualLayout>
                  <c:x val="-3.0555555555555582E-2"/>
                  <c:y val="-3.3262057495842198E-2"/>
                </c:manualLayout>
              </c:layout>
              <c:showVal val="1"/>
            </c:dLbl>
            <c:dLbl>
              <c:idx val="3"/>
              <c:layout>
                <c:manualLayout>
                  <c:x val="-2.7777777777778179E-2"/>
                  <c:y val="-4.7517224994060945E-3"/>
                </c:manualLayout>
              </c:layout>
              <c:showVal val="1"/>
            </c:dLbl>
            <c:txPr>
              <a:bodyPr/>
              <a:lstStyle/>
              <a:p>
                <a:pPr>
                  <a:defRPr b="1">
                    <a:solidFill>
                      <a:schemeClr val="accent3">
                        <a:lumMod val="50000"/>
                      </a:schemeClr>
                    </a:solidFill>
                  </a:defRPr>
                </a:pPr>
                <a:endParaRPr lang="ru-RU"/>
              </a:p>
            </c:txPr>
            <c:showVal val="1"/>
          </c:dLbls>
          <c:cat>
            <c:strRef>
              <c:f>Лист1!$C$19:$F$19</c:f>
              <c:strCache>
                <c:ptCount val="4"/>
                <c:pt idx="0">
                  <c:v>"2"</c:v>
                </c:pt>
                <c:pt idx="1">
                  <c:v>"3"</c:v>
                </c:pt>
                <c:pt idx="2">
                  <c:v>"4"</c:v>
                </c:pt>
                <c:pt idx="3">
                  <c:v>"5"</c:v>
                </c:pt>
              </c:strCache>
            </c:strRef>
          </c:cat>
          <c:val>
            <c:numRef>
              <c:f>Лист1!$C$22:$F$22</c:f>
              <c:numCache>
                <c:formatCode>General</c:formatCode>
                <c:ptCount val="4"/>
                <c:pt idx="0">
                  <c:v>9.0500000000000007</c:v>
                </c:pt>
                <c:pt idx="1">
                  <c:v>42.17</c:v>
                </c:pt>
                <c:pt idx="2">
                  <c:v>38.050000000000004</c:v>
                </c:pt>
                <c:pt idx="3">
                  <c:v>10.729999999999999</c:v>
                </c:pt>
              </c:numCache>
            </c:numRef>
          </c:val>
        </c:ser>
        <c:marker val="1"/>
        <c:axId val="121003008"/>
        <c:axId val="79266560"/>
      </c:lineChart>
      <c:catAx>
        <c:axId val="121003008"/>
        <c:scaling>
          <c:orientation val="minMax"/>
        </c:scaling>
        <c:axPos val="b"/>
        <c:tickLblPos val="nextTo"/>
        <c:crossAx val="79266560"/>
        <c:crosses val="autoZero"/>
        <c:auto val="1"/>
        <c:lblAlgn val="ctr"/>
        <c:lblOffset val="100"/>
      </c:catAx>
      <c:valAx>
        <c:axId val="79266560"/>
        <c:scaling>
          <c:orientation val="minMax"/>
        </c:scaling>
        <c:axPos val="l"/>
        <c:majorGridlines/>
        <c:numFmt formatCode="General" sourceLinked="1"/>
        <c:tickLblPos val="nextTo"/>
        <c:crossAx val="121003008"/>
        <c:crosses val="autoZero"/>
        <c:crossBetween val="between"/>
      </c:valAx>
    </c:plotArea>
    <c:legend>
      <c:legendPos val="r"/>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4770422113297017E-2"/>
          <c:y val="0.15238247836056243"/>
          <c:w val="0.85654255279424252"/>
          <c:h val="0.58873962567995608"/>
        </c:manualLayout>
      </c:layout>
      <c:barChart>
        <c:barDir val="col"/>
        <c:grouping val="clustered"/>
        <c:ser>
          <c:idx val="0"/>
          <c:order val="0"/>
          <c:dLbls>
            <c:txPr>
              <a:bodyPr rot="-5400000" vert="horz"/>
              <a:lstStyle/>
              <a:p>
                <a:pPr>
                  <a:defRPr b="1"/>
                </a:pPr>
                <a:endParaRPr lang="ru-RU"/>
              </a:p>
            </c:txPr>
            <c:dLblPos val="outEnd"/>
            <c:showVal val="1"/>
          </c:dLbls>
          <c:cat>
            <c:strRef>
              <c:f>Лист1!$B$103:$B$116</c:f>
              <c:strCache>
                <c:ptCount val="11"/>
                <c:pt idx="0">
                  <c:v>Гимназия № 5</c:v>
                </c:pt>
                <c:pt idx="1">
                  <c:v>СШ № 29</c:v>
                </c:pt>
                <c:pt idx="2">
                  <c:v>Гимназия № 48</c:v>
                </c:pt>
                <c:pt idx="3">
                  <c:v>СШ № 13</c:v>
                </c:pt>
                <c:pt idx="4">
                  <c:v>СШ № 32</c:v>
                </c:pt>
                <c:pt idx="5">
                  <c:v>СШ № 1</c:v>
                </c:pt>
                <c:pt idx="6">
                  <c:v>Гимназия № 4</c:v>
                </c:pt>
                <c:pt idx="7">
                  <c:v>Лицей № 3</c:v>
                </c:pt>
                <c:pt idx="8">
                  <c:v>СШ № 3</c:v>
                </c:pt>
                <c:pt idx="9">
                  <c:v>СШ № 36</c:v>
                </c:pt>
                <c:pt idx="10">
                  <c:v>СШ № 40</c:v>
                </c:pt>
              </c:strCache>
            </c:strRef>
          </c:cat>
          <c:val>
            <c:numRef>
              <c:f>Лист1!$C$103:$C$116</c:f>
              <c:numCache>
                <c:formatCode>General</c:formatCode>
                <c:ptCount val="14"/>
                <c:pt idx="0">
                  <c:v>90.7</c:v>
                </c:pt>
                <c:pt idx="1">
                  <c:v>91.3</c:v>
                </c:pt>
                <c:pt idx="2">
                  <c:v>91.7</c:v>
                </c:pt>
                <c:pt idx="3">
                  <c:v>91.7</c:v>
                </c:pt>
                <c:pt idx="4">
                  <c:v>94.7</c:v>
                </c:pt>
                <c:pt idx="5">
                  <c:v>97.4</c:v>
                </c:pt>
                <c:pt idx="6">
                  <c:v>100</c:v>
                </c:pt>
                <c:pt idx="7">
                  <c:v>100</c:v>
                </c:pt>
                <c:pt idx="8">
                  <c:v>100</c:v>
                </c:pt>
                <c:pt idx="9">
                  <c:v>100</c:v>
                </c:pt>
                <c:pt idx="10">
                  <c:v>100</c:v>
                </c:pt>
              </c:numCache>
            </c:numRef>
          </c:val>
        </c:ser>
        <c:axId val="79282176"/>
        <c:axId val="79284096"/>
      </c:barChart>
      <c:catAx>
        <c:axId val="79282176"/>
        <c:scaling>
          <c:orientation val="minMax"/>
        </c:scaling>
        <c:axPos val="b"/>
        <c:title>
          <c:tx>
            <c:rich>
              <a:bodyPr/>
              <a:lstStyle/>
              <a:p>
                <a:pPr>
                  <a:defRPr/>
                </a:pPr>
                <a:r>
                  <a:rPr lang="ru-RU"/>
                  <a:t>МБ(А)ОУ</a:t>
                </a:r>
              </a:p>
            </c:rich>
          </c:tx>
          <c:layout/>
        </c:title>
        <c:tickLblPos val="nextTo"/>
        <c:txPr>
          <a:bodyPr rot="-5400000" vert="horz"/>
          <a:lstStyle/>
          <a:p>
            <a:pPr>
              <a:defRPr/>
            </a:pPr>
            <a:endParaRPr lang="ru-RU"/>
          </a:p>
        </c:txPr>
        <c:crossAx val="79284096"/>
        <c:crosses val="autoZero"/>
        <c:auto val="1"/>
        <c:lblAlgn val="ctr"/>
        <c:lblOffset val="100"/>
      </c:catAx>
      <c:valAx>
        <c:axId val="79284096"/>
        <c:scaling>
          <c:orientation val="minMax"/>
        </c:scaling>
        <c:axPos val="l"/>
        <c:majorGridlines/>
        <c:title>
          <c:tx>
            <c:rich>
              <a:bodyPr rot="-5400000" vert="horz"/>
              <a:lstStyle/>
              <a:p>
                <a:pPr>
                  <a:defRPr/>
                </a:pPr>
                <a:r>
                  <a:rPr lang="ru-RU"/>
                  <a:t>Показатель успеваемости,% </a:t>
                </a:r>
              </a:p>
            </c:rich>
          </c:tx>
          <c:layout>
            <c:manualLayout>
              <c:xMode val="edge"/>
              <c:yMode val="edge"/>
              <c:x val="2.0786842550634052E-3"/>
              <c:y val="0.22342733443473844"/>
            </c:manualLayout>
          </c:layout>
        </c:title>
        <c:numFmt formatCode="General" sourceLinked="1"/>
        <c:tickLblPos val="nextTo"/>
        <c:crossAx val="79282176"/>
        <c:crosses val="autoZero"/>
        <c:crossBetween val="between"/>
      </c:valAx>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1093533083894092E-2"/>
          <c:y val="0.14503629132085599"/>
          <c:w val="0.93874299541201045"/>
          <c:h val="0.60710509327922624"/>
        </c:manualLayout>
      </c:layout>
      <c:barChart>
        <c:barDir val="col"/>
        <c:grouping val="clustered"/>
        <c:ser>
          <c:idx val="0"/>
          <c:order val="0"/>
          <c:dLbls>
            <c:txPr>
              <a:bodyPr rot="-5400000" vert="horz"/>
              <a:lstStyle/>
              <a:p>
                <a:pPr>
                  <a:defRPr b="1"/>
                </a:pPr>
                <a:endParaRPr lang="ru-RU"/>
              </a:p>
            </c:txPr>
            <c:dLblPos val="outEnd"/>
            <c:showVal val="1"/>
          </c:dLbls>
          <c:cat>
            <c:strRef>
              <c:f>Лист1!$B$103:$B$116</c:f>
              <c:strCache>
                <c:ptCount val="11"/>
                <c:pt idx="0">
                  <c:v>СШ № 29</c:v>
                </c:pt>
                <c:pt idx="1">
                  <c:v>СШ № 32</c:v>
                </c:pt>
                <c:pt idx="2">
                  <c:v>СШ № 13</c:v>
                </c:pt>
                <c:pt idx="3">
                  <c:v>СШ № 36</c:v>
                </c:pt>
                <c:pt idx="4">
                  <c:v>Гимназия № 5</c:v>
                </c:pt>
                <c:pt idx="5">
                  <c:v>Гимназия № 48</c:v>
                </c:pt>
                <c:pt idx="6">
                  <c:v>СШ № 40</c:v>
                </c:pt>
                <c:pt idx="7">
                  <c:v>СШ № 1</c:v>
                </c:pt>
                <c:pt idx="8">
                  <c:v>Гимназия № 4</c:v>
                </c:pt>
                <c:pt idx="9">
                  <c:v>СШ № 3</c:v>
                </c:pt>
                <c:pt idx="10">
                  <c:v>Лицей № 3</c:v>
                </c:pt>
              </c:strCache>
            </c:strRef>
          </c:cat>
          <c:val>
            <c:numRef>
              <c:f>Лист1!$C$103:$C$116</c:f>
              <c:numCache>
                <c:formatCode>General</c:formatCode>
                <c:ptCount val="14"/>
                <c:pt idx="0">
                  <c:v>21.7</c:v>
                </c:pt>
                <c:pt idx="1">
                  <c:v>23.7</c:v>
                </c:pt>
                <c:pt idx="2">
                  <c:v>41.7</c:v>
                </c:pt>
                <c:pt idx="3">
                  <c:v>42.1</c:v>
                </c:pt>
                <c:pt idx="4">
                  <c:v>42.6</c:v>
                </c:pt>
                <c:pt idx="5">
                  <c:v>45.8</c:v>
                </c:pt>
                <c:pt idx="6">
                  <c:v>76.2</c:v>
                </c:pt>
                <c:pt idx="7">
                  <c:v>78.900000000000006</c:v>
                </c:pt>
                <c:pt idx="8">
                  <c:v>83.3</c:v>
                </c:pt>
                <c:pt idx="9">
                  <c:v>88.9</c:v>
                </c:pt>
                <c:pt idx="10">
                  <c:v>89.5</c:v>
                </c:pt>
              </c:numCache>
            </c:numRef>
          </c:val>
        </c:ser>
        <c:axId val="79582720"/>
        <c:axId val="79584640"/>
      </c:barChart>
      <c:catAx>
        <c:axId val="79582720"/>
        <c:scaling>
          <c:orientation val="minMax"/>
        </c:scaling>
        <c:axPos val="b"/>
        <c:title>
          <c:tx>
            <c:rich>
              <a:bodyPr/>
              <a:lstStyle/>
              <a:p>
                <a:pPr>
                  <a:defRPr/>
                </a:pPr>
                <a:r>
                  <a:rPr lang="ru-RU"/>
                  <a:t>МБ(А)ОУ</a:t>
                </a:r>
              </a:p>
            </c:rich>
          </c:tx>
          <c:layout/>
        </c:title>
        <c:tickLblPos val="nextTo"/>
        <c:crossAx val="79584640"/>
        <c:crosses val="autoZero"/>
        <c:auto val="1"/>
        <c:lblAlgn val="ctr"/>
        <c:lblOffset val="100"/>
      </c:catAx>
      <c:valAx>
        <c:axId val="79584640"/>
        <c:scaling>
          <c:orientation val="minMax"/>
        </c:scaling>
        <c:axPos val="l"/>
        <c:majorGridlines/>
        <c:title>
          <c:tx>
            <c:rich>
              <a:bodyPr rot="-5400000" vert="horz"/>
              <a:lstStyle/>
              <a:p>
                <a:pPr>
                  <a:defRPr/>
                </a:pPr>
                <a:r>
                  <a:rPr lang="ru-RU"/>
                  <a:t>Показатель качества,% </a:t>
                </a:r>
              </a:p>
            </c:rich>
          </c:tx>
          <c:layout>
            <c:manualLayout>
              <c:xMode val="edge"/>
              <c:yMode val="edge"/>
              <c:x val="0"/>
              <c:y val="0.25614621341656679"/>
            </c:manualLayout>
          </c:layout>
        </c:title>
        <c:numFmt formatCode="General" sourceLinked="1"/>
        <c:tickLblPos val="nextTo"/>
        <c:txPr>
          <a:bodyPr/>
          <a:lstStyle/>
          <a:p>
            <a:pPr>
              <a:defRPr sz="800"/>
            </a:pPr>
            <a:endParaRPr lang="ru-RU"/>
          </a:p>
        </c:txPr>
        <c:crossAx val="79582720"/>
        <c:crosses val="autoZero"/>
        <c:crossBetween val="between"/>
      </c:valAx>
    </c:plotArea>
    <c:plotVisOnly val="1"/>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Лист1!$B$5</c:f>
              <c:strCache>
                <c:ptCount val="1"/>
                <c:pt idx="0">
                  <c:v>Норильск</c:v>
                </c:pt>
              </c:strCache>
            </c:strRef>
          </c:tx>
          <c:marker>
            <c:symbol val="none"/>
          </c:marker>
          <c:dLbls>
            <c:dLbl>
              <c:idx val="0"/>
              <c:layout>
                <c:manualLayout>
                  <c:x val="-1.6666666666666701E-2"/>
                  <c:y val="3.7769459145475671E-2"/>
                </c:manualLayout>
              </c:layout>
              <c:showVal val="1"/>
            </c:dLbl>
            <c:dLbl>
              <c:idx val="1"/>
              <c:layout>
                <c:manualLayout>
                  <c:x val="-8.6053372552344867E-2"/>
                  <c:y val="-2.5806838385030596E-2"/>
                </c:manualLayout>
              </c:layout>
              <c:showVal val="1"/>
            </c:dLbl>
            <c:dLbl>
              <c:idx val="2"/>
              <c:layout>
                <c:manualLayout>
                  <c:x val="-8.0555555555556824E-2"/>
                  <c:y val="4.6296296296296523E-2"/>
                </c:manualLayout>
              </c:layout>
              <c:showVal val="1"/>
            </c:dLbl>
            <c:txPr>
              <a:bodyPr/>
              <a:lstStyle/>
              <a:p>
                <a:pPr>
                  <a:defRPr b="1">
                    <a:solidFill>
                      <a:srgbClr val="0070C0"/>
                    </a:solidFill>
                  </a:defRPr>
                </a:pPr>
                <a:endParaRPr lang="ru-RU"/>
              </a:p>
            </c:txPr>
            <c:showVal val="1"/>
          </c:dLbls>
          <c:cat>
            <c:strRef>
              <c:f>Лист1!$C$4:$F$4</c:f>
              <c:strCache>
                <c:ptCount val="4"/>
                <c:pt idx="0">
                  <c:v>"2"</c:v>
                </c:pt>
                <c:pt idx="1">
                  <c:v>"3"</c:v>
                </c:pt>
                <c:pt idx="2">
                  <c:v>"4"</c:v>
                </c:pt>
                <c:pt idx="3">
                  <c:v>"5"</c:v>
                </c:pt>
              </c:strCache>
            </c:strRef>
          </c:cat>
          <c:val>
            <c:numRef>
              <c:f>Лист1!$C$5:$F$5</c:f>
              <c:numCache>
                <c:formatCode>General</c:formatCode>
                <c:ptCount val="4"/>
                <c:pt idx="0">
                  <c:v>6.09</c:v>
                </c:pt>
                <c:pt idx="1">
                  <c:v>42.220000000000013</c:v>
                </c:pt>
                <c:pt idx="2">
                  <c:v>42.63</c:v>
                </c:pt>
                <c:pt idx="3">
                  <c:v>9.07</c:v>
                </c:pt>
              </c:numCache>
            </c:numRef>
          </c:val>
        </c:ser>
        <c:ser>
          <c:idx val="1"/>
          <c:order val="1"/>
          <c:tx>
            <c:strRef>
              <c:f>Лист1!$B$6</c:f>
              <c:strCache>
                <c:ptCount val="1"/>
                <c:pt idx="0">
                  <c:v>Красноярский край</c:v>
                </c:pt>
              </c:strCache>
            </c:strRef>
          </c:tx>
          <c:marker>
            <c:symbol val="none"/>
          </c:marker>
          <c:dLbls>
            <c:dLbl>
              <c:idx val="0"/>
              <c:layout>
                <c:manualLayout>
                  <c:x val="-8.6111111111110819E-2"/>
                  <c:y val="-2.9609591744724002E-2"/>
                </c:manualLayout>
              </c:layout>
              <c:showVal val="1"/>
            </c:dLbl>
            <c:dLbl>
              <c:idx val="1"/>
              <c:layout>
                <c:manualLayout>
                  <c:x val="-2.777777777777826E-3"/>
                  <c:y val="-4.0191341014661121E-3"/>
                </c:manualLayout>
              </c:layout>
              <c:showVal val="1"/>
            </c:dLbl>
            <c:dLbl>
              <c:idx val="2"/>
              <c:layout>
                <c:manualLayout>
                  <c:x val="-8.8817806054971027E-2"/>
                  <c:y val="3.3696216238494815E-2"/>
                </c:manualLayout>
              </c:layout>
              <c:showVal val="1"/>
            </c:dLbl>
            <c:dLbl>
              <c:idx val="3"/>
              <c:layout>
                <c:manualLayout>
                  <c:x val="-7.7777777777777779E-2"/>
                  <c:y val="1.4255167498218127E-2"/>
                </c:manualLayout>
              </c:layout>
              <c:showVal val="1"/>
            </c:dLbl>
            <c:txPr>
              <a:bodyPr/>
              <a:lstStyle/>
              <a:p>
                <a:pPr>
                  <a:defRPr b="1">
                    <a:solidFill>
                      <a:srgbClr val="FF0000"/>
                    </a:solidFill>
                  </a:defRPr>
                </a:pPr>
                <a:endParaRPr lang="ru-RU"/>
              </a:p>
            </c:txPr>
            <c:showVal val="1"/>
          </c:dLbls>
          <c:cat>
            <c:strRef>
              <c:f>Лист1!$C$4:$F$4</c:f>
              <c:strCache>
                <c:ptCount val="4"/>
                <c:pt idx="0">
                  <c:v>"2"</c:v>
                </c:pt>
                <c:pt idx="1">
                  <c:v>"3"</c:v>
                </c:pt>
                <c:pt idx="2">
                  <c:v>"4"</c:v>
                </c:pt>
                <c:pt idx="3">
                  <c:v>"5"</c:v>
                </c:pt>
              </c:strCache>
            </c:strRef>
          </c:cat>
          <c:val>
            <c:numRef>
              <c:f>Лист1!$C$6:$F$6</c:f>
              <c:numCache>
                <c:formatCode>General</c:formatCode>
                <c:ptCount val="4"/>
                <c:pt idx="0">
                  <c:v>12.77</c:v>
                </c:pt>
                <c:pt idx="1">
                  <c:v>45.220000000000013</c:v>
                </c:pt>
                <c:pt idx="2">
                  <c:v>34.08</c:v>
                </c:pt>
                <c:pt idx="3">
                  <c:v>7.9300000000000024</c:v>
                </c:pt>
              </c:numCache>
            </c:numRef>
          </c:val>
        </c:ser>
        <c:ser>
          <c:idx val="2"/>
          <c:order val="2"/>
          <c:tx>
            <c:strRef>
              <c:f>Лист1!$B$7</c:f>
              <c:strCache>
                <c:ptCount val="1"/>
                <c:pt idx="0">
                  <c:v>РФ</c:v>
                </c:pt>
              </c:strCache>
            </c:strRef>
          </c:tx>
          <c:marker>
            <c:symbol val="none"/>
          </c:marker>
          <c:dLbls>
            <c:dLbl>
              <c:idx val="1"/>
              <c:layout>
                <c:manualLayout>
                  <c:x val="-2.1559930333624792E-2"/>
                  <c:y val="8.1511706111682528E-2"/>
                </c:manualLayout>
              </c:layout>
              <c:showVal val="1"/>
            </c:dLbl>
            <c:dLbl>
              <c:idx val="2"/>
              <c:layout>
                <c:manualLayout>
                  <c:x val="1.2377769525931418E-2"/>
                  <c:y val="-4.7585058291696406E-3"/>
                </c:manualLayout>
              </c:layout>
              <c:showVal val="1"/>
            </c:dLbl>
            <c:dLbl>
              <c:idx val="3"/>
              <c:layout>
                <c:manualLayout>
                  <c:x val="-5.5555555555555558E-3"/>
                  <c:y val="-3.2407407407407739E-2"/>
                </c:manualLayout>
              </c:layout>
              <c:showVal val="1"/>
            </c:dLbl>
            <c:txPr>
              <a:bodyPr/>
              <a:lstStyle/>
              <a:p>
                <a:pPr>
                  <a:defRPr b="1">
                    <a:solidFill>
                      <a:schemeClr val="accent3">
                        <a:lumMod val="75000"/>
                      </a:schemeClr>
                    </a:solidFill>
                  </a:defRPr>
                </a:pPr>
                <a:endParaRPr lang="ru-RU"/>
              </a:p>
            </c:txPr>
            <c:showVal val="1"/>
          </c:dLbls>
          <c:cat>
            <c:strRef>
              <c:f>Лист1!$C$4:$F$4</c:f>
              <c:strCache>
                <c:ptCount val="4"/>
                <c:pt idx="0">
                  <c:v>"2"</c:v>
                </c:pt>
                <c:pt idx="1">
                  <c:v>"3"</c:v>
                </c:pt>
                <c:pt idx="2">
                  <c:v>"4"</c:v>
                </c:pt>
                <c:pt idx="3">
                  <c:v>"5"</c:v>
                </c:pt>
              </c:strCache>
            </c:strRef>
          </c:cat>
          <c:val>
            <c:numRef>
              <c:f>Лист1!$C$7:$F$7</c:f>
              <c:numCache>
                <c:formatCode>General</c:formatCode>
                <c:ptCount val="4"/>
                <c:pt idx="0">
                  <c:v>10.68</c:v>
                </c:pt>
                <c:pt idx="1">
                  <c:v>42.93</c:v>
                </c:pt>
                <c:pt idx="2">
                  <c:v>36.11</c:v>
                </c:pt>
                <c:pt idx="3">
                  <c:v>10.28</c:v>
                </c:pt>
              </c:numCache>
            </c:numRef>
          </c:val>
        </c:ser>
        <c:marker val="1"/>
        <c:axId val="79717888"/>
        <c:axId val="79719424"/>
      </c:lineChart>
      <c:catAx>
        <c:axId val="79717888"/>
        <c:scaling>
          <c:orientation val="minMax"/>
        </c:scaling>
        <c:axPos val="b"/>
        <c:tickLblPos val="nextTo"/>
        <c:crossAx val="79719424"/>
        <c:crosses val="autoZero"/>
        <c:auto val="1"/>
        <c:lblAlgn val="ctr"/>
        <c:lblOffset val="100"/>
      </c:catAx>
      <c:valAx>
        <c:axId val="79719424"/>
        <c:scaling>
          <c:orientation val="minMax"/>
        </c:scaling>
        <c:axPos val="l"/>
        <c:majorGridlines/>
        <c:numFmt formatCode="General" sourceLinked="1"/>
        <c:tickLblPos val="nextTo"/>
        <c:crossAx val="79717888"/>
        <c:crosses val="autoZero"/>
        <c:crossBetween val="between"/>
      </c:valAx>
    </c:plotArea>
    <c:legend>
      <c:legendPos val="r"/>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4762453864833068E-2"/>
          <c:y val="4.1296515763987275E-2"/>
          <c:w val="0.94444505233211773"/>
          <c:h val="0.77394343290903767"/>
        </c:manualLayout>
      </c:layout>
      <c:barChart>
        <c:barDir val="col"/>
        <c:grouping val="clustered"/>
        <c:ser>
          <c:idx val="0"/>
          <c:order val="0"/>
          <c:dLbls>
            <c:txPr>
              <a:bodyPr rot="-5400000" vert="horz"/>
              <a:lstStyle/>
              <a:p>
                <a:pPr>
                  <a:defRPr b="1"/>
                </a:pPr>
                <a:endParaRPr lang="ru-RU"/>
              </a:p>
            </c:txPr>
            <c:dLblPos val="outEnd"/>
            <c:showVal val="1"/>
          </c:dLbls>
          <c:cat>
            <c:strRef>
              <c:f>Лист1!$B$65:$B$89</c:f>
              <c:strCache>
                <c:ptCount val="25"/>
                <c:pt idx="0">
                  <c:v>Гимназия № 1</c:v>
                </c:pt>
                <c:pt idx="1">
                  <c:v>Гимназия № 7</c:v>
                </c:pt>
                <c:pt idx="2">
                  <c:v>Гимназия № 11</c:v>
                </c:pt>
                <c:pt idx="3">
                  <c:v>СШ № 6</c:v>
                </c:pt>
                <c:pt idx="4">
                  <c:v>СШ № 8</c:v>
                </c:pt>
                <c:pt idx="5">
                  <c:v>СШ № 9</c:v>
                </c:pt>
                <c:pt idx="6">
                  <c:v>СШ № 14</c:v>
                </c:pt>
                <c:pt idx="7">
                  <c:v>СШ № 16</c:v>
                </c:pt>
                <c:pt idx="8">
                  <c:v>СШ № 17</c:v>
                </c:pt>
                <c:pt idx="9">
                  <c:v>СШ № 20</c:v>
                </c:pt>
                <c:pt idx="10">
                  <c:v>СШ № 21</c:v>
                </c:pt>
                <c:pt idx="11">
                  <c:v>СШ № 23</c:v>
                </c:pt>
                <c:pt idx="12">
                  <c:v>СШ № 24</c:v>
                </c:pt>
                <c:pt idx="13">
                  <c:v>СШ № 27</c:v>
                </c:pt>
                <c:pt idx="14">
                  <c:v>СШ № 28</c:v>
                </c:pt>
                <c:pt idx="15">
                  <c:v>СШ № 30</c:v>
                </c:pt>
                <c:pt idx="16">
                  <c:v>СШ № 31</c:v>
                </c:pt>
                <c:pt idx="17">
                  <c:v>СШ № 33</c:v>
                </c:pt>
                <c:pt idx="18">
                  <c:v>СШ № 37</c:v>
                </c:pt>
                <c:pt idx="19">
                  <c:v>СШ № 38</c:v>
                </c:pt>
                <c:pt idx="20">
                  <c:v>СШ № 39</c:v>
                </c:pt>
                <c:pt idx="21">
                  <c:v>СШ № 41</c:v>
                </c:pt>
                <c:pt idx="22">
                  <c:v>СШ № 42</c:v>
                </c:pt>
                <c:pt idx="23">
                  <c:v>СШ № 43</c:v>
                </c:pt>
                <c:pt idx="24">
                  <c:v>СШ № 45</c:v>
                </c:pt>
              </c:strCache>
            </c:strRef>
          </c:cat>
          <c:val>
            <c:numRef>
              <c:f>Лист1!$C$65:$C$89</c:f>
              <c:numCache>
                <c:formatCode>General</c:formatCode>
                <c:ptCount val="25"/>
                <c:pt idx="0">
                  <c:v>75</c:v>
                </c:pt>
                <c:pt idx="1">
                  <c:v>83.3</c:v>
                </c:pt>
                <c:pt idx="2">
                  <c:v>86.7</c:v>
                </c:pt>
                <c:pt idx="3">
                  <c:v>87</c:v>
                </c:pt>
                <c:pt idx="4">
                  <c:v>87.8</c:v>
                </c:pt>
                <c:pt idx="5">
                  <c:v>88.2</c:v>
                </c:pt>
                <c:pt idx="6">
                  <c:v>88.9</c:v>
                </c:pt>
                <c:pt idx="7">
                  <c:v>89.5</c:v>
                </c:pt>
                <c:pt idx="8">
                  <c:v>93.8</c:v>
                </c:pt>
                <c:pt idx="9">
                  <c:v>93.8</c:v>
                </c:pt>
                <c:pt idx="10">
                  <c:v>93.8</c:v>
                </c:pt>
                <c:pt idx="11">
                  <c:v>94.1</c:v>
                </c:pt>
                <c:pt idx="12">
                  <c:v>94.7</c:v>
                </c:pt>
                <c:pt idx="13">
                  <c:v>95.1</c:v>
                </c:pt>
                <c:pt idx="14">
                  <c:v>95.4</c:v>
                </c:pt>
                <c:pt idx="15">
                  <c:v>97.1</c:v>
                </c:pt>
                <c:pt idx="16">
                  <c:v>97.2</c:v>
                </c:pt>
                <c:pt idx="17">
                  <c:v>100</c:v>
                </c:pt>
                <c:pt idx="18">
                  <c:v>100</c:v>
                </c:pt>
                <c:pt idx="19">
                  <c:v>100</c:v>
                </c:pt>
                <c:pt idx="20">
                  <c:v>100</c:v>
                </c:pt>
                <c:pt idx="21">
                  <c:v>100</c:v>
                </c:pt>
                <c:pt idx="22">
                  <c:v>100</c:v>
                </c:pt>
                <c:pt idx="23">
                  <c:v>100</c:v>
                </c:pt>
                <c:pt idx="24">
                  <c:v>100</c:v>
                </c:pt>
              </c:numCache>
            </c:numRef>
          </c:val>
        </c:ser>
        <c:axId val="79747712"/>
        <c:axId val="79635200"/>
      </c:barChart>
      <c:catAx>
        <c:axId val="79747712"/>
        <c:scaling>
          <c:orientation val="minMax"/>
        </c:scaling>
        <c:axPos val="b"/>
        <c:title>
          <c:tx>
            <c:rich>
              <a:bodyPr/>
              <a:lstStyle/>
              <a:p>
                <a:pPr>
                  <a:defRPr/>
                </a:pPr>
                <a:r>
                  <a:rPr lang="ru-RU"/>
                  <a:t>МБ(А)ОУ</a:t>
                </a:r>
              </a:p>
            </c:rich>
          </c:tx>
          <c:layout/>
        </c:title>
        <c:tickLblPos val="nextTo"/>
        <c:txPr>
          <a:bodyPr rot="-5400000" vert="horz"/>
          <a:lstStyle/>
          <a:p>
            <a:pPr>
              <a:defRPr/>
            </a:pPr>
            <a:endParaRPr lang="ru-RU"/>
          </a:p>
        </c:txPr>
        <c:crossAx val="79635200"/>
        <c:crosses val="autoZero"/>
        <c:auto val="1"/>
        <c:lblAlgn val="ctr"/>
        <c:lblOffset val="100"/>
      </c:catAx>
      <c:valAx>
        <c:axId val="79635200"/>
        <c:scaling>
          <c:orientation val="minMax"/>
        </c:scaling>
        <c:axPos val="l"/>
        <c:majorGridlines/>
        <c:title>
          <c:tx>
            <c:rich>
              <a:bodyPr rot="-5400000" vert="horz"/>
              <a:lstStyle/>
              <a:p>
                <a:pPr>
                  <a:defRPr/>
                </a:pPr>
                <a:r>
                  <a:rPr lang="ru-RU"/>
                  <a:t>Показатель успеваемости,% </a:t>
                </a:r>
              </a:p>
            </c:rich>
          </c:tx>
          <c:layout>
            <c:manualLayout>
              <c:xMode val="edge"/>
              <c:yMode val="edge"/>
              <c:x val="1.1940296636456045E-2"/>
              <c:y val="0.18817687391481167"/>
            </c:manualLayout>
          </c:layout>
        </c:title>
        <c:numFmt formatCode="General" sourceLinked="1"/>
        <c:tickLblPos val="nextTo"/>
        <c:crossAx val="79747712"/>
        <c:crosses val="autoZero"/>
        <c:crossBetween val="between"/>
      </c:valAx>
    </c:plotArea>
    <c:plotVisOnly val="1"/>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txPr>
              <a:bodyPr rot="-5400000" vert="horz"/>
              <a:lstStyle/>
              <a:p>
                <a:pPr>
                  <a:defRPr b="1"/>
                </a:pPr>
                <a:endParaRPr lang="ru-RU"/>
              </a:p>
            </c:txPr>
            <c:dLblPos val="outEnd"/>
            <c:showVal val="1"/>
          </c:dLbls>
          <c:cat>
            <c:strRef>
              <c:f>Лист1!$B$78:$B$102</c:f>
              <c:strCache>
                <c:ptCount val="25"/>
                <c:pt idx="0">
                  <c:v>СШ № 24</c:v>
                </c:pt>
                <c:pt idx="1">
                  <c:v>СШ № 38</c:v>
                </c:pt>
                <c:pt idx="2">
                  <c:v>СШ № 17</c:v>
                </c:pt>
                <c:pt idx="3">
                  <c:v>СШ № 20</c:v>
                </c:pt>
                <c:pt idx="4">
                  <c:v>СШ № 6</c:v>
                </c:pt>
                <c:pt idx="5">
                  <c:v>СШ № 16</c:v>
                </c:pt>
                <c:pt idx="6">
                  <c:v>СШ № 8</c:v>
                </c:pt>
                <c:pt idx="7">
                  <c:v>СШ № 33</c:v>
                </c:pt>
                <c:pt idx="8">
                  <c:v>СШ № 41</c:v>
                </c:pt>
                <c:pt idx="9">
                  <c:v>СШ № 30</c:v>
                </c:pt>
                <c:pt idx="10">
                  <c:v>СШ № 27</c:v>
                </c:pt>
                <c:pt idx="11">
                  <c:v>СШ № 42</c:v>
                </c:pt>
                <c:pt idx="12">
                  <c:v>СШ № 31</c:v>
                </c:pt>
                <c:pt idx="13">
                  <c:v>Гимназия № 11</c:v>
                </c:pt>
                <c:pt idx="14">
                  <c:v>Гимназия № 7</c:v>
                </c:pt>
                <c:pt idx="15">
                  <c:v>Гимназия № 1</c:v>
                </c:pt>
                <c:pt idx="16">
                  <c:v>СШ № 21</c:v>
                </c:pt>
                <c:pt idx="17">
                  <c:v>СШ № 28</c:v>
                </c:pt>
                <c:pt idx="18">
                  <c:v>СШ № 23</c:v>
                </c:pt>
                <c:pt idx="19">
                  <c:v>СШ № 45</c:v>
                </c:pt>
                <c:pt idx="20">
                  <c:v>СШ № 14</c:v>
                </c:pt>
                <c:pt idx="21">
                  <c:v>СШ № 37</c:v>
                </c:pt>
                <c:pt idx="22">
                  <c:v>СШ № 39</c:v>
                </c:pt>
                <c:pt idx="23">
                  <c:v>СШ № 9</c:v>
                </c:pt>
                <c:pt idx="24">
                  <c:v>СШ № 43</c:v>
                </c:pt>
              </c:strCache>
            </c:strRef>
          </c:cat>
          <c:val>
            <c:numRef>
              <c:f>Лист1!$C$78:$C$102</c:f>
              <c:numCache>
                <c:formatCode>General</c:formatCode>
                <c:ptCount val="25"/>
                <c:pt idx="0">
                  <c:v>14.3</c:v>
                </c:pt>
                <c:pt idx="1">
                  <c:v>25.5</c:v>
                </c:pt>
                <c:pt idx="2">
                  <c:v>30.4</c:v>
                </c:pt>
                <c:pt idx="3">
                  <c:v>31.8</c:v>
                </c:pt>
                <c:pt idx="4">
                  <c:v>33.300000000000004</c:v>
                </c:pt>
                <c:pt idx="5">
                  <c:v>33.300000000000004</c:v>
                </c:pt>
                <c:pt idx="6">
                  <c:v>39.5</c:v>
                </c:pt>
                <c:pt idx="7">
                  <c:v>40</c:v>
                </c:pt>
                <c:pt idx="8">
                  <c:v>41.5</c:v>
                </c:pt>
                <c:pt idx="9">
                  <c:v>41.7</c:v>
                </c:pt>
                <c:pt idx="10">
                  <c:v>43.8</c:v>
                </c:pt>
                <c:pt idx="11">
                  <c:v>43.8</c:v>
                </c:pt>
                <c:pt idx="12">
                  <c:v>50</c:v>
                </c:pt>
                <c:pt idx="13">
                  <c:v>52.6</c:v>
                </c:pt>
                <c:pt idx="14">
                  <c:v>53.7</c:v>
                </c:pt>
                <c:pt idx="15">
                  <c:v>55.6</c:v>
                </c:pt>
                <c:pt idx="16">
                  <c:v>56.3</c:v>
                </c:pt>
                <c:pt idx="17">
                  <c:v>58.1</c:v>
                </c:pt>
                <c:pt idx="18">
                  <c:v>62.5</c:v>
                </c:pt>
                <c:pt idx="19">
                  <c:v>62.5</c:v>
                </c:pt>
                <c:pt idx="20">
                  <c:v>67.5</c:v>
                </c:pt>
                <c:pt idx="21">
                  <c:v>75.7</c:v>
                </c:pt>
                <c:pt idx="22">
                  <c:v>76.5</c:v>
                </c:pt>
                <c:pt idx="23">
                  <c:v>80.5</c:v>
                </c:pt>
                <c:pt idx="24">
                  <c:v>86.8</c:v>
                </c:pt>
              </c:numCache>
            </c:numRef>
          </c:val>
        </c:ser>
        <c:axId val="79671680"/>
        <c:axId val="79673600"/>
      </c:barChart>
      <c:catAx>
        <c:axId val="79671680"/>
        <c:scaling>
          <c:orientation val="minMax"/>
        </c:scaling>
        <c:axPos val="b"/>
        <c:title>
          <c:tx>
            <c:rich>
              <a:bodyPr/>
              <a:lstStyle/>
              <a:p>
                <a:pPr>
                  <a:defRPr/>
                </a:pPr>
                <a:r>
                  <a:rPr lang="ru-RU"/>
                  <a:t>МБ(А)ОУ</a:t>
                </a:r>
              </a:p>
            </c:rich>
          </c:tx>
          <c:layout/>
        </c:title>
        <c:numFmt formatCode="General" sourceLinked="1"/>
        <c:tickLblPos val="nextTo"/>
        <c:crossAx val="79673600"/>
        <c:crosses val="autoZero"/>
        <c:auto val="1"/>
        <c:lblAlgn val="ctr"/>
        <c:lblOffset val="100"/>
      </c:catAx>
      <c:valAx>
        <c:axId val="79673600"/>
        <c:scaling>
          <c:orientation val="minMax"/>
        </c:scaling>
        <c:axPos val="l"/>
        <c:majorGridlines/>
        <c:title>
          <c:tx>
            <c:rich>
              <a:bodyPr rot="-5400000" vert="horz"/>
              <a:lstStyle/>
              <a:p>
                <a:pPr>
                  <a:defRPr/>
                </a:pPr>
                <a:r>
                  <a:rPr lang="ru-RU"/>
                  <a:t>Показатель качества,% </a:t>
                </a:r>
              </a:p>
            </c:rich>
          </c:tx>
          <c:layout/>
        </c:title>
        <c:numFmt formatCode="General" sourceLinked="1"/>
        <c:tickLblPos val="nextTo"/>
        <c:crossAx val="79671680"/>
        <c:crosses val="autoZero"/>
        <c:crossBetween val="between"/>
      </c:valAx>
    </c:plotArea>
    <c:plotVisOnly val="1"/>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0.07527</cdr:x>
      <cdr:y>0.17414</cdr:y>
    </cdr:from>
    <cdr:to>
      <cdr:x>0.99962</cdr:x>
      <cdr:y>0.17712</cdr:y>
    </cdr:to>
    <cdr:sp macro="" textlink="">
      <cdr:nvSpPr>
        <cdr:cNvPr id="3" name="Прямая соединительная линия 2"/>
        <cdr:cNvSpPr/>
      </cdr:nvSpPr>
      <cdr:spPr>
        <a:xfrm xmlns:a="http://schemas.openxmlformats.org/drawingml/2006/main" flipV="1">
          <a:off x="447114" y="687463"/>
          <a:ext cx="5491070" cy="11783"/>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0.02396</cdr:x>
      <cdr:y>0.17031</cdr:y>
    </cdr:from>
    <cdr:to>
      <cdr:x>0.25678</cdr:x>
      <cdr:y>0.56576</cdr:y>
    </cdr:to>
    <cdr:sp macro="" textlink="">
      <cdr:nvSpPr>
        <cdr:cNvPr id="4" name="TextBox 3"/>
        <cdr:cNvSpPr txBox="1"/>
      </cdr:nvSpPr>
      <cdr:spPr>
        <a:xfrm xmlns:a="http://schemas.openxmlformats.org/drawingml/2006/main">
          <a:off x="142315" y="672353"/>
          <a:ext cx="1383068" cy="15611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FF0000"/>
              </a:solidFill>
            </a:rPr>
            <a:t>94,9%</a:t>
          </a:r>
        </a:p>
      </cdr:txBody>
    </cdr:sp>
  </cdr:relSizeAnchor>
</c:userShapes>
</file>

<file path=word/drawings/drawing10.xml><?xml version="1.0" encoding="utf-8"?>
<c:userShapes xmlns:c="http://schemas.openxmlformats.org/drawingml/2006/chart">
  <cdr:relSizeAnchor xmlns:cdr="http://schemas.openxmlformats.org/drawingml/2006/chartDrawing">
    <cdr:from>
      <cdr:x>0.09954</cdr:x>
      <cdr:y>0.42606</cdr:y>
    </cdr:from>
    <cdr:to>
      <cdr:x>0.97971</cdr:x>
      <cdr:y>0.42818</cdr:y>
    </cdr:to>
    <cdr:sp macro="" textlink="">
      <cdr:nvSpPr>
        <cdr:cNvPr id="3" name="Прямая соединительная линия 2"/>
        <cdr:cNvSpPr/>
      </cdr:nvSpPr>
      <cdr:spPr>
        <a:xfrm xmlns:a="http://schemas.openxmlformats.org/drawingml/2006/main" flipV="1">
          <a:off x="591338" y="1295694"/>
          <a:ext cx="5228584" cy="6447"/>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0.10176</cdr:x>
      <cdr:y>0.30925</cdr:y>
    </cdr:from>
    <cdr:to>
      <cdr:x>0.25678</cdr:x>
      <cdr:y>0.56576</cdr:y>
    </cdr:to>
    <cdr:sp macro="" textlink="">
      <cdr:nvSpPr>
        <cdr:cNvPr id="4" name="TextBox 3"/>
        <cdr:cNvSpPr txBox="1"/>
      </cdr:nvSpPr>
      <cdr:spPr>
        <a:xfrm xmlns:a="http://schemas.openxmlformats.org/drawingml/2006/main">
          <a:off x="670560" y="815340"/>
          <a:ext cx="1021465" cy="6762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FF0000"/>
              </a:solidFill>
            </a:rPr>
            <a:t>32,0%</a:t>
          </a:r>
        </a:p>
      </cdr:txBody>
    </cdr:sp>
  </cdr:relSizeAnchor>
</c:userShapes>
</file>

<file path=word/drawings/drawing11.xml><?xml version="1.0" encoding="utf-8"?>
<c:userShapes xmlns:c="http://schemas.openxmlformats.org/drawingml/2006/chart">
  <cdr:relSizeAnchor xmlns:cdr="http://schemas.openxmlformats.org/drawingml/2006/chartDrawing">
    <cdr:from>
      <cdr:x>0.09002</cdr:x>
      <cdr:y>0.16438</cdr:y>
    </cdr:from>
    <cdr:to>
      <cdr:x>0.88951</cdr:x>
      <cdr:y>0.16731</cdr:y>
    </cdr:to>
    <cdr:sp macro="" textlink="">
      <cdr:nvSpPr>
        <cdr:cNvPr id="3" name="Прямая соединительная линия 2"/>
        <cdr:cNvSpPr/>
      </cdr:nvSpPr>
      <cdr:spPr>
        <a:xfrm xmlns:a="http://schemas.openxmlformats.org/drawingml/2006/main" flipV="1">
          <a:off x="536035" y="401444"/>
          <a:ext cx="4760795" cy="7140"/>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0.09686</cdr:x>
      <cdr:y>0.1655</cdr:y>
    </cdr:from>
    <cdr:to>
      <cdr:x>0.22783</cdr:x>
      <cdr:y>0.38928</cdr:y>
    </cdr:to>
    <cdr:sp macro="" textlink="">
      <cdr:nvSpPr>
        <cdr:cNvPr id="4" name="TextBox 3"/>
        <cdr:cNvSpPr txBox="1"/>
      </cdr:nvSpPr>
      <cdr:spPr>
        <a:xfrm xmlns:a="http://schemas.openxmlformats.org/drawingml/2006/main">
          <a:off x="676276" y="67627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0.10406</cdr:x>
      <cdr:y>0.08539</cdr:y>
    </cdr:from>
    <cdr:to>
      <cdr:x>0.20874</cdr:x>
      <cdr:y>0.23556</cdr:y>
    </cdr:to>
    <cdr:sp macro="" textlink="">
      <cdr:nvSpPr>
        <cdr:cNvPr id="5" name="TextBox 4"/>
        <cdr:cNvSpPr txBox="1"/>
      </cdr:nvSpPr>
      <cdr:spPr>
        <a:xfrm xmlns:a="http://schemas.openxmlformats.org/drawingml/2006/main">
          <a:off x="678180" y="289560"/>
          <a:ext cx="682148" cy="50919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FF0000"/>
              </a:solidFill>
            </a:rPr>
            <a:t>98,1%</a:t>
          </a:r>
        </a:p>
      </cdr:txBody>
    </cdr:sp>
  </cdr:relSizeAnchor>
</c:userShapes>
</file>

<file path=word/drawings/drawing12.xml><?xml version="1.0" encoding="utf-8"?>
<c:userShapes xmlns:c="http://schemas.openxmlformats.org/drawingml/2006/chart">
  <cdr:relSizeAnchor xmlns:cdr="http://schemas.openxmlformats.org/drawingml/2006/chartDrawing">
    <cdr:from>
      <cdr:x>0.08796</cdr:x>
      <cdr:y>0.2513</cdr:y>
    </cdr:from>
    <cdr:to>
      <cdr:x>0.99984</cdr:x>
      <cdr:y>0.26272</cdr:y>
    </cdr:to>
    <cdr:sp macro="" textlink="">
      <cdr:nvSpPr>
        <cdr:cNvPr id="3" name="Прямая соединительная линия 2"/>
        <cdr:cNvSpPr/>
      </cdr:nvSpPr>
      <cdr:spPr>
        <a:xfrm xmlns:a="http://schemas.openxmlformats.org/drawingml/2006/main" flipV="1">
          <a:off x="614117" y="414417"/>
          <a:ext cx="6366587" cy="18833"/>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0.08144</cdr:x>
      <cdr:y>0.12617</cdr:y>
    </cdr:from>
    <cdr:to>
      <cdr:x>0.26776</cdr:x>
      <cdr:y>0.36576</cdr:y>
    </cdr:to>
    <cdr:sp macro="" textlink="">
      <cdr:nvSpPr>
        <cdr:cNvPr id="4" name="TextBox 3"/>
        <cdr:cNvSpPr txBox="1"/>
      </cdr:nvSpPr>
      <cdr:spPr>
        <a:xfrm xmlns:a="http://schemas.openxmlformats.org/drawingml/2006/main">
          <a:off x="496098" y="246216"/>
          <a:ext cx="1134924" cy="4675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FF0000"/>
              </a:solidFill>
            </a:rPr>
            <a:t>71,0%</a:t>
          </a:r>
        </a:p>
      </cdr:txBody>
    </cdr:sp>
  </cdr:relSizeAnchor>
</c:userShapes>
</file>

<file path=word/drawings/drawing13.xml><?xml version="1.0" encoding="utf-8"?>
<c:userShapes xmlns:c="http://schemas.openxmlformats.org/drawingml/2006/chart">
  <cdr:relSizeAnchor xmlns:cdr="http://schemas.openxmlformats.org/drawingml/2006/chartDrawing">
    <cdr:from>
      <cdr:x>0.09075</cdr:x>
      <cdr:y>0.23739</cdr:y>
    </cdr:from>
    <cdr:to>
      <cdr:x>0.99267</cdr:x>
      <cdr:y>0.23918</cdr:y>
    </cdr:to>
    <cdr:sp macro="" textlink="">
      <cdr:nvSpPr>
        <cdr:cNvPr id="3" name="Прямая соединительная линия 2"/>
        <cdr:cNvSpPr/>
      </cdr:nvSpPr>
      <cdr:spPr>
        <a:xfrm xmlns:a="http://schemas.openxmlformats.org/drawingml/2006/main">
          <a:off x="644304" y="717091"/>
          <a:ext cx="6403574" cy="5407"/>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0.04147</cdr:x>
      <cdr:y>0.12406</cdr:y>
    </cdr:from>
    <cdr:to>
      <cdr:x>0.22783</cdr:x>
      <cdr:y>0.38928</cdr:y>
    </cdr:to>
    <cdr:sp macro="" textlink="">
      <cdr:nvSpPr>
        <cdr:cNvPr id="4" name="TextBox 3"/>
        <cdr:cNvSpPr txBox="1"/>
      </cdr:nvSpPr>
      <cdr:spPr>
        <a:xfrm xmlns:a="http://schemas.openxmlformats.org/drawingml/2006/main">
          <a:off x="289562" y="283848"/>
          <a:ext cx="1301108" cy="60678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0.03336</cdr:x>
      <cdr:y>0.2481</cdr:y>
    </cdr:from>
    <cdr:to>
      <cdr:x>0.21692</cdr:x>
      <cdr:y>0.42657</cdr:y>
    </cdr:to>
    <cdr:sp macro="" textlink="">
      <cdr:nvSpPr>
        <cdr:cNvPr id="5" name="TextBox 4"/>
        <cdr:cNvSpPr txBox="1"/>
      </cdr:nvSpPr>
      <cdr:spPr>
        <a:xfrm xmlns:a="http://schemas.openxmlformats.org/drawingml/2006/main">
          <a:off x="236220" y="746760"/>
          <a:ext cx="1299765" cy="5371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FF0000"/>
              </a:solidFill>
            </a:rPr>
            <a:t>76,9%</a:t>
          </a:r>
        </a:p>
      </cdr:txBody>
    </cdr:sp>
  </cdr:relSizeAnchor>
</c:userShapes>
</file>

<file path=word/drawings/drawing14.xml><?xml version="1.0" encoding="utf-8"?>
<c:userShapes xmlns:c="http://schemas.openxmlformats.org/drawingml/2006/chart">
  <cdr:relSizeAnchor xmlns:cdr="http://schemas.openxmlformats.org/drawingml/2006/chartDrawing">
    <cdr:from>
      <cdr:x>0.0813</cdr:x>
      <cdr:y>0.46184</cdr:y>
    </cdr:from>
    <cdr:to>
      <cdr:x>1</cdr:x>
      <cdr:y>0.4629</cdr:y>
    </cdr:to>
    <cdr:sp macro="" textlink="">
      <cdr:nvSpPr>
        <cdr:cNvPr id="3" name="Прямая соединительная линия 2"/>
        <cdr:cNvSpPr/>
      </cdr:nvSpPr>
      <cdr:spPr>
        <a:xfrm xmlns:a="http://schemas.openxmlformats.org/drawingml/2006/main" flipV="1">
          <a:off x="482801" y="1941571"/>
          <a:ext cx="5455719" cy="4456"/>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0.12058</cdr:x>
      <cdr:y>0.40236</cdr:y>
    </cdr:from>
    <cdr:to>
      <cdr:x>0.25678</cdr:x>
      <cdr:y>0.56576</cdr:y>
    </cdr:to>
    <cdr:sp macro="" textlink="">
      <cdr:nvSpPr>
        <cdr:cNvPr id="4" name="TextBox 3"/>
        <cdr:cNvSpPr txBox="1"/>
      </cdr:nvSpPr>
      <cdr:spPr>
        <a:xfrm xmlns:a="http://schemas.openxmlformats.org/drawingml/2006/main">
          <a:off x="716055" y="2142565"/>
          <a:ext cx="808751" cy="87012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FF0000"/>
              </a:solidFill>
            </a:rPr>
            <a:t>45.1%</a:t>
          </a:r>
        </a:p>
      </cdr:txBody>
    </cdr:sp>
  </cdr:relSizeAnchor>
</c:userShapes>
</file>

<file path=word/drawings/drawing2.xml><?xml version="1.0" encoding="utf-8"?>
<c:userShapes xmlns:c="http://schemas.openxmlformats.org/drawingml/2006/chart">
  <cdr:relSizeAnchor xmlns:cdr="http://schemas.openxmlformats.org/drawingml/2006/chartDrawing">
    <cdr:from>
      <cdr:x>0.11945</cdr:x>
      <cdr:y>0.32174</cdr:y>
    </cdr:from>
    <cdr:to>
      <cdr:x>0.99962</cdr:x>
      <cdr:y>0.32386</cdr:y>
    </cdr:to>
    <cdr:sp macro="" textlink="">
      <cdr:nvSpPr>
        <cdr:cNvPr id="3" name="Прямая соединительная линия 2"/>
        <cdr:cNvSpPr/>
      </cdr:nvSpPr>
      <cdr:spPr>
        <a:xfrm xmlns:a="http://schemas.openxmlformats.org/drawingml/2006/main" flipV="1">
          <a:off x="709600" y="1270169"/>
          <a:ext cx="5228584" cy="8369"/>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0.07074</cdr:x>
      <cdr:y>0.3111</cdr:y>
    </cdr:from>
    <cdr:to>
      <cdr:x>0.25678</cdr:x>
      <cdr:y>0.56576</cdr:y>
    </cdr:to>
    <cdr:sp macro="" textlink="">
      <cdr:nvSpPr>
        <cdr:cNvPr id="4" name="TextBox 3"/>
        <cdr:cNvSpPr txBox="1"/>
      </cdr:nvSpPr>
      <cdr:spPr>
        <a:xfrm xmlns:a="http://schemas.openxmlformats.org/drawingml/2006/main">
          <a:off x="420220" y="1228166"/>
          <a:ext cx="1105163" cy="10053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FF0000"/>
              </a:solidFill>
            </a:rPr>
            <a:t>57,8%</a:t>
          </a:r>
        </a:p>
      </cdr:txBody>
    </cdr:sp>
  </cdr:relSizeAnchor>
</c:userShapes>
</file>

<file path=word/drawings/drawing3.xml><?xml version="1.0" encoding="utf-8"?>
<c:userShapes xmlns:c="http://schemas.openxmlformats.org/drawingml/2006/chart">
  <cdr:relSizeAnchor xmlns:cdr="http://schemas.openxmlformats.org/drawingml/2006/chartDrawing">
    <cdr:from>
      <cdr:x>0.0537</cdr:x>
      <cdr:y>0.41329</cdr:y>
    </cdr:from>
    <cdr:to>
      <cdr:x>0.93387</cdr:x>
      <cdr:y>0.41541</cdr:y>
    </cdr:to>
    <cdr:sp macro="" textlink="">
      <cdr:nvSpPr>
        <cdr:cNvPr id="3" name="Прямая соединительная линия 2"/>
        <cdr:cNvSpPr/>
      </cdr:nvSpPr>
      <cdr:spPr>
        <a:xfrm xmlns:a="http://schemas.openxmlformats.org/drawingml/2006/main" flipV="1">
          <a:off x="328109" y="1407646"/>
          <a:ext cx="5377517" cy="7221"/>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0.12166</cdr:x>
      <cdr:y>0.33915</cdr:y>
    </cdr:from>
    <cdr:to>
      <cdr:x>0.25861</cdr:x>
      <cdr:y>0.53957</cdr:y>
    </cdr:to>
    <cdr:sp macro="" textlink="">
      <cdr:nvSpPr>
        <cdr:cNvPr id="4" name="TextBox 3"/>
        <cdr:cNvSpPr txBox="1"/>
      </cdr:nvSpPr>
      <cdr:spPr>
        <a:xfrm xmlns:a="http://schemas.openxmlformats.org/drawingml/2006/main">
          <a:off x="743268" y="1155121"/>
          <a:ext cx="836715" cy="6826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FF0000"/>
              </a:solidFill>
            </a:rPr>
            <a:t>95,2%</a:t>
          </a:r>
        </a:p>
      </cdr:txBody>
    </cdr:sp>
  </cdr:relSizeAnchor>
</c:userShapes>
</file>

<file path=word/drawings/drawing4.xml><?xml version="1.0" encoding="utf-8"?>
<c:userShapes xmlns:c="http://schemas.openxmlformats.org/drawingml/2006/chart">
  <cdr:relSizeAnchor xmlns:cdr="http://schemas.openxmlformats.org/drawingml/2006/chartDrawing">
    <cdr:from>
      <cdr:x>0.05231</cdr:x>
      <cdr:y>0.42118</cdr:y>
    </cdr:from>
    <cdr:to>
      <cdr:x>0.93248</cdr:x>
      <cdr:y>0.4233</cdr:y>
    </cdr:to>
    <cdr:sp macro="" textlink="">
      <cdr:nvSpPr>
        <cdr:cNvPr id="3" name="Прямая соединительная линия 2"/>
        <cdr:cNvSpPr/>
      </cdr:nvSpPr>
      <cdr:spPr>
        <a:xfrm xmlns:a="http://schemas.openxmlformats.org/drawingml/2006/main" flipV="1">
          <a:off x="310748" y="1435695"/>
          <a:ext cx="5228584" cy="7226"/>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0.0821</cdr:x>
      <cdr:y>0.37323</cdr:y>
    </cdr:from>
    <cdr:to>
      <cdr:x>0.21905</cdr:x>
      <cdr:y>0.57365</cdr:y>
    </cdr:to>
    <cdr:sp macro="" textlink="">
      <cdr:nvSpPr>
        <cdr:cNvPr id="4" name="TextBox 3"/>
        <cdr:cNvSpPr txBox="1"/>
      </cdr:nvSpPr>
      <cdr:spPr>
        <a:xfrm xmlns:a="http://schemas.openxmlformats.org/drawingml/2006/main">
          <a:off x="487724" y="1272246"/>
          <a:ext cx="813541" cy="6831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FF0000"/>
              </a:solidFill>
            </a:rPr>
            <a:t>54.7%</a:t>
          </a:r>
        </a:p>
      </cdr:txBody>
    </cdr:sp>
  </cdr:relSizeAnchor>
</c:userShapes>
</file>

<file path=word/drawings/drawing5.xml><?xml version="1.0" encoding="utf-8"?>
<c:userShapes xmlns:c="http://schemas.openxmlformats.org/drawingml/2006/chart">
  <cdr:relSizeAnchor xmlns:cdr="http://schemas.openxmlformats.org/drawingml/2006/chartDrawing">
    <cdr:from>
      <cdr:x>0.04731</cdr:x>
      <cdr:y>0.19012</cdr:y>
    </cdr:from>
    <cdr:to>
      <cdr:x>0.99962</cdr:x>
      <cdr:y>0.19505</cdr:y>
    </cdr:to>
    <cdr:sp macro="" textlink="">
      <cdr:nvSpPr>
        <cdr:cNvPr id="3" name="Прямая соединительная линия 2"/>
        <cdr:cNvSpPr/>
      </cdr:nvSpPr>
      <cdr:spPr>
        <a:xfrm xmlns:a="http://schemas.openxmlformats.org/drawingml/2006/main" flipV="1">
          <a:off x="281031" y="690282"/>
          <a:ext cx="5657153" cy="17929"/>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0.09686</cdr:x>
      <cdr:y>0.1655</cdr:y>
    </cdr:from>
    <cdr:to>
      <cdr:x>0.22783</cdr:x>
      <cdr:y>0.38928</cdr:y>
    </cdr:to>
    <cdr:sp macro="" textlink="">
      <cdr:nvSpPr>
        <cdr:cNvPr id="4" name="TextBox 3"/>
        <cdr:cNvSpPr txBox="1"/>
      </cdr:nvSpPr>
      <cdr:spPr>
        <a:xfrm xmlns:a="http://schemas.openxmlformats.org/drawingml/2006/main">
          <a:off x="676276" y="67627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0.06767</cdr:x>
      <cdr:y>0.12545</cdr:y>
    </cdr:from>
    <cdr:to>
      <cdr:x>0.21692</cdr:x>
      <cdr:y>0.42657</cdr:y>
    </cdr:to>
    <cdr:sp macro="" textlink="">
      <cdr:nvSpPr>
        <cdr:cNvPr id="5" name="TextBox 4"/>
        <cdr:cNvSpPr txBox="1"/>
      </cdr:nvSpPr>
      <cdr:spPr>
        <a:xfrm xmlns:a="http://schemas.openxmlformats.org/drawingml/2006/main">
          <a:off x="472441" y="535309"/>
          <a:ext cx="1042057" cy="12849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FF0000"/>
              </a:solidFill>
            </a:rPr>
            <a:t>93,9%</a:t>
          </a:r>
        </a:p>
      </cdr:txBody>
    </cdr:sp>
  </cdr:relSizeAnchor>
</c:userShapes>
</file>

<file path=word/drawings/drawing6.xml><?xml version="1.0" encoding="utf-8"?>
<c:userShapes xmlns:c="http://schemas.openxmlformats.org/drawingml/2006/chart">
  <cdr:relSizeAnchor xmlns:cdr="http://schemas.openxmlformats.org/drawingml/2006/chartDrawing">
    <cdr:from>
      <cdr:x>0.09833</cdr:x>
      <cdr:y>0.32526</cdr:y>
    </cdr:from>
    <cdr:to>
      <cdr:x>0.9785</cdr:x>
      <cdr:y>0.32738</cdr:y>
    </cdr:to>
    <cdr:sp macro="" textlink="">
      <cdr:nvSpPr>
        <cdr:cNvPr id="3" name="Прямая соединительная линия 2"/>
        <cdr:cNvSpPr/>
      </cdr:nvSpPr>
      <cdr:spPr>
        <a:xfrm xmlns:a="http://schemas.openxmlformats.org/drawingml/2006/main" flipV="1">
          <a:off x="584094" y="1112177"/>
          <a:ext cx="5228584" cy="7249"/>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0.10394</cdr:x>
      <cdr:y>0.2412</cdr:y>
    </cdr:from>
    <cdr:to>
      <cdr:x>0.25678</cdr:x>
      <cdr:y>0.56576</cdr:y>
    </cdr:to>
    <cdr:sp macro="" textlink="">
      <cdr:nvSpPr>
        <cdr:cNvPr id="4" name="TextBox 3"/>
        <cdr:cNvSpPr txBox="1"/>
      </cdr:nvSpPr>
      <cdr:spPr>
        <a:xfrm xmlns:a="http://schemas.openxmlformats.org/drawingml/2006/main">
          <a:off x="617444" y="824753"/>
          <a:ext cx="907938" cy="11097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FF0000"/>
              </a:solidFill>
            </a:rPr>
            <a:t>51,7 %</a:t>
          </a:r>
        </a:p>
      </cdr:txBody>
    </cdr:sp>
  </cdr:relSizeAnchor>
</c:userShapes>
</file>

<file path=word/drawings/drawing7.xml><?xml version="1.0" encoding="utf-8"?>
<c:userShapes xmlns:c="http://schemas.openxmlformats.org/drawingml/2006/chart">
  <cdr:relSizeAnchor xmlns:cdr="http://schemas.openxmlformats.org/drawingml/2006/chartDrawing">
    <cdr:from>
      <cdr:x>0.08067</cdr:x>
      <cdr:y>0.21866</cdr:y>
    </cdr:from>
    <cdr:to>
      <cdr:x>0.99968</cdr:x>
      <cdr:y>0.22727</cdr:y>
    </cdr:to>
    <cdr:sp macro="" textlink="">
      <cdr:nvSpPr>
        <cdr:cNvPr id="3" name="Прямая соединительная линия 2"/>
        <cdr:cNvSpPr/>
      </cdr:nvSpPr>
      <cdr:spPr>
        <a:xfrm xmlns:a="http://schemas.openxmlformats.org/drawingml/2006/main" flipV="1">
          <a:off x="478884" y="672353"/>
          <a:ext cx="5455490" cy="26479"/>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0.04147</cdr:x>
      <cdr:y>0.12406</cdr:y>
    </cdr:from>
    <cdr:to>
      <cdr:x>0.22783</cdr:x>
      <cdr:y>0.38928</cdr:y>
    </cdr:to>
    <cdr:sp macro="" textlink="">
      <cdr:nvSpPr>
        <cdr:cNvPr id="4" name="TextBox 3"/>
        <cdr:cNvSpPr txBox="1"/>
      </cdr:nvSpPr>
      <cdr:spPr>
        <a:xfrm xmlns:a="http://schemas.openxmlformats.org/drawingml/2006/main">
          <a:off x="289562" y="283848"/>
          <a:ext cx="1301108" cy="60678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0.13292</cdr:x>
      <cdr:y>0.14656</cdr:y>
    </cdr:from>
    <cdr:to>
      <cdr:x>0.31648</cdr:x>
      <cdr:y>0.32503</cdr:y>
    </cdr:to>
    <cdr:sp macro="" textlink="">
      <cdr:nvSpPr>
        <cdr:cNvPr id="5" name="TextBox 4"/>
        <cdr:cNvSpPr txBox="1"/>
      </cdr:nvSpPr>
      <cdr:spPr>
        <a:xfrm xmlns:a="http://schemas.openxmlformats.org/drawingml/2006/main">
          <a:off x="789049" y="450646"/>
          <a:ext cx="1089664" cy="5487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FF0000"/>
              </a:solidFill>
            </a:rPr>
            <a:t>95,8%</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0.35959</cdr:y>
    </cdr:from>
    <cdr:to>
      <cdr:x>0.98676</cdr:x>
      <cdr:y>0.361</cdr:y>
    </cdr:to>
    <cdr:sp macro="" textlink="">
      <cdr:nvSpPr>
        <cdr:cNvPr id="3" name="Прямая соединительная линия 2"/>
        <cdr:cNvSpPr/>
      </cdr:nvSpPr>
      <cdr:spPr>
        <a:xfrm xmlns:a="http://schemas.openxmlformats.org/drawingml/2006/main" flipV="1">
          <a:off x="0" y="1246094"/>
          <a:ext cx="5861796" cy="4868"/>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0.11983</cdr:x>
      <cdr:y>0.36534</cdr:y>
    </cdr:from>
    <cdr:to>
      <cdr:x>0.25678</cdr:x>
      <cdr:y>0.56576</cdr:y>
    </cdr:to>
    <cdr:sp macro="" textlink="">
      <cdr:nvSpPr>
        <cdr:cNvPr id="4" name="TextBox 3"/>
        <cdr:cNvSpPr txBox="1"/>
      </cdr:nvSpPr>
      <cdr:spPr>
        <a:xfrm xmlns:a="http://schemas.openxmlformats.org/drawingml/2006/main">
          <a:off x="711841" y="1266012"/>
          <a:ext cx="813541" cy="6945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FF0000"/>
              </a:solidFill>
            </a:rPr>
            <a:t>51,8%</a:t>
          </a:r>
        </a:p>
      </cdr:txBody>
    </cdr:sp>
  </cdr:relSizeAnchor>
</c:userShapes>
</file>

<file path=word/drawings/drawing9.xml><?xml version="1.0" encoding="utf-8"?>
<c:userShapes xmlns:c="http://schemas.openxmlformats.org/drawingml/2006/chart">
  <cdr:relSizeAnchor xmlns:cdr="http://schemas.openxmlformats.org/drawingml/2006/chartDrawing">
    <cdr:from>
      <cdr:x>0.08989</cdr:x>
      <cdr:y>0.2823</cdr:y>
    </cdr:from>
    <cdr:to>
      <cdr:x>0.96914</cdr:x>
      <cdr:y>0.29589</cdr:y>
    </cdr:to>
    <cdr:sp macro="" textlink="">
      <cdr:nvSpPr>
        <cdr:cNvPr id="3" name="Прямая соединительная линия 2"/>
        <cdr:cNvSpPr/>
      </cdr:nvSpPr>
      <cdr:spPr>
        <a:xfrm xmlns:a="http://schemas.openxmlformats.org/drawingml/2006/main" flipV="1">
          <a:off x="624840" y="785152"/>
          <a:ext cx="6111962" cy="37808"/>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0.09686</cdr:x>
      <cdr:y>0.1655</cdr:y>
    </cdr:from>
    <cdr:to>
      <cdr:x>0.22783</cdr:x>
      <cdr:y>0.38928</cdr:y>
    </cdr:to>
    <cdr:sp macro="" textlink="">
      <cdr:nvSpPr>
        <cdr:cNvPr id="4" name="TextBox 3"/>
        <cdr:cNvSpPr txBox="1"/>
      </cdr:nvSpPr>
      <cdr:spPr>
        <a:xfrm xmlns:a="http://schemas.openxmlformats.org/drawingml/2006/main">
          <a:off x="676276" y="67627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0.03755</cdr:x>
      <cdr:y>0.2328</cdr:y>
    </cdr:from>
    <cdr:to>
      <cdr:x>0.21692</cdr:x>
      <cdr:y>0.42657</cdr:y>
    </cdr:to>
    <cdr:sp macro="" textlink="">
      <cdr:nvSpPr>
        <cdr:cNvPr id="5" name="TextBox 4"/>
        <cdr:cNvSpPr txBox="1"/>
      </cdr:nvSpPr>
      <cdr:spPr>
        <a:xfrm xmlns:a="http://schemas.openxmlformats.org/drawingml/2006/main">
          <a:off x="222997" y="654423"/>
          <a:ext cx="1065115" cy="54471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FF0000"/>
              </a:solidFill>
            </a:rPr>
            <a:t>66,7%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5A93-56C4-41B2-A58F-70BD1875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8589</TotalTime>
  <Pages>58</Pages>
  <Words>13974</Words>
  <Characters>79657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zam1</cp:lastModifiedBy>
  <cp:revision>350</cp:revision>
  <cp:lastPrinted>2021-11-26T09:06:00Z</cp:lastPrinted>
  <dcterms:created xsi:type="dcterms:W3CDTF">2021-09-10T09:51:00Z</dcterms:created>
  <dcterms:modified xsi:type="dcterms:W3CDTF">2023-12-06T08:48:00Z</dcterms:modified>
</cp:coreProperties>
</file>